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7F" w:rsidRPr="00463302" w:rsidRDefault="00DE7435" w:rsidP="00050F7F">
      <w:pPr>
        <w:pStyle w:val="a3"/>
        <w:spacing w:before="120" w:after="120"/>
        <w:rPr>
          <w:sz w:val="24"/>
          <w:szCs w:val="24"/>
          <w:lang w:val="bg-BG"/>
        </w:rPr>
      </w:pPr>
      <w:r>
        <w:rPr>
          <w:sz w:val="24"/>
          <w:szCs w:val="24"/>
          <w:lang w:val="bg-BG"/>
        </w:rPr>
        <w:tab/>
      </w:r>
      <w:r w:rsidR="00050F7F" w:rsidRPr="00463302">
        <w:rPr>
          <w:sz w:val="24"/>
          <w:szCs w:val="24"/>
          <w:lang w:val="bg-BG"/>
        </w:rPr>
        <w:t>УТВЪРДИЛ:</w:t>
      </w:r>
    </w:p>
    <w:p w:rsidR="00050F7F" w:rsidRPr="00463302" w:rsidRDefault="00050F7F" w:rsidP="00050F7F">
      <w:pPr>
        <w:rPr>
          <w:rFonts w:ascii="Times New Roman" w:hAnsi="Times New Roman" w:cs="Times New Roman"/>
        </w:rPr>
      </w:pPr>
    </w:p>
    <w:p w:rsidR="00050F7F" w:rsidRPr="00463302" w:rsidRDefault="00DE7435" w:rsidP="00DE7435">
      <w:pPr>
        <w:pStyle w:val="a3"/>
        <w:spacing w:before="120" w:after="120"/>
        <w:ind w:left="3545" w:firstLine="709"/>
        <w:jc w:val="left"/>
        <w:rPr>
          <w:sz w:val="24"/>
          <w:szCs w:val="24"/>
          <w:lang w:val="bg-BG"/>
        </w:rPr>
      </w:pPr>
      <w:r>
        <w:rPr>
          <w:sz w:val="24"/>
          <w:szCs w:val="24"/>
          <w:lang w:val="bg-BG"/>
        </w:rPr>
        <w:t>ПЛАМЕН СТОИЛ</w:t>
      </w:r>
      <w:r w:rsidR="00050F7F" w:rsidRPr="00463302">
        <w:rPr>
          <w:sz w:val="24"/>
          <w:szCs w:val="24"/>
          <w:lang w:val="bg-BG"/>
        </w:rPr>
        <w:t>ОВ</w:t>
      </w:r>
    </w:p>
    <w:p w:rsidR="00050F7F" w:rsidRPr="00DE7435" w:rsidRDefault="005714BB" w:rsidP="00DE7435">
      <w:pPr>
        <w:rPr>
          <w:rFonts w:ascii="Times New Roman" w:hAnsi="Times New Roman" w:cs="Times New Roman"/>
          <w:i/>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714BB">
        <w:rPr>
          <w:rFonts w:ascii="Times New Roman" w:hAnsi="Times New Roman" w:cs="Times New Roman"/>
          <w:i/>
        </w:rPr>
        <w:t xml:space="preserve">Кмет на Община Русе, </w:t>
      </w:r>
    </w:p>
    <w:p w:rsidR="00050F7F" w:rsidRPr="00463302" w:rsidRDefault="00050F7F" w:rsidP="00050F7F">
      <w:pPr>
        <w:pStyle w:val="a3"/>
        <w:spacing w:before="120" w:after="120"/>
        <w:rPr>
          <w:sz w:val="24"/>
          <w:szCs w:val="24"/>
          <w:lang w:val="bg-BG"/>
        </w:rPr>
      </w:pPr>
    </w:p>
    <w:p w:rsidR="00050F7F" w:rsidRPr="00463302" w:rsidRDefault="00050F7F" w:rsidP="00050F7F">
      <w:pPr>
        <w:pStyle w:val="a3"/>
        <w:spacing w:before="120" w:after="120"/>
        <w:rPr>
          <w:sz w:val="24"/>
          <w:szCs w:val="24"/>
          <w:lang w:val="bg-BG"/>
        </w:rPr>
      </w:pPr>
    </w:p>
    <w:p w:rsidR="00050F7F" w:rsidRPr="00463302" w:rsidRDefault="00050F7F" w:rsidP="00050F7F">
      <w:pPr>
        <w:pStyle w:val="a3"/>
        <w:spacing w:before="120" w:after="120"/>
        <w:rPr>
          <w:sz w:val="24"/>
          <w:szCs w:val="24"/>
          <w:lang w:val="bg-BG"/>
        </w:rPr>
      </w:pPr>
    </w:p>
    <w:p w:rsidR="00050F7F" w:rsidRPr="00463302" w:rsidRDefault="00050F7F" w:rsidP="00050F7F">
      <w:pPr>
        <w:pStyle w:val="a3"/>
        <w:spacing w:before="120" w:after="120"/>
        <w:rPr>
          <w:sz w:val="24"/>
          <w:szCs w:val="24"/>
          <w:lang w:val="bg-BG"/>
        </w:rPr>
      </w:pPr>
    </w:p>
    <w:p w:rsidR="00050F7F" w:rsidRPr="00463302" w:rsidRDefault="00050F7F" w:rsidP="00050F7F">
      <w:pPr>
        <w:pStyle w:val="a3"/>
        <w:spacing w:before="120" w:after="120"/>
        <w:rPr>
          <w:sz w:val="24"/>
          <w:szCs w:val="24"/>
          <w:lang w:val="bg-BG"/>
        </w:rPr>
      </w:pPr>
      <w:r w:rsidRPr="00463302">
        <w:rPr>
          <w:sz w:val="24"/>
          <w:szCs w:val="24"/>
          <w:lang w:val="bg-BG"/>
        </w:rPr>
        <w:t>Д О К У М Е Н Т А Ц И Я</w:t>
      </w:r>
    </w:p>
    <w:p w:rsidR="00050F7F" w:rsidRPr="00463302" w:rsidRDefault="00050F7F" w:rsidP="00050F7F">
      <w:pPr>
        <w:pStyle w:val="Title-head-text"/>
        <w:spacing w:before="120" w:after="120"/>
        <w:rPr>
          <w:rFonts w:ascii="Times New Roman" w:hAnsi="Times New Roman"/>
          <w:b w:val="0"/>
          <w:sz w:val="24"/>
          <w:szCs w:val="24"/>
          <w:lang w:val="bg-BG"/>
        </w:rPr>
      </w:pPr>
      <w:r w:rsidRPr="00463302">
        <w:rPr>
          <w:rFonts w:ascii="Times New Roman" w:hAnsi="Times New Roman"/>
          <w:b w:val="0"/>
          <w:sz w:val="24"/>
          <w:szCs w:val="24"/>
          <w:lang w:val="bg-BG" w:eastAsia="en-US"/>
        </w:rPr>
        <w:t>ЗА УЧАСТИЕ В ОТКРИТА ПРОЦЕДУРА ЗА ВЪЗЛАГАНЕ НА ОБЩЕСТВЕНА</w:t>
      </w:r>
      <w:r w:rsidRPr="00463302">
        <w:rPr>
          <w:rFonts w:ascii="Times New Roman" w:hAnsi="Times New Roman"/>
          <w:b w:val="0"/>
          <w:lang w:val="bg-BG" w:eastAsia="en-US"/>
        </w:rPr>
        <w:t xml:space="preserve"> </w:t>
      </w:r>
      <w:r w:rsidRPr="00463302">
        <w:rPr>
          <w:rFonts w:ascii="Times New Roman" w:hAnsi="Times New Roman"/>
          <w:b w:val="0"/>
          <w:sz w:val="24"/>
          <w:szCs w:val="24"/>
          <w:lang w:val="bg-BG" w:eastAsia="en-US"/>
        </w:rPr>
        <w:t xml:space="preserve">ПОРЪЧКА </w:t>
      </w:r>
      <w:r w:rsidRPr="00463302">
        <w:rPr>
          <w:rFonts w:ascii="Times New Roman" w:hAnsi="Times New Roman"/>
          <w:b w:val="0"/>
          <w:sz w:val="24"/>
          <w:szCs w:val="24"/>
          <w:lang w:val="bg-BG"/>
        </w:rPr>
        <w:t>С ПРЕДМЕТ:</w:t>
      </w:r>
    </w:p>
    <w:p w:rsidR="00050F7F" w:rsidRPr="00463302" w:rsidRDefault="00050F7F" w:rsidP="00050F7F">
      <w:pPr>
        <w:jc w:val="both"/>
        <w:rPr>
          <w:rFonts w:ascii="Times New Roman" w:hAnsi="Times New Roman" w:cs="Times New Roman"/>
          <w:b/>
          <w:caps/>
          <w:sz w:val="24"/>
          <w:szCs w:val="24"/>
        </w:rPr>
      </w:pPr>
    </w:p>
    <w:p w:rsidR="00C93238" w:rsidRPr="00C93238" w:rsidRDefault="00C93238" w:rsidP="00C93238">
      <w:pPr>
        <w:spacing w:after="0" w:line="240" w:lineRule="auto"/>
        <w:ind w:firstLine="709"/>
        <w:jc w:val="both"/>
        <w:rPr>
          <w:rFonts w:ascii="Times New Roman" w:hAnsi="Times New Roman" w:cs="Times New Roman"/>
          <w:b/>
          <w:sz w:val="24"/>
          <w:szCs w:val="24"/>
        </w:rPr>
      </w:pPr>
      <w:r w:rsidRPr="00C93238">
        <w:rPr>
          <w:rFonts w:ascii="Times New Roman" w:hAnsi="Times New Roman" w:cs="Times New Roman"/>
          <w:b/>
          <w:sz w:val="24"/>
          <w:szCs w:val="24"/>
        </w:rPr>
        <w:t>„ДОСТАВКА НА КАНЦЕЛАРСКИ МАТЕРИАЛИ ЗА НУЖДИТЕ НА ОБЩИНА РУСЕ ПО ОБОСОБЕНИ ПОЗИЦИИ:</w:t>
      </w:r>
    </w:p>
    <w:p w:rsidR="00050F7F" w:rsidRPr="00EB7335" w:rsidRDefault="00EB7335" w:rsidP="00475F6C">
      <w:pPr>
        <w:pStyle w:val="a5"/>
        <w:numPr>
          <w:ilvl w:val="0"/>
          <w:numId w:val="45"/>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EB7335" w:rsidRPr="00EB7335" w:rsidRDefault="00EB7335" w:rsidP="00475F6C">
      <w:pPr>
        <w:pStyle w:val="a5"/>
        <w:numPr>
          <w:ilvl w:val="0"/>
          <w:numId w:val="45"/>
        </w:numPr>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EB7335" w:rsidRPr="00EB7335" w:rsidRDefault="00EB7335" w:rsidP="00475F6C">
      <w:pPr>
        <w:pStyle w:val="a5"/>
        <w:numPr>
          <w:ilvl w:val="0"/>
          <w:numId w:val="45"/>
        </w:numPr>
        <w:jc w:val="both"/>
        <w:rPr>
          <w:lang w:val="en-US"/>
        </w:rPr>
      </w:pPr>
      <w:r>
        <w:t xml:space="preserve">Доставка на оригинални и зареждане с тонер на касети за лазерни принтери, мултифункционални </w:t>
      </w:r>
      <w:r w:rsidR="00BA05A4">
        <w:t>устройства, копирни машини и глави за мастилено-струйни принтери – приложение №3 .“</w:t>
      </w:r>
    </w:p>
    <w:p w:rsidR="00050F7F" w:rsidRPr="00463302" w:rsidRDefault="00050F7F" w:rsidP="00050F7F">
      <w:pPr>
        <w:rPr>
          <w:rFonts w:ascii="Times New Roman" w:hAnsi="Times New Roman" w:cs="Times New Roman"/>
        </w:rPr>
      </w:pPr>
    </w:p>
    <w:p w:rsidR="00050F7F" w:rsidRPr="00463302" w:rsidRDefault="00050F7F" w:rsidP="00050F7F">
      <w:pPr>
        <w:rPr>
          <w:rFonts w:ascii="Times New Roman" w:hAnsi="Times New Roman" w:cs="Times New Roman"/>
        </w:rPr>
      </w:pPr>
    </w:p>
    <w:p w:rsidR="00050F7F" w:rsidRPr="00463302" w:rsidRDefault="00050F7F" w:rsidP="00050F7F">
      <w:pPr>
        <w:rPr>
          <w:rFonts w:ascii="Times New Roman" w:hAnsi="Times New Roman" w:cs="Times New Roman"/>
        </w:rPr>
      </w:pPr>
    </w:p>
    <w:p w:rsidR="00050F7F" w:rsidRPr="00117561" w:rsidRDefault="00050F7F" w:rsidP="00050F7F">
      <w:pPr>
        <w:spacing w:after="0" w:line="240" w:lineRule="auto"/>
        <w:rPr>
          <w:rFonts w:ascii="Times New Roman" w:hAnsi="Times New Roman" w:cs="Times New Roman"/>
          <w:i/>
        </w:rPr>
      </w:pPr>
      <w:r w:rsidRPr="00463302">
        <w:rPr>
          <w:rFonts w:ascii="Times New Roman" w:hAnsi="Times New Roman" w:cs="Times New Roman"/>
        </w:rPr>
        <w:br w:type="page"/>
      </w:r>
    </w:p>
    <w:p w:rsidR="00050F7F" w:rsidRPr="00463302" w:rsidRDefault="00050F7F" w:rsidP="000D779C">
      <w:pPr>
        <w:tabs>
          <w:tab w:val="center" w:pos="4535"/>
        </w:tabs>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lastRenderedPageBreak/>
        <w:t>СЪДЪРЖАНИЕ:</w:t>
      </w:r>
      <w:r w:rsidR="000D779C">
        <w:rPr>
          <w:rFonts w:ascii="Times New Roman" w:hAnsi="Times New Roman" w:cs="Times New Roman"/>
          <w:b/>
          <w:sz w:val="24"/>
          <w:szCs w:val="24"/>
        </w:rPr>
        <w:tab/>
      </w:r>
    </w:p>
    <w:p w:rsidR="00050F7F" w:rsidRPr="00463302" w:rsidRDefault="00050F7F" w:rsidP="00050F7F">
      <w:pPr>
        <w:spacing w:after="0" w:line="240" w:lineRule="auto"/>
        <w:jc w:val="center"/>
        <w:rPr>
          <w:rFonts w:ascii="Times New Roman" w:hAnsi="Times New Roman" w:cs="Times New Roman"/>
          <w:b/>
          <w:sz w:val="24"/>
          <w:szCs w:val="24"/>
        </w:rPr>
      </w:pPr>
    </w:p>
    <w:p w:rsidR="00050F7F" w:rsidRPr="00463302" w:rsidRDefault="00050F7F" w:rsidP="00050F7F">
      <w:pPr>
        <w:spacing w:after="0" w:line="240" w:lineRule="auto"/>
        <w:rPr>
          <w:rFonts w:ascii="Times New Roman" w:hAnsi="Times New Roman" w:cs="Times New Roman"/>
          <w:b/>
          <w:sz w:val="24"/>
          <w:szCs w:val="24"/>
        </w:rPr>
      </w:pPr>
    </w:p>
    <w:p w:rsidR="00050F7F" w:rsidRPr="00463302" w:rsidRDefault="00050F7F" w:rsidP="00050F7F">
      <w:pPr>
        <w:pStyle w:val="11"/>
        <w:spacing w:before="0" w:line="240" w:lineRule="auto"/>
        <w:rPr>
          <w:noProof w:val="0"/>
          <w:lang w:val="bg-BG"/>
        </w:rPr>
      </w:pPr>
      <w:r w:rsidRPr="00463302">
        <w:rPr>
          <w:noProof w:val="0"/>
          <w:lang w:val="bg-BG"/>
        </w:rPr>
        <w:t>1. Решение за откриване на процедура.</w:t>
      </w:r>
    </w:p>
    <w:p w:rsidR="00050F7F" w:rsidRPr="00463302" w:rsidRDefault="00050F7F" w:rsidP="00050F7F">
      <w:pPr>
        <w:pStyle w:val="11"/>
        <w:spacing w:before="0" w:line="240" w:lineRule="auto"/>
        <w:rPr>
          <w:noProof w:val="0"/>
          <w:lang w:val="bg-BG"/>
        </w:rPr>
      </w:pPr>
    </w:p>
    <w:p w:rsidR="00050F7F" w:rsidRPr="00463302" w:rsidRDefault="00050F7F" w:rsidP="00050F7F">
      <w:pPr>
        <w:pStyle w:val="11"/>
        <w:spacing w:before="0" w:line="240" w:lineRule="auto"/>
        <w:rPr>
          <w:noProof w:val="0"/>
          <w:lang w:val="bg-BG"/>
        </w:rPr>
      </w:pPr>
      <w:r w:rsidRPr="00463302">
        <w:rPr>
          <w:noProof w:val="0"/>
          <w:lang w:val="bg-BG"/>
        </w:rPr>
        <w:t xml:space="preserve">2. Обявление за обществена поръчка. </w:t>
      </w:r>
    </w:p>
    <w:p w:rsidR="00050F7F" w:rsidRPr="00463302" w:rsidRDefault="00050F7F" w:rsidP="00050F7F">
      <w:pPr>
        <w:spacing w:after="0" w:line="240" w:lineRule="auto"/>
        <w:rPr>
          <w:rFonts w:ascii="Times New Roman" w:hAnsi="Times New Roman" w:cs="Times New Roman"/>
          <w:b/>
          <w:sz w:val="24"/>
          <w:szCs w:val="24"/>
        </w:rPr>
      </w:pPr>
    </w:p>
    <w:p w:rsidR="00050F7F" w:rsidRPr="00463302" w:rsidRDefault="00050F7F" w:rsidP="00050F7F">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3. Техническа спецификация.</w:t>
      </w:r>
    </w:p>
    <w:p w:rsidR="00050F7F" w:rsidRPr="00463302" w:rsidRDefault="00050F7F" w:rsidP="00050F7F">
      <w:pPr>
        <w:spacing w:after="0" w:line="240" w:lineRule="auto"/>
        <w:rPr>
          <w:rFonts w:ascii="Times New Roman" w:hAnsi="Times New Roman" w:cs="Times New Roman"/>
          <w:sz w:val="24"/>
          <w:szCs w:val="24"/>
        </w:rPr>
      </w:pPr>
      <w:r w:rsidRPr="00463302">
        <w:rPr>
          <w:rFonts w:ascii="Times New Roman" w:hAnsi="Times New Roman" w:cs="Times New Roman"/>
          <w:b/>
          <w:sz w:val="24"/>
          <w:szCs w:val="24"/>
        </w:rPr>
        <w:tab/>
      </w:r>
      <w:r w:rsidRPr="00463302">
        <w:rPr>
          <w:rFonts w:ascii="Times New Roman" w:hAnsi="Times New Roman" w:cs="Times New Roman"/>
          <w:sz w:val="24"/>
          <w:szCs w:val="24"/>
        </w:rPr>
        <w:t>3.1. Предмет на  поръчката.</w:t>
      </w:r>
    </w:p>
    <w:p w:rsidR="00050F7F" w:rsidRDefault="00050F7F" w:rsidP="00050F7F">
      <w:pPr>
        <w:spacing w:after="0" w:line="240" w:lineRule="auto"/>
        <w:rPr>
          <w:rFonts w:ascii="Times New Roman" w:hAnsi="Times New Roman" w:cs="Times New Roman"/>
          <w:sz w:val="24"/>
          <w:szCs w:val="24"/>
        </w:rPr>
      </w:pPr>
      <w:r w:rsidRPr="00463302">
        <w:rPr>
          <w:rFonts w:ascii="Times New Roman" w:hAnsi="Times New Roman" w:cs="Times New Roman"/>
          <w:sz w:val="24"/>
          <w:szCs w:val="24"/>
        </w:rPr>
        <w:tab/>
        <w:t>3.2.</w:t>
      </w:r>
      <w:r w:rsidRPr="004B7820">
        <w:rPr>
          <w:rFonts w:ascii="Times New Roman" w:hAnsi="Times New Roman" w:cs="Times New Roman"/>
          <w:sz w:val="24"/>
          <w:szCs w:val="24"/>
        </w:rPr>
        <w:t xml:space="preserve"> </w:t>
      </w:r>
      <w:r w:rsidRPr="00463302">
        <w:rPr>
          <w:rFonts w:ascii="Times New Roman" w:hAnsi="Times New Roman" w:cs="Times New Roman"/>
          <w:sz w:val="24"/>
          <w:szCs w:val="24"/>
        </w:rPr>
        <w:t>Срок за изпълнение на поръчката</w:t>
      </w:r>
    </w:p>
    <w:p w:rsidR="00050F7F" w:rsidRPr="00463302"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w:t>
      </w:r>
      <w:proofErr w:type="spellStart"/>
      <w:r>
        <w:rPr>
          <w:rFonts w:ascii="Times New Roman" w:hAnsi="Times New Roman" w:cs="Times New Roman"/>
          <w:sz w:val="24"/>
          <w:szCs w:val="24"/>
        </w:rPr>
        <w:t>3</w:t>
      </w:r>
      <w:proofErr w:type="spellEnd"/>
      <w:r>
        <w:rPr>
          <w:rFonts w:ascii="Times New Roman" w:hAnsi="Times New Roman" w:cs="Times New Roman"/>
          <w:sz w:val="24"/>
          <w:szCs w:val="24"/>
        </w:rPr>
        <w:t>.</w:t>
      </w:r>
      <w:r w:rsidRPr="00463302">
        <w:rPr>
          <w:rFonts w:ascii="Times New Roman" w:hAnsi="Times New Roman" w:cs="Times New Roman"/>
          <w:sz w:val="24"/>
          <w:szCs w:val="24"/>
        </w:rPr>
        <w:t xml:space="preserve"> Информация за източника на финансиране.</w:t>
      </w:r>
    </w:p>
    <w:p w:rsidR="00050F7F"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3.4</w:t>
      </w:r>
      <w:r w:rsidRPr="00463302">
        <w:rPr>
          <w:rFonts w:ascii="Times New Roman" w:hAnsi="Times New Roman" w:cs="Times New Roman"/>
          <w:sz w:val="24"/>
          <w:szCs w:val="24"/>
        </w:rPr>
        <w:t xml:space="preserve">. </w:t>
      </w:r>
      <w:r>
        <w:rPr>
          <w:rFonts w:ascii="Times New Roman" w:hAnsi="Times New Roman" w:cs="Times New Roman"/>
          <w:sz w:val="24"/>
          <w:szCs w:val="24"/>
        </w:rPr>
        <w:t>Ориентировъчна стойност.</w:t>
      </w:r>
    </w:p>
    <w:p w:rsidR="00335877" w:rsidRDefault="00D74A2C" w:rsidP="0033587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3.5. Критерий за оценка на офертите.</w:t>
      </w:r>
    </w:p>
    <w:p w:rsidR="00335877" w:rsidRPr="00463302" w:rsidRDefault="00335877" w:rsidP="0033587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3.6. Срок на валидност на офертите. </w:t>
      </w:r>
    </w:p>
    <w:p w:rsidR="00050F7F" w:rsidRPr="00CA166F" w:rsidRDefault="00050F7F" w:rsidP="00050F7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3302">
        <w:rPr>
          <w:rFonts w:ascii="Times New Roman" w:hAnsi="Times New Roman" w:cs="Times New Roman"/>
          <w:sz w:val="24"/>
          <w:szCs w:val="24"/>
        </w:rPr>
        <w:t xml:space="preserve"> </w:t>
      </w:r>
    </w:p>
    <w:p w:rsidR="00050F7F" w:rsidRPr="00463302" w:rsidRDefault="00050F7F" w:rsidP="00050F7F">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4. Условия за участие в процедурата.</w:t>
      </w:r>
    </w:p>
    <w:p w:rsidR="00050F7F" w:rsidRPr="00463302" w:rsidRDefault="00050F7F" w:rsidP="00050F7F">
      <w:pPr>
        <w:spacing w:after="0" w:line="240" w:lineRule="auto"/>
        <w:ind w:firstLine="708"/>
        <w:rPr>
          <w:rFonts w:ascii="Times New Roman" w:hAnsi="Times New Roman" w:cs="Times New Roman"/>
          <w:sz w:val="24"/>
          <w:szCs w:val="24"/>
        </w:rPr>
      </w:pPr>
      <w:r w:rsidRPr="00463302">
        <w:rPr>
          <w:rFonts w:ascii="Times New Roman" w:hAnsi="Times New Roman" w:cs="Times New Roman"/>
          <w:sz w:val="24"/>
          <w:szCs w:val="24"/>
        </w:rPr>
        <w:t>4.1. Общи изисквания.</w:t>
      </w:r>
    </w:p>
    <w:p w:rsidR="00050F7F" w:rsidRPr="00463302"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4.2. </w:t>
      </w:r>
      <w:r w:rsidR="00060A98">
        <w:rPr>
          <w:rFonts w:ascii="Times New Roman" w:hAnsi="Times New Roman" w:cs="Times New Roman"/>
          <w:sz w:val="24"/>
          <w:szCs w:val="24"/>
        </w:rPr>
        <w:t>Условия за допустимост</w:t>
      </w:r>
      <w:r w:rsidRPr="00463302">
        <w:rPr>
          <w:rFonts w:ascii="Times New Roman" w:hAnsi="Times New Roman" w:cs="Times New Roman"/>
          <w:sz w:val="24"/>
          <w:szCs w:val="24"/>
        </w:rPr>
        <w:t>.</w:t>
      </w:r>
    </w:p>
    <w:p w:rsidR="00050F7F"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4.3</w:t>
      </w:r>
      <w:r w:rsidRPr="00463302">
        <w:rPr>
          <w:rFonts w:ascii="Times New Roman" w:hAnsi="Times New Roman" w:cs="Times New Roman"/>
          <w:sz w:val="24"/>
          <w:szCs w:val="24"/>
        </w:rPr>
        <w:t>.</w:t>
      </w:r>
      <w:r>
        <w:rPr>
          <w:rFonts w:ascii="Times New Roman" w:hAnsi="Times New Roman" w:cs="Times New Roman"/>
          <w:sz w:val="24"/>
          <w:szCs w:val="24"/>
        </w:rPr>
        <w:t xml:space="preserve"> </w:t>
      </w:r>
      <w:r w:rsidR="00DA6C2C">
        <w:rPr>
          <w:rFonts w:ascii="Times New Roman" w:hAnsi="Times New Roman" w:cs="Times New Roman"/>
          <w:sz w:val="24"/>
          <w:szCs w:val="24"/>
        </w:rPr>
        <w:t>Критерии за подбор на участниците</w:t>
      </w:r>
      <w:r>
        <w:rPr>
          <w:rFonts w:ascii="Times New Roman" w:hAnsi="Times New Roman" w:cs="Times New Roman"/>
          <w:sz w:val="24"/>
          <w:szCs w:val="24"/>
        </w:rPr>
        <w:t>.</w:t>
      </w:r>
    </w:p>
    <w:p w:rsidR="00050F7F"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4.6. Ограничения при изпълнение на поръчката. </w:t>
      </w:r>
    </w:p>
    <w:p w:rsidR="00050F7F" w:rsidRDefault="00050F7F" w:rsidP="00050F7F">
      <w:pPr>
        <w:spacing w:after="0" w:line="240" w:lineRule="auto"/>
        <w:rPr>
          <w:rFonts w:ascii="Times New Roman" w:hAnsi="Times New Roman" w:cs="Times New Roman"/>
          <w:sz w:val="24"/>
          <w:szCs w:val="24"/>
        </w:rPr>
      </w:pPr>
    </w:p>
    <w:p w:rsidR="00050F7F" w:rsidRDefault="00050F7F" w:rsidP="00050F7F">
      <w:pPr>
        <w:spacing w:after="0" w:line="240" w:lineRule="auto"/>
        <w:rPr>
          <w:rFonts w:ascii="Times New Roman" w:hAnsi="Times New Roman" w:cs="Times New Roman"/>
          <w:b/>
          <w:sz w:val="24"/>
          <w:szCs w:val="24"/>
        </w:rPr>
      </w:pPr>
      <w:r w:rsidRPr="000A2156">
        <w:rPr>
          <w:rFonts w:ascii="Times New Roman" w:hAnsi="Times New Roman" w:cs="Times New Roman"/>
          <w:b/>
          <w:sz w:val="24"/>
          <w:szCs w:val="24"/>
        </w:rPr>
        <w:t xml:space="preserve">5. Гаранции. </w:t>
      </w:r>
    </w:p>
    <w:p w:rsidR="00050F7F" w:rsidRDefault="00050F7F" w:rsidP="00050F7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5.1. Гаранция за участие.</w:t>
      </w:r>
    </w:p>
    <w:p w:rsidR="00050F7F" w:rsidRDefault="00050F7F" w:rsidP="00050F7F">
      <w:pPr>
        <w:spacing w:after="0" w:line="240" w:lineRule="auto"/>
        <w:rPr>
          <w:rFonts w:ascii="Times New Roman" w:hAnsi="Times New Roman" w:cs="Times New Roman"/>
          <w:sz w:val="24"/>
          <w:szCs w:val="24"/>
        </w:rPr>
      </w:pPr>
      <w:r>
        <w:rPr>
          <w:rFonts w:ascii="Times New Roman" w:hAnsi="Times New Roman" w:cs="Times New Roman"/>
          <w:sz w:val="24"/>
          <w:szCs w:val="24"/>
        </w:rPr>
        <w:tab/>
        <w:t>5.2. Условия за освобождаване и з</w:t>
      </w:r>
      <w:r w:rsidRPr="000A2156">
        <w:rPr>
          <w:rFonts w:ascii="Times New Roman" w:hAnsi="Times New Roman" w:cs="Times New Roman"/>
          <w:sz w:val="24"/>
          <w:szCs w:val="24"/>
        </w:rPr>
        <w:t>адържане на гаранцията за участие</w:t>
      </w:r>
      <w:r>
        <w:rPr>
          <w:rFonts w:ascii="Times New Roman" w:hAnsi="Times New Roman" w:cs="Times New Roman"/>
          <w:sz w:val="24"/>
          <w:szCs w:val="24"/>
        </w:rPr>
        <w:t>.</w:t>
      </w:r>
    </w:p>
    <w:p w:rsidR="00050F7F" w:rsidRDefault="00050F7F" w:rsidP="00050F7F">
      <w:pPr>
        <w:spacing w:after="0" w:line="240" w:lineRule="auto"/>
        <w:rPr>
          <w:rFonts w:ascii="Times New Roman" w:hAnsi="Times New Roman" w:cs="Times New Roman"/>
          <w:sz w:val="24"/>
          <w:szCs w:val="24"/>
        </w:rPr>
      </w:pPr>
      <w:r>
        <w:rPr>
          <w:rFonts w:ascii="Times New Roman" w:hAnsi="Times New Roman" w:cs="Times New Roman"/>
          <w:sz w:val="24"/>
          <w:szCs w:val="24"/>
        </w:rPr>
        <w:tab/>
        <w:t>5.3. Гаранция за изпълнение на договора.</w:t>
      </w:r>
    </w:p>
    <w:p w:rsidR="00050F7F" w:rsidRPr="000A2156" w:rsidRDefault="00050F7F" w:rsidP="00050F7F">
      <w:pPr>
        <w:spacing w:after="0" w:line="240" w:lineRule="auto"/>
        <w:rPr>
          <w:rFonts w:ascii="Times New Roman" w:hAnsi="Times New Roman" w:cs="Times New Roman"/>
          <w:sz w:val="24"/>
          <w:szCs w:val="24"/>
        </w:rPr>
      </w:pPr>
      <w:r>
        <w:rPr>
          <w:rFonts w:ascii="Times New Roman" w:hAnsi="Times New Roman" w:cs="Times New Roman"/>
          <w:sz w:val="24"/>
          <w:szCs w:val="24"/>
        </w:rPr>
        <w:tab/>
        <w:t>5.4. Условия за освобождаване и з</w:t>
      </w:r>
      <w:r w:rsidRPr="000A2156">
        <w:rPr>
          <w:rFonts w:ascii="Times New Roman" w:hAnsi="Times New Roman" w:cs="Times New Roman"/>
          <w:sz w:val="24"/>
          <w:szCs w:val="24"/>
        </w:rPr>
        <w:t>адържане на гаранцията</w:t>
      </w:r>
      <w:r>
        <w:rPr>
          <w:rFonts w:ascii="Times New Roman" w:hAnsi="Times New Roman" w:cs="Times New Roman"/>
          <w:sz w:val="24"/>
          <w:szCs w:val="24"/>
        </w:rPr>
        <w:t xml:space="preserve"> за изпълнение на договора.</w:t>
      </w:r>
    </w:p>
    <w:p w:rsidR="00050F7F" w:rsidRPr="00463302" w:rsidRDefault="00050F7F" w:rsidP="00050F7F">
      <w:pPr>
        <w:spacing w:after="0" w:line="240" w:lineRule="auto"/>
        <w:rPr>
          <w:rFonts w:ascii="Times New Roman" w:hAnsi="Times New Roman" w:cs="Times New Roman"/>
          <w:b/>
          <w:sz w:val="24"/>
          <w:szCs w:val="24"/>
        </w:rPr>
      </w:pPr>
    </w:p>
    <w:p w:rsidR="00050F7F" w:rsidRPr="00463302" w:rsidRDefault="00050F7F" w:rsidP="00050F7F">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463302">
        <w:rPr>
          <w:rFonts w:ascii="Times New Roman" w:hAnsi="Times New Roman" w:cs="Times New Roman"/>
          <w:b/>
          <w:sz w:val="24"/>
          <w:szCs w:val="24"/>
        </w:rPr>
        <w:t>. Указания за подготовка на офертите.</w:t>
      </w:r>
    </w:p>
    <w:p w:rsidR="00050F7F"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w:t>
      </w:r>
      <w:r w:rsidRPr="00463302">
        <w:rPr>
          <w:rFonts w:ascii="Times New Roman" w:hAnsi="Times New Roman" w:cs="Times New Roman"/>
          <w:sz w:val="24"/>
          <w:szCs w:val="24"/>
        </w:rPr>
        <w:t xml:space="preserve">.1. </w:t>
      </w:r>
      <w:r>
        <w:rPr>
          <w:rFonts w:ascii="Times New Roman" w:hAnsi="Times New Roman" w:cs="Times New Roman"/>
          <w:sz w:val="24"/>
          <w:szCs w:val="24"/>
        </w:rPr>
        <w:t>Изчисляване на сроковете</w:t>
      </w:r>
      <w:r w:rsidRPr="00463302">
        <w:rPr>
          <w:rFonts w:ascii="Times New Roman" w:hAnsi="Times New Roman" w:cs="Times New Roman"/>
          <w:sz w:val="24"/>
          <w:szCs w:val="24"/>
        </w:rPr>
        <w:t>.</w:t>
      </w:r>
    </w:p>
    <w:p w:rsidR="00050F7F" w:rsidRPr="00463302"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6.2. Съдържание на офертите.</w:t>
      </w:r>
    </w:p>
    <w:p w:rsidR="00050F7F" w:rsidRPr="00463302" w:rsidRDefault="00050F7F" w:rsidP="00050F7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6.3. Плик № 1 „Документи за подбор“.</w:t>
      </w:r>
    </w:p>
    <w:p w:rsidR="00050F7F" w:rsidRPr="00463302"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6.4. </w:t>
      </w:r>
      <w:r w:rsidRPr="00463302">
        <w:rPr>
          <w:rFonts w:ascii="Times New Roman" w:hAnsi="Times New Roman" w:cs="Times New Roman"/>
          <w:sz w:val="24"/>
          <w:szCs w:val="24"/>
        </w:rPr>
        <w:t>Плик № 2 „Предложе</w:t>
      </w:r>
      <w:r>
        <w:rPr>
          <w:rFonts w:ascii="Times New Roman" w:hAnsi="Times New Roman" w:cs="Times New Roman"/>
          <w:sz w:val="24"/>
          <w:szCs w:val="24"/>
        </w:rPr>
        <w:t>ние за изпълнение на поръчката“.</w:t>
      </w:r>
    </w:p>
    <w:p w:rsidR="00050F7F" w:rsidRDefault="00050F7F"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6.5. </w:t>
      </w:r>
      <w:r w:rsidRPr="00463302">
        <w:rPr>
          <w:rFonts w:ascii="Times New Roman" w:hAnsi="Times New Roman" w:cs="Times New Roman"/>
          <w:sz w:val="24"/>
          <w:szCs w:val="24"/>
        </w:rPr>
        <w:t>Плик № 3 „Предлагана цена“.</w:t>
      </w:r>
      <w:r>
        <w:rPr>
          <w:rFonts w:ascii="Times New Roman" w:hAnsi="Times New Roman" w:cs="Times New Roman"/>
          <w:sz w:val="24"/>
          <w:szCs w:val="24"/>
        </w:rPr>
        <w:t xml:space="preserve"> Начин на образуване на предлаганата цена. </w:t>
      </w:r>
    </w:p>
    <w:p w:rsidR="003A1326" w:rsidRDefault="003A1326" w:rsidP="00050F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w:t>
      </w:r>
      <w:proofErr w:type="spellStart"/>
      <w:r>
        <w:rPr>
          <w:rFonts w:ascii="Times New Roman" w:hAnsi="Times New Roman" w:cs="Times New Roman"/>
          <w:sz w:val="24"/>
          <w:szCs w:val="24"/>
        </w:rPr>
        <w:t>6</w:t>
      </w:r>
      <w:proofErr w:type="spellEnd"/>
      <w:r>
        <w:rPr>
          <w:rFonts w:ascii="Times New Roman" w:hAnsi="Times New Roman" w:cs="Times New Roman"/>
          <w:sz w:val="24"/>
          <w:szCs w:val="24"/>
        </w:rPr>
        <w:t>.  Подаване на оферти.</w:t>
      </w:r>
    </w:p>
    <w:p w:rsidR="00050F7F" w:rsidRPr="00463302" w:rsidRDefault="00050F7F" w:rsidP="00050F7F">
      <w:pPr>
        <w:spacing w:after="0" w:line="240" w:lineRule="auto"/>
        <w:rPr>
          <w:rFonts w:ascii="Times New Roman" w:hAnsi="Times New Roman" w:cs="Times New Roman"/>
          <w:b/>
          <w:sz w:val="24"/>
          <w:szCs w:val="24"/>
        </w:rPr>
      </w:pPr>
    </w:p>
    <w:p w:rsidR="00050F7F" w:rsidRDefault="00050F7F" w:rsidP="00050F7F">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463302">
        <w:rPr>
          <w:rFonts w:ascii="Times New Roman" w:hAnsi="Times New Roman" w:cs="Times New Roman"/>
          <w:b/>
          <w:sz w:val="24"/>
          <w:szCs w:val="24"/>
        </w:rPr>
        <w:t>.</w:t>
      </w:r>
      <w:r>
        <w:rPr>
          <w:rFonts w:ascii="Times New Roman" w:hAnsi="Times New Roman" w:cs="Times New Roman"/>
          <w:b/>
          <w:sz w:val="24"/>
          <w:szCs w:val="24"/>
        </w:rPr>
        <w:t xml:space="preserve"> Разглеждане, оценка и класиране на офертите.</w:t>
      </w:r>
    </w:p>
    <w:p w:rsidR="00050F7F" w:rsidRDefault="00050F7F" w:rsidP="00050F7F">
      <w:pPr>
        <w:spacing w:after="0" w:line="240" w:lineRule="auto"/>
        <w:rPr>
          <w:rFonts w:ascii="Times New Roman" w:hAnsi="Times New Roman" w:cs="Times New Roman"/>
          <w:b/>
          <w:sz w:val="24"/>
          <w:szCs w:val="24"/>
        </w:rPr>
      </w:pPr>
    </w:p>
    <w:p w:rsidR="00050F7F" w:rsidRDefault="00050F7F" w:rsidP="00050F7F">
      <w:pPr>
        <w:spacing w:after="0" w:line="240" w:lineRule="auto"/>
        <w:rPr>
          <w:rFonts w:ascii="Times New Roman" w:hAnsi="Times New Roman" w:cs="Times New Roman"/>
          <w:b/>
          <w:sz w:val="24"/>
          <w:szCs w:val="24"/>
        </w:rPr>
      </w:pPr>
      <w:r>
        <w:rPr>
          <w:rFonts w:ascii="Times New Roman" w:hAnsi="Times New Roman" w:cs="Times New Roman"/>
          <w:b/>
          <w:sz w:val="24"/>
          <w:szCs w:val="24"/>
        </w:rPr>
        <w:t>8. Определяне на изпълнител.</w:t>
      </w:r>
      <w:r w:rsidRPr="00463302">
        <w:rPr>
          <w:rFonts w:ascii="Times New Roman" w:hAnsi="Times New Roman" w:cs="Times New Roman"/>
          <w:b/>
          <w:sz w:val="24"/>
          <w:szCs w:val="24"/>
        </w:rPr>
        <w:t xml:space="preserve"> </w:t>
      </w:r>
    </w:p>
    <w:p w:rsidR="00050F7F" w:rsidRPr="00463302" w:rsidRDefault="00050F7F" w:rsidP="00050F7F">
      <w:pPr>
        <w:spacing w:after="0" w:line="240" w:lineRule="auto"/>
        <w:rPr>
          <w:rFonts w:ascii="Times New Roman" w:hAnsi="Times New Roman" w:cs="Times New Roman"/>
          <w:b/>
          <w:sz w:val="24"/>
          <w:szCs w:val="24"/>
        </w:rPr>
      </w:pPr>
    </w:p>
    <w:p w:rsidR="00050F7F" w:rsidRDefault="00050F7F" w:rsidP="00050F7F">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 xml:space="preserve">9. </w:t>
      </w:r>
      <w:r w:rsidR="008A48E5">
        <w:rPr>
          <w:rFonts w:ascii="Times New Roman" w:hAnsi="Times New Roman" w:cs="Times New Roman"/>
          <w:b/>
          <w:sz w:val="24"/>
          <w:szCs w:val="24"/>
        </w:rPr>
        <w:t>Сключване на договор</w:t>
      </w:r>
      <w:r w:rsidRPr="00463302">
        <w:rPr>
          <w:rFonts w:ascii="Times New Roman" w:hAnsi="Times New Roman" w:cs="Times New Roman"/>
          <w:b/>
          <w:sz w:val="24"/>
          <w:szCs w:val="24"/>
        </w:rPr>
        <w:t>.</w:t>
      </w:r>
    </w:p>
    <w:p w:rsidR="007F7CC0" w:rsidRDefault="007F7CC0" w:rsidP="00AE6E5A">
      <w:pPr>
        <w:spacing w:after="0" w:line="240" w:lineRule="auto"/>
        <w:ind w:left="705"/>
        <w:rPr>
          <w:rFonts w:ascii="Times New Roman" w:hAnsi="Times New Roman" w:cs="Times New Roman"/>
          <w:sz w:val="24"/>
          <w:szCs w:val="24"/>
        </w:rPr>
      </w:pPr>
      <w:r>
        <w:rPr>
          <w:rFonts w:ascii="Times New Roman" w:hAnsi="Times New Roman" w:cs="Times New Roman"/>
          <w:sz w:val="24"/>
          <w:szCs w:val="24"/>
        </w:rPr>
        <w:t xml:space="preserve">9.1. </w:t>
      </w:r>
      <w:r w:rsidR="00AE6E5A">
        <w:rPr>
          <w:rFonts w:ascii="Times New Roman" w:hAnsi="Times New Roman" w:cs="Times New Roman"/>
          <w:sz w:val="24"/>
          <w:szCs w:val="24"/>
        </w:rPr>
        <w:t>Сключване на договор с участника, класиран на първо място и определен за изпълнител.</w:t>
      </w:r>
    </w:p>
    <w:p w:rsidR="00AE6E5A" w:rsidRDefault="00AE6E5A" w:rsidP="00050F7F">
      <w:pPr>
        <w:spacing w:after="0" w:line="240" w:lineRule="auto"/>
        <w:rPr>
          <w:rFonts w:ascii="Times New Roman" w:hAnsi="Times New Roman" w:cs="Times New Roman"/>
          <w:sz w:val="24"/>
          <w:szCs w:val="24"/>
        </w:rPr>
      </w:pPr>
      <w:r>
        <w:rPr>
          <w:rFonts w:ascii="Times New Roman" w:hAnsi="Times New Roman" w:cs="Times New Roman"/>
          <w:sz w:val="24"/>
          <w:szCs w:val="24"/>
        </w:rPr>
        <w:tab/>
        <w:t>9.2. Сключване на договор с участника, класиран на второ място.</w:t>
      </w:r>
    </w:p>
    <w:p w:rsidR="00AE6E5A" w:rsidRDefault="00AE6E5A" w:rsidP="00050F7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9.3. Договор за </w:t>
      </w:r>
      <w:proofErr w:type="spellStart"/>
      <w:r>
        <w:rPr>
          <w:rFonts w:ascii="Times New Roman" w:hAnsi="Times New Roman" w:cs="Times New Roman"/>
          <w:sz w:val="24"/>
          <w:szCs w:val="24"/>
        </w:rPr>
        <w:t>подизпълнение</w:t>
      </w:r>
      <w:proofErr w:type="spellEnd"/>
      <w:r>
        <w:rPr>
          <w:rFonts w:ascii="Times New Roman" w:hAnsi="Times New Roman" w:cs="Times New Roman"/>
          <w:sz w:val="24"/>
          <w:szCs w:val="24"/>
        </w:rPr>
        <w:t>.</w:t>
      </w:r>
    </w:p>
    <w:p w:rsidR="00AE6E5A" w:rsidRPr="007F7CC0" w:rsidRDefault="00AE6E5A" w:rsidP="00AE6E5A">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9.4. Документи, които избраният изпълнител представя пр</w:t>
      </w:r>
      <w:r w:rsidR="00F847DB">
        <w:rPr>
          <w:rFonts w:ascii="Times New Roman" w:hAnsi="Times New Roman" w:cs="Times New Roman"/>
          <w:sz w:val="24"/>
          <w:szCs w:val="24"/>
        </w:rPr>
        <w:t>ед</w:t>
      </w:r>
      <w:r>
        <w:rPr>
          <w:rFonts w:ascii="Times New Roman" w:hAnsi="Times New Roman" w:cs="Times New Roman"/>
          <w:sz w:val="24"/>
          <w:szCs w:val="24"/>
        </w:rPr>
        <w:t>и сключване на договор.</w:t>
      </w:r>
    </w:p>
    <w:p w:rsidR="008A48E5" w:rsidRDefault="008A48E5" w:rsidP="00050F7F">
      <w:pPr>
        <w:spacing w:after="0" w:line="240" w:lineRule="auto"/>
        <w:rPr>
          <w:rFonts w:ascii="Times New Roman" w:hAnsi="Times New Roman" w:cs="Times New Roman"/>
          <w:b/>
          <w:sz w:val="24"/>
          <w:szCs w:val="24"/>
        </w:rPr>
      </w:pPr>
    </w:p>
    <w:p w:rsidR="00050F7F" w:rsidRDefault="00DD15E6" w:rsidP="00050F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10. Получаване на разяснения по документацията. </w:t>
      </w:r>
    </w:p>
    <w:p w:rsidR="00DD15E6" w:rsidRDefault="00DD15E6" w:rsidP="00050F7F">
      <w:pPr>
        <w:spacing w:after="0" w:line="240" w:lineRule="auto"/>
        <w:rPr>
          <w:rFonts w:ascii="Times New Roman" w:hAnsi="Times New Roman" w:cs="Times New Roman"/>
          <w:b/>
          <w:sz w:val="24"/>
          <w:szCs w:val="24"/>
        </w:rPr>
      </w:pPr>
    </w:p>
    <w:p w:rsidR="00DD15E6" w:rsidRDefault="00DD15E6" w:rsidP="00050F7F">
      <w:pPr>
        <w:spacing w:after="0" w:line="240" w:lineRule="auto"/>
        <w:rPr>
          <w:rFonts w:ascii="Times New Roman" w:hAnsi="Times New Roman" w:cs="Times New Roman"/>
          <w:b/>
          <w:sz w:val="24"/>
          <w:szCs w:val="24"/>
        </w:rPr>
      </w:pPr>
    </w:p>
    <w:p w:rsidR="00DD15E6" w:rsidRDefault="00DD15E6" w:rsidP="00050F7F">
      <w:pPr>
        <w:spacing w:after="0" w:line="240" w:lineRule="auto"/>
        <w:rPr>
          <w:rFonts w:ascii="Times New Roman" w:hAnsi="Times New Roman" w:cs="Times New Roman"/>
          <w:b/>
          <w:sz w:val="24"/>
          <w:szCs w:val="24"/>
        </w:rPr>
      </w:pPr>
    </w:p>
    <w:p w:rsidR="00050F7F" w:rsidRPr="00463302" w:rsidRDefault="008A48E5" w:rsidP="00050F7F">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sidR="00050F7F">
        <w:rPr>
          <w:rFonts w:ascii="Times New Roman" w:hAnsi="Times New Roman" w:cs="Times New Roman"/>
          <w:b/>
          <w:sz w:val="24"/>
          <w:szCs w:val="24"/>
        </w:rPr>
        <w:t>. Методика – критерии за оценка на предложенията и определяне на тежестта им в комплексната оценка.</w:t>
      </w:r>
    </w:p>
    <w:p w:rsidR="00050F7F" w:rsidRPr="00463302" w:rsidRDefault="00050F7F" w:rsidP="00050F7F">
      <w:pPr>
        <w:pStyle w:val="11"/>
        <w:spacing w:before="0" w:line="240" w:lineRule="auto"/>
        <w:jc w:val="both"/>
        <w:rPr>
          <w:noProof w:val="0"/>
          <w:lang w:val="bg-BG"/>
        </w:rPr>
      </w:pPr>
    </w:p>
    <w:p w:rsidR="00050F7F" w:rsidRDefault="00050F7F" w:rsidP="00050F7F">
      <w:pPr>
        <w:pStyle w:val="11"/>
        <w:spacing w:before="0" w:line="240" w:lineRule="auto"/>
        <w:jc w:val="both"/>
        <w:rPr>
          <w:noProof w:val="0"/>
          <w:lang w:val="bg-BG"/>
        </w:rPr>
      </w:pPr>
      <w:r w:rsidRPr="00463302">
        <w:rPr>
          <w:noProof w:val="0"/>
          <w:lang w:val="bg-BG"/>
        </w:rPr>
        <w:t>1</w:t>
      </w:r>
      <w:r w:rsidR="008A48E5">
        <w:rPr>
          <w:noProof w:val="0"/>
          <w:lang w:val="bg-BG"/>
        </w:rPr>
        <w:t>3</w:t>
      </w:r>
      <w:r w:rsidRPr="00463302">
        <w:rPr>
          <w:noProof w:val="0"/>
          <w:lang w:val="bg-BG"/>
        </w:rPr>
        <w:t>. Образци на документи.</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 xml:space="preserve">.1.Списък на документите и информацията, съдържащи се в офертата, подписан от участника </w:t>
      </w:r>
      <w:r w:rsidRPr="00C93238">
        <w:rPr>
          <w:rFonts w:ascii="Times New Roman" w:hAnsi="Times New Roman" w:cs="Times New Roman"/>
          <w:sz w:val="24"/>
          <w:szCs w:val="24"/>
          <w:lang w:val="en-US"/>
        </w:rPr>
        <w:t>(</w:t>
      </w:r>
      <w:r w:rsidRPr="00C93238">
        <w:rPr>
          <w:rFonts w:ascii="Times New Roman" w:hAnsi="Times New Roman" w:cs="Times New Roman"/>
          <w:sz w:val="24"/>
          <w:szCs w:val="24"/>
        </w:rPr>
        <w:t>съдържанието му се определя според документите, които участникът е приложил в офертата си</w:t>
      </w:r>
      <w:r w:rsidRPr="00C93238">
        <w:rPr>
          <w:rFonts w:ascii="Times New Roman" w:hAnsi="Times New Roman" w:cs="Times New Roman"/>
          <w:sz w:val="24"/>
          <w:szCs w:val="24"/>
          <w:lang w:val="en-US"/>
        </w:rPr>
        <w:t>)</w:t>
      </w:r>
      <w:r w:rsidRPr="00C93238">
        <w:rPr>
          <w:rFonts w:ascii="Times New Roman" w:hAnsi="Times New Roman" w:cs="Times New Roman"/>
          <w:sz w:val="24"/>
          <w:szCs w:val="24"/>
        </w:rPr>
        <w:t>;</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 xml:space="preserve">.2. Представяне на участника съгласно чл. 56, ал.1, т.1 от ЗОП </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.3. Декларация относно липсата на  обстоятелства по чл. 47, ал.9 от ЗОП</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 xml:space="preserve">.4. Декларация по чл. 56, ал. 1, т.6 от ЗОП за липса на свързаност с друг участник в съответствие с </w:t>
      </w:r>
      <w:hyperlink r:id="rId9" w:anchor="p18616911" w:history="1">
        <w:r w:rsidRPr="00C93238">
          <w:rPr>
            <w:rFonts w:ascii="Times New Roman" w:hAnsi="Times New Roman" w:cs="Times New Roman"/>
            <w:sz w:val="24"/>
            <w:szCs w:val="24"/>
          </w:rPr>
          <w:t>чл. 55, ал. 7</w:t>
        </w:r>
      </w:hyperlink>
      <w:r w:rsidRPr="00C93238">
        <w:rPr>
          <w:rFonts w:ascii="Times New Roman" w:hAnsi="Times New Roman" w:cs="Times New Roman"/>
          <w:sz w:val="24"/>
          <w:szCs w:val="24"/>
        </w:rPr>
        <w:t xml:space="preserve"> от ЗОП, както и за липса на обстоятелство по </w:t>
      </w:r>
      <w:hyperlink r:id="rId10" w:anchor="p18616855" w:history="1">
        <w:r w:rsidRPr="00C93238">
          <w:rPr>
            <w:rFonts w:ascii="Times New Roman" w:hAnsi="Times New Roman" w:cs="Times New Roman"/>
            <w:sz w:val="24"/>
            <w:szCs w:val="24"/>
          </w:rPr>
          <w:t>чл. 8, ал. 8, т. 2</w:t>
        </w:r>
      </w:hyperlink>
      <w:r w:rsidRPr="00C93238">
        <w:rPr>
          <w:rFonts w:ascii="Times New Roman" w:hAnsi="Times New Roman" w:cs="Times New Roman"/>
          <w:sz w:val="24"/>
          <w:szCs w:val="24"/>
        </w:rPr>
        <w:t xml:space="preserve"> от ЗОП;</w:t>
      </w:r>
    </w:p>
    <w:p w:rsidR="00050F7F" w:rsidRPr="00C93238" w:rsidRDefault="008A48E5"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13</w:t>
      </w:r>
      <w:r w:rsidR="00050F7F" w:rsidRPr="00C93238">
        <w:rPr>
          <w:rFonts w:ascii="Times New Roman" w:hAnsi="Times New Roman" w:cs="Times New Roman"/>
          <w:sz w:val="24"/>
          <w:szCs w:val="24"/>
        </w:rPr>
        <w:t>.5. Декларация по чл. 56, ал. 1, т. 8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w:t>
      </w:r>
    </w:p>
    <w:p w:rsidR="00050F7F" w:rsidRPr="00C93238" w:rsidRDefault="008A48E5"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13</w:t>
      </w:r>
      <w:r w:rsidR="00050F7F" w:rsidRPr="00C93238">
        <w:rPr>
          <w:rFonts w:ascii="Times New Roman" w:hAnsi="Times New Roman" w:cs="Times New Roman"/>
          <w:sz w:val="24"/>
          <w:szCs w:val="24"/>
        </w:rPr>
        <w:t>.6. Декларация за съгласие за участие като подизпълнител;</w:t>
      </w:r>
    </w:p>
    <w:p w:rsidR="00050F7F" w:rsidRPr="00C93238" w:rsidRDefault="008A48E5"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13</w:t>
      </w:r>
      <w:r w:rsidR="00050F7F" w:rsidRPr="00C93238">
        <w:rPr>
          <w:rFonts w:ascii="Times New Roman" w:hAnsi="Times New Roman" w:cs="Times New Roman"/>
          <w:sz w:val="24"/>
          <w:szCs w:val="24"/>
        </w:rPr>
        <w:t>.7. Декларация по чл. 56, ал. 1, т. 12 от ЗОП за приемане на условията в проекта на договор;</w:t>
      </w:r>
    </w:p>
    <w:p w:rsidR="00050F7F" w:rsidRPr="00C93238" w:rsidRDefault="008A48E5"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13</w:t>
      </w:r>
      <w:r w:rsidR="00050F7F" w:rsidRPr="00C93238">
        <w:rPr>
          <w:rFonts w:ascii="Times New Roman" w:hAnsi="Times New Roman" w:cs="Times New Roman"/>
          <w:sz w:val="24"/>
          <w:szCs w:val="24"/>
        </w:rPr>
        <w:t>.8. Декларация от членовете в обединението (представя се само в приложимите случаи);</w:t>
      </w:r>
    </w:p>
    <w:p w:rsidR="00050F7F" w:rsidRPr="00C93238" w:rsidRDefault="008A48E5"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13</w:t>
      </w:r>
      <w:r w:rsidR="00050F7F" w:rsidRPr="00C93238">
        <w:rPr>
          <w:rFonts w:ascii="Times New Roman" w:hAnsi="Times New Roman" w:cs="Times New Roman"/>
          <w:sz w:val="24"/>
          <w:szCs w:val="24"/>
        </w:rPr>
        <w:t>.9. Декларация по чл. 3, т. 8 и чл. 4 от Закона за икономическите и финансови отношения с дружества, регистрирани в юрисдикции с преференциален данъчен режим, свързаните с тях лица и техните действителни собственици;</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.10. Декларация по чл. 6, ал. 2, от Закона за мерките срещу изпирането на пари;</w:t>
      </w:r>
    </w:p>
    <w:p w:rsidR="00050F7F" w:rsidRPr="00C93238" w:rsidRDefault="008A48E5"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13</w:t>
      </w:r>
      <w:r w:rsidR="00050F7F" w:rsidRPr="00C93238">
        <w:rPr>
          <w:rFonts w:ascii="Times New Roman" w:hAnsi="Times New Roman" w:cs="Times New Roman"/>
          <w:sz w:val="24"/>
          <w:szCs w:val="24"/>
        </w:rPr>
        <w:t>.11. Декларация за конфиденциалност по чл. 33, ал. 4;</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.12. Списък по чл. 51, ал. 1, т. 1 от ЗОП на доставките,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w:t>
      </w:r>
    </w:p>
    <w:p w:rsidR="00050F7F" w:rsidRPr="00C93238" w:rsidRDefault="00050F7F" w:rsidP="00050F7F">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 xml:space="preserve">.13. Техническо предложение за изпълнение на поръчката. </w:t>
      </w:r>
    </w:p>
    <w:p w:rsidR="00EB234B" w:rsidRPr="00C93238" w:rsidRDefault="00050F7F" w:rsidP="00EB234B">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 xml:space="preserve">.14. Ценово предложение. </w:t>
      </w:r>
    </w:p>
    <w:p w:rsidR="00050F7F" w:rsidRDefault="00EB234B" w:rsidP="00EB234B">
      <w:pPr>
        <w:ind w:left="360"/>
        <w:contextualSpacing/>
        <w:jc w:val="both"/>
        <w:rPr>
          <w:rFonts w:ascii="Times New Roman" w:hAnsi="Times New Roman" w:cs="Times New Roman"/>
          <w:sz w:val="24"/>
          <w:szCs w:val="24"/>
        </w:rPr>
      </w:pPr>
      <w:r w:rsidRPr="00C93238">
        <w:rPr>
          <w:rFonts w:ascii="Times New Roman" w:hAnsi="Times New Roman" w:cs="Times New Roman"/>
          <w:sz w:val="24"/>
          <w:szCs w:val="24"/>
        </w:rPr>
        <w:t>1</w:t>
      </w:r>
      <w:r w:rsidR="008A48E5" w:rsidRPr="00C93238">
        <w:rPr>
          <w:rFonts w:ascii="Times New Roman" w:hAnsi="Times New Roman" w:cs="Times New Roman"/>
          <w:sz w:val="24"/>
          <w:szCs w:val="24"/>
        </w:rPr>
        <w:t>3</w:t>
      </w:r>
      <w:r w:rsidRPr="00C93238">
        <w:rPr>
          <w:rFonts w:ascii="Times New Roman" w:hAnsi="Times New Roman" w:cs="Times New Roman"/>
          <w:sz w:val="24"/>
          <w:szCs w:val="24"/>
        </w:rPr>
        <w:t>.15.</w:t>
      </w:r>
      <w:r w:rsidR="00050F7F" w:rsidRPr="00C93238">
        <w:rPr>
          <w:rFonts w:ascii="Times New Roman" w:hAnsi="Times New Roman" w:cs="Times New Roman"/>
          <w:b/>
          <w:sz w:val="24"/>
          <w:szCs w:val="24"/>
        </w:rPr>
        <w:t xml:space="preserve"> </w:t>
      </w:r>
      <w:r w:rsidR="00050F7F" w:rsidRPr="00C93238">
        <w:rPr>
          <w:rFonts w:ascii="Times New Roman" w:hAnsi="Times New Roman" w:cs="Times New Roman"/>
          <w:sz w:val="24"/>
          <w:szCs w:val="24"/>
        </w:rPr>
        <w:t>Проект на договор.</w:t>
      </w:r>
    </w:p>
    <w:p w:rsidR="00EB234B" w:rsidRDefault="00EB234B" w:rsidP="00EB234B">
      <w:pPr>
        <w:ind w:left="360"/>
        <w:contextualSpacing/>
        <w:jc w:val="both"/>
        <w:rPr>
          <w:rFonts w:ascii="Times New Roman" w:hAnsi="Times New Roman" w:cs="Times New Roman"/>
          <w:sz w:val="24"/>
          <w:szCs w:val="24"/>
          <w:lang w:val="en-US"/>
        </w:rPr>
      </w:pPr>
    </w:p>
    <w:p w:rsidR="00BE2C9C" w:rsidRPr="00974289" w:rsidRDefault="00BE2C9C" w:rsidP="00EB234B">
      <w:pPr>
        <w:ind w:left="360"/>
        <w:contextualSpacing/>
        <w:jc w:val="both"/>
        <w:rPr>
          <w:rFonts w:ascii="Times New Roman" w:hAnsi="Times New Roman" w:cs="Times New Roman"/>
          <w:sz w:val="24"/>
          <w:szCs w:val="24"/>
        </w:rPr>
      </w:pPr>
      <w:r w:rsidRPr="00974289">
        <w:rPr>
          <w:rFonts w:ascii="Times New Roman" w:hAnsi="Times New Roman" w:cs="Times New Roman"/>
          <w:sz w:val="24"/>
          <w:szCs w:val="24"/>
          <w:lang w:val="en-US"/>
        </w:rPr>
        <w:t xml:space="preserve">14. </w:t>
      </w:r>
      <w:r w:rsidRPr="00974289">
        <w:rPr>
          <w:rFonts w:ascii="Times New Roman" w:hAnsi="Times New Roman" w:cs="Times New Roman"/>
          <w:sz w:val="24"/>
          <w:szCs w:val="24"/>
        </w:rPr>
        <w:t>Приложения:</w:t>
      </w:r>
    </w:p>
    <w:p w:rsidR="00BE2C9C" w:rsidRPr="00974289" w:rsidRDefault="00BE2C9C" w:rsidP="00EB234B">
      <w:pPr>
        <w:ind w:left="360"/>
        <w:contextualSpacing/>
        <w:jc w:val="both"/>
        <w:rPr>
          <w:rFonts w:ascii="Times New Roman" w:hAnsi="Times New Roman" w:cs="Times New Roman"/>
          <w:sz w:val="24"/>
          <w:szCs w:val="24"/>
        </w:rPr>
      </w:pPr>
      <w:r w:rsidRPr="00974289">
        <w:rPr>
          <w:rFonts w:ascii="Times New Roman" w:hAnsi="Times New Roman" w:cs="Times New Roman"/>
          <w:sz w:val="24"/>
          <w:szCs w:val="24"/>
        </w:rPr>
        <w:t>14.1. Приложение № 1 – Списък на канцеларските материали за нуждите на Община Русе и всички второстепенни разпоредители на бюджетна издръжка, които не са самостоятелни юридически лица, включени в обхвата на обособена позиция № 1;</w:t>
      </w:r>
    </w:p>
    <w:p w:rsidR="00616270" w:rsidRPr="00974289" w:rsidRDefault="00BE2C9C" w:rsidP="00EB234B">
      <w:pPr>
        <w:ind w:left="360"/>
        <w:contextualSpacing/>
        <w:jc w:val="both"/>
        <w:rPr>
          <w:rFonts w:ascii="Times New Roman" w:hAnsi="Times New Roman" w:cs="Times New Roman"/>
          <w:sz w:val="24"/>
          <w:szCs w:val="24"/>
        </w:rPr>
      </w:pPr>
      <w:r w:rsidRPr="00974289">
        <w:rPr>
          <w:rFonts w:ascii="Times New Roman" w:hAnsi="Times New Roman" w:cs="Times New Roman"/>
          <w:sz w:val="24"/>
          <w:szCs w:val="24"/>
        </w:rPr>
        <w:t>14.2. Приложение № 2-А  – Списък на канцеларски</w:t>
      </w:r>
      <w:r w:rsidR="00113E7E" w:rsidRPr="00974289">
        <w:rPr>
          <w:rFonts w:ascii="Times New Roman" w:hAnsi="Times New Roman" w:cs="Times New Roman"/>
          <w:sz w:val="24"/>
          <w:szCs w:val="24"/>
        </w:rPr>
        <w:t>те</w:t>
      </w:r>
      <w:r w:rsidRPr="00974289">
        <w:rPr>
          <w:rFonts w:ascii="Times New Roman" w:hAnsi="Times New Roman" w:cs="Times New Roman"/>
          <w:sz w:val="24"/>
          <w:szCs w:val="24"/>
        </w:rPr>
        <w:t xml:space="preserve"> материали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w:t>
      </w:r>
      <w:r w:rsidR="00616270" w:rsidRPr="00974289">
        <w:rPr>
          <w:rFonts w:ascii="Times New Roman" w:hAnsi="Times New Roman" w:cs="Times New Roman"/>
          <w:sz w:val="24"/>
          <w:szCs w:val="24"/>
        </w:rPr>
        <w:t>, включени в обхвата на обособена позиция № 2;</w:t>
      </w:r>
    </w:p>
    <w:p w:rsidR="00616270" w:rsidRPr="00974289" w:rsidRDefault="00616270" w:rsidP="00EB234B">
      <w:pPr>
        <w:ind w:left="360"/>
        <w:contextualSpacing/>
        <w:jc w:val="both"/>
        <w:rPr>
          <w:rFonts w:ascii="Times New Roman" w:hAnsi="Times New Roman" w:cs="Times New Roman"/>
          <w:sz w:val="24"/>
          <w:szCs w:val="24"/>
        </w:rPr>
      </w:pPr>
      <w:r w:rsidRPr="00974289">
        <w:rPr>
          <w:rFonts w:ascii="Times New Roman" w:hAnsi="Times New Roman" w:cs="Times New Roman"/>
          <w:sz w:val="24"/>
          <w:szCs w:val="24"/>
        </w:rPr>
        <w:t xml:space="preserve">14.3. Приложение № 2-Б - </w:t>
      </w:r>
      <w:r w:rsidR="00113E7E" w:rsidRPr="00974289">
        <w:rPr>
          <w:rFonts w:ascii="Times New Roman" w:hAnsi="Times New Roman" w:cs="Times New Roman"/>
          <w:sz w:val="24"/>
          <w:szCs w:val="24"/>
        </w:rPr>
        <w:t xml:space="preserve">Списък на </w:t>
      </w:r>
      <w:r w:rsidR="00426E85" w:rsidRPr="00974289">
        <w:rPr>
          <w:rFonts w:ascii="Times New Roman" w:hAnsi="Times New Roman" w:cs="Times New Roman"/>
          <w:sz w:val="24"/>
          <w:szCs w:val="24"/>
        </w:rPr>
        <w:t xml:space="preserve">консумативите за принтери, копирни машини, факсове и мултифункционални устройства </w:t>
      </w:r>
      <w:r w:rsidR="00113E7E" w:rsidRPr="00974289">
        <w:rPr>
          <w:rFonts w:ascii="Times New Roman" w:hAnsi="Times New Roman" w:cs="Times New Roman"/>
          <w:sz w:val="24"/>
          <w:szCs w:val="24"/>
        </w:rPr>
        <w:t xml:space="preserve">за нуждите на Община Русе и всички второстепенни разпоредители на бюджетна издръжка, които не са самостоятелни </w:t>
      </w:r>
      <w:r w:rsidR="00113E7E" w:rsidRPr="00974289">
        <w:rPr>
          <w:rFonts w:ascii="Times New Roman" w:hAnsi="Times New Roman" w:cs="Times New Roman"/>
          <w:sz w:val="24"/>
          <w:szCs w:val="24"/>
        </w:rPr>
        <w:lastRenderedPageBreak/>
        <w:t>юридически лица, включени в списъка по чл. 30 от Закона за интеграция на хора с увреждания, включени в обхвата на обособена позиция №</w:t>
      </w:r>
      <w:r w:rsidR="0047454A" w:rsidRPr="00974289">
        <w:rPr>
          <w:rFonts w:ascii="Times New Roman" w:hAnsi="Times New Roman" w:cs="Times New Roman"/>
          <w:sz w:val="24"/>
          <w:szCs w:val="24"/>
        </w:rPr>
        <w:t xml:space="preserve"> 2;</w:t>
      </w:r>
    </w:p>
    <w:p w:rsidR="0047454A" w:rsidRPr="00974289" w:rsidRDefault="0047454A" w:rsidP="00EB234B">
      <w:pPr>
        <w:ind w:left="360"/>
        <w:contextualSpacing/>
        <w:jc w:val="both"/>
        <w:rPr>
          <w:rFonts w:ascii="Times New Roman" w:hAnsi="Times New Roman" w:cs="Times New Roman"/>
          <w:sz w:val="24"/>
          <w:szCs w:val="24"/>
        </w:rPr>
      </w:pPr>
      <w:r w:rsidRPr="00974289">
        <w:rPr>
          <w:rFonts w:ascii="Times New Roman" w:hAnsi="Times New Roman" w:cs="Times New Roman"/>
          <w:sz w:val="24"/>
          <w:szCs w:val="24"/>
        </w:rPr>
        <w:t>14.4. Приложение № 3 - Списък на</w:t>
      </w:r>
      <w:r w:rsidR="00E876C3" w:rsidRPr="00974289">
        <w:rPr>
          <w:rFonts w:ascii="Times New Roman" w:hAnsi="Times New Roman" w:cs="Times New Roman"/>
          <w:sz w:val="24"/>
          <w:szCs w:val="24"/>
        </w:rPr>
        <w:t xml:space="preserve"> консумативите за принтери, копирни машини, факсове и мултифункционални устройства за нуждите на Община Русе и всички второстепенни разпоредители на бюджетна издръжка, които не са самостоятелни юридически лица, включени в обхвата на обособена позиция №</w:t>
      </w:r>
      <w:r w:rsidR="00974289" w:rsidRPr="00974289">
        <w:rPr>
          <w:rFonts w:ascii="Times New Roman" w:hAnsi="Times New Roman" w:cs="Times New Roman"/>
          <w:sz w:val="24"/>
          <w:szCs w:val="24"/>
        </w:rPr>
        <w:t xml:space="preserve"> 3.</w:t>
      </w:r>
    </w:p>
    <w:p w:rsidR="00B61D9F" w:rsidRDefault="00B61D9F" w:rsidP="007A4ED6">
      <w:pPr>
        <w:jc w:val="both"/>
        <w:rPr>
          <w:rFonts w:ascii="Times New Roman" w:hAnsi="Times New Roman" w:cs="Times New Roman"/>
          <w:sz w:val="24"/>
          <w:szCs w:val="24"/>
        </w:rPr>
      </w:pPr>
    </w:p>
    <w:p w:rsidR="00B61D9F" w:rsidRPr="007A4ED6" w:rsidRDefault="00B61D9F" w:rsidP="007A4ED6">
      <w:pPr>
        <w:jc w:val="both"/>
        <w:rPr>
          <w:rFonts w:ascii="Times New Roman" w:hAnsi="Times New Roman" w:cs="Times New Roman"/>
          <w:sz w:val="24"/>
          <w:szCs w:val="24"/>
        </w:rPr>
      </w:pPr>
    </w:p>
    <w:p w:rsidR="00EB234B" w:rsidRPr="00EB234B" w:rsidRDefault="00EB234B" w:rsidP="00EB234B">
      <w:pPr>
        <w:contextualSpacing/>
        <w:jc w:val="both"/>
        <w:rPr>
          <w:rFonts w:ascii="Times New Roman" w:hAnsi="Times New Roman" w:cs="Times New Roman"/>
          <w:sz w:val="24"/>
          <w:szCs w:val="24"/>
        </w:rPr>
      </w:pPr>
    </w:p>
    <w:p w:rsidR="00050F7F" w:rsidRPr="00B646CD" w:rsidRDefault="00050F7F" w:rsidP="00050F7F">
      <w:pPr>
        <w:rPr>
          <w:b/>
        </w:rPr>
      </w:pPr>
    </w:p>
    <w:p w:rsidR="00050F7F" w:rsidRPr="00463302" w:rsidRDefault="00050F7F" w:rsidP="00050F7F">
      <w:pPr>
        <w:rPr>
          <w:rFonts w:ascii="Times New Roman" w:hAnsi="Times New Roman" w:cs="Times New Roman"/>
          <w:sz w:val="24"/>
          <w:szCs w:val="24"/>
        </w:rPr>
      </w:pPr>
      <w:r w:rsidRPr="00463302">
        <w:rPr>
          <w:rFonts w:ascii="Times New Roman" w:hAnsi="Times New Roman" w:cs="Times New Roman"/>
          <w:sz w:val="24"/>
          <w:szCs w:val="24"/>
        </w:rPr>
        <w:br w:type="page"/>
      </w:r>
    </w:p>
    <w:p w:rsidR="00050F7F" w:rsidRPr="00893B0F" w:rsidRDefault="00050F7F" w:rsidP="00050F7F">
      <w:pPr>
        <w:shd w:val="clear" w:color="auto" w:fill="B8CCE4"/>
        <w:ind w:firstLine="708"/>
        <w:rPr>
          <w:rFonts w:ascii="Times New Roman" w:hAnsi="Times New Roman" w:cs="Times New Roman"/>
          <w:b/>
          <w:sz w:val="24"/>
          <w:szCs w:val="24"/>
        </w:rPr>
      </w:pPr>
      <w:r w:rsidRPr="00893B0F">
        <w:rPr>
          <w:rFonts w:ascii="Times New Roman" w:hAnsi="Times New Roman" w:cs="Times New Roman"/>
          <w:b/>
          <w:sz w:val="24"/>
          <w:szCs w:val="24"/>
        </w:rPr>
        <w:lastRenderedPageBreak/>
        <w:t>1.  РЕШЕНИЕ ЗА ОТКРИВАНЕ НА ПРОЦЕДУРА.</w:t>
      </w:r>
    </w:p>
    <w:p w:rsidR="00C93238" w:rsidRPr="00C93238" w:rsidRDefault="00050F7F" w:rsidP="00045C5B">
      <w:pPr>
        <w:spacing w:after="0" w:line="240" w:lineRule="auto"/>
        <w:ind w:firstLine="709"/>
        <w:jc w:val="both"/>
        <w:rPr>
          <w:rFonts w:ascii="Times New Roman" w:hAnsi="Times New Roman" w:cs="Times New Roman"/>
          <w:sz w:val="24"/>
          <w:szCs w:val="24"/>
        </w:rPr>
      </w:pPr>
      <w:r w:rsidRPr="00893B0F">
        <w:rPr>
          <w:rFonts w:ascii="Times New Roman" w:hAnsi="Times New Roman" w:cs="Times New Roman"/>
          <w:sz w:val="24"/>
          <w:szCs w:val="24"/>
        </w:rPr>
        <w:t xml:space="preserve">Решение за откриване на процедура за възлагане на обществена поръчка с предмет: </w:t>
      </w:r>
      <w:r w:rsidR="00C93238"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3C5FA9" w:rsidRPr="00EB7335" w:rsidRDefault="003C5FA9" w:rsidP="00475F6C">
      <w:pPr>
        <w:pStyle w:val="a5"/>
        <w:numPr>
          <w:ilvl w:val="0"/>
          <w:numId w:val="46"/>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3C5FA9" w:rsidRPr="00EB7335" w:rsidRDefault="003C5FA9" w:rsidP="00475F6C">
      <w:pPr>
        <w:pStyle w:val="a5"/>
        <w:numPr>
          <w:ilvl w:val="0"/>
          <w:numId w:val="46"/>
        </w:numPr>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3C5FA9" w:rsidRPr="00EB7335" w:rsidRDefault="003C5FA9" w:rsidP="00475F6C">
      <w:pPr>
        <w:pStyle w:val="a5"/>
        <w:numPr>
          <w:ilvl w:val="0"/>
          <w:numId w:val="46"/>
        </w:numPr>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p>
    <w:p w:rsidR="00050F7F" w:rsidRDefault="00050F7F" w:rsidP="00C93238">
      <w:pPr>
        <w:ind w:firstLine="708"/>
        <w:jc w:val="both"/>
        <w:rPr>
          <w:rFonts w:ascii="Times New Roman" w:hAnsi="Times New Roman" w:cs="Times New Roman"/>
          <w:sz w:val="24"/>
          <w:szCs w:val="24"/>
        </w:rPr>
      </w:pPr>
      <w:r>
        <w:rPr>
          <w:rFonts w:ascii="Times New Roman" w:hAnsi="Times New Roman" w:cs="Times New Roman"/>
          <w:sz w:val="24"/>
          <w:szCs w:val="24"/>
        </w:rPr>
        <w:br w:type="page"/>
      </w:r>
    </w:p>
    <w:p w:rsidR="00050F7F" w:rsidRPr="00893B0F" w:rsidRDefault="00050F7F" w:rsidP="00050F7F">
      <w:pPr>
        <w:shd w:val="clear" w:color="auto" w:fill="B8CCE4"/>
        <w:ind w:firstLine="708"/>
        <w:rPr>
          <w:rFonts w:ascii="Times New Roman" w:hAnsi="Times New Roman" w:cs="Times New Roman"/>
          <w:b/>
        </w:rPr>
      </w:pPr>
      <w:r w:rsidRPr="00893B0F">
        <w:rPr>
          <w:rFonts w:ascii="Times New Roman" w:hAnsi="Times New Roman" w:cs="Times New Roman"/>
          <w:b/>
        </w:rPr>
        <w:lastRenderedPageBreak/>
        <w:t>2. ОБЯВЛЕНИЕ ЗА ОБЩЕСТВЕНА ПОРЪЧКА</w:t>
      </w:r>
    </w:p>
    <w:p w:rsidR="00AE63ED" w:rsidRPr="00C93238" w:rsidRDefault="00050F7F" w:rsidP="00AE63ED">
      <w:pPr>
        <w:spacing w:after="0" w:line="240" w:lineRule="auto"/>
        <w:ind w:firstLine="709"/>
        <w:jc w:val="both"/>
        <w:rPr>
          <w:rFonts w:ascii="Times New Roman" w:hAnsi="Times New Roman" w:cs="Times New Roman"/>
          <w:sz w:val="24"/>
          <w:szCs w:val="24"/>
        </w:rPr>
      </w:pPr>
      <w:r w:rsidRPr="00893B0F">
        <w:rPr>
          <w:rFonts w:ascii="Times New Roman" w:hAnsi="Times New Roman" w:cs="Times New Roman"/>
          <w:sz w:val="24"/>
          <w:szCs w:val="24"/>
        </w:rPr>
        <w:t>Обявление за обществена поръчка с предмет:</w:t>
      </w:r>
      <w:r>
        <w:rPr>
          <w:rFonts w:ascii="Times New Roman" w:hAnsi="Times New Roman" w:cs="Times New Roman"/>
          <w:b/>
          <w:sz w:val="24"/>
          <w:szCs w:val="24"/>
        </w:rPr>
        <w:t xml:space="preserve"> </w:t>
      </w:r>
      <w:r w:rsidR="00AE63ED"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AE63ED" w:rsidRPr="00EB7335" w:rsidRDefault="00AE63ED" w:rsidP="00475F6C">
      <w:pPr>
        <w:pStyle w:val="a5"/>
        <w:numPr>
          <w:ilvl w:val="0"/>
          <w:numId w:val="47"/>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AE63ED" w:rsidRPr="00EB7335" w:rsidRDefault="00AE63ED" w:rsidP="00475F6C">
      <w:pPr>
        <w:pStyle w:val="a5"/>
        <w:numPr>
          <w:ilvl w:val="0"/>
          <w:numId w:val="47"/>
        </w:numPr>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AE63ED" w:rsidRPr="00EB7335" w:rsidRDefault="00AE63ED" w:rsidP="00475F6C">
      <w:pPr>
        <w:pStyle w:val="a5"/>
        <w:numPr>
          <w:ilvl w:val="0"/>
          <w:numId w:val="47"/>
        </w:numPr>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p>
    <w:p w:rsidR="00050F7F" w:rsidRDefault="00050F7F" w:rsidP="00AE63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050F7F" w:rsidRPr="006D5E89" w:rsidRDefault="00050F7F" w:rsidP="00050F7F">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lastRenderedPageBreak/>
        <w:t xml:space="preserve">3. ТЕХНИЧЕСКА СПЕЦИФИКАЦИЯ. </w:t>
      </w:r>
    </w:p>
    <w:p w:rsidR="00050F7F" w:rsidRPr="006D5E89" w:rsidRDefault="00050F7F" w:rsidP="00050F7F">
      <w:pPr>
        <w:pStyle w:val="Title-head-text"/>
        <w:spacing w:before="120"/>
        <w:jc w:val="both"/>
        <w:rPr>
          <w:rFonts w:ascii="Times New Roman" w:hAnsi="Times New Roman"/>
          <w:sz w:val="24"/>
          <w:szCs w:val="24"/>
          <w:lang w:val="bg-BG"/>
        </w:rPr>
      </w:pPr>
    </w:p>
    <w:p w:rsidR="00050F7F" w:rsidRPr="00334BC5" w:rsidRDefault="00050F7F" w:rsidP="00050F7F">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t xml:space="preserve">3.1. ПРЕДМЕТ НА ПОРЪЧКАТА </w:t>
      </w:r>
      <w:r>
        <w:rPr>
          <w:rFonts w:ascii="Times New Roman" w:hAnsi="Times New Roman" w:cs="Times New Roman"/>
          <w:b/>
          <w:bCs/>
          <w:sz w:val="24"/>
          <w:szCs w:val="24"/>
        </w:rPr>
        <w:t>– ПЪЛНО ОПИСАНИЕ</w:t>
      </w:r>
    </w:p>
    <w:p w:rsidR="000111D2" w:rsidRPr="00C93238" w:rsidRDefault="00050F7F" w:rsidP="000111D2">
      <w:pPr>
        <w:spacing w:after="0" w:line="240" w:lineRule="auto"/>
        <w:ind w:firstLine="709"/>
        <w:jc w:val="both"/>
        <w:rPr>
          <w:rFonts w:ascii="Times New Roman" w:hAnsi="Times New Roman" w:cs="Times New Roman"/>
          <w:sz w:val="24"/>
          <w:szCs w:val="24"/>
        </w:rPr>
      </w:pPr>
      <w:r w:rsidRPr="000111D2">
        <w:rPr>
          <w:rFonts w:ascii="Times New Roman" w:hAnsi="Times New Roman" w:cs="Times New Roman"/>
          <w:sz w:val="24"/>
          <w:szCs w:val="24"/>
        </w:rPr>
        <w:t>Предметът на настоящата обществена поръчка е:</w:t>
      </w:r>
      <w:r w:rsidRPr="00E66C87">
        <w:rPr>
          <w:sz w:val="24"/>
          <w:szCs w:val="24"/>
        </w:rPr>
        <w:t xml:space="preserve"> </w:t>
      </w:r>
      <w:r w:rsidR="000111D2"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0111D2" w:rsidRPr="00EB7335" w:rsidRDefault="000111D2" w:rsidP="00475F6C">
      <w:pPr>
        <w:pStyle w:val="a5"/>
        <w:numPr>
          <w:ilvl w:val="0"/>
          <w:numId w:val="48"/>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0111D2" w:rsidRPr="00EB7335" w:rsidRDefault="000111D2" w:rsidP="00475F6C">
      <w:pPr>
        <w:pStyle w:val="a5"/>
        <w:numPr>
          <w:ilvl w:val="0"/>
          <w:numId w:val="48"/>
        </w:numPr>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0111D2" w:rsidRPr="00EB7335" w:rsidRDefault="000111D2" w:rsidP="00475F6C">
      <w:pPr>
        <w:pStyle w:val="a5"/>
        <w:numPr>
          <w:ilvl w:val="0"/>
          <w:numId w:val="48"/>
        </w:numPr>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p>
    <w:p w:rsidR="00050F7F" w:rsidRPr="00C93238" w:rsidRDefault="00EB234B" w:rsidP="000111D2">
      <w:pPr>
        <w:pStyle w:val="5"/>
        <w:spacing w:before="0" w:after="0"/>
        <w:ind w:firstLine="357"/>
        <w:jc w:val="both"/>
        <w:rPr>
          <w:b w:val="0"/>
          <w:i w:val="0"/>
          <w:sz w:val="24"/>
          <w:szCs w:val="24"/>
        </w:rPr>
      </w:pPr>
      <w:proofErr w:type="spellStart"/>
      <w:r w:rsidRPr="00C93238">
        <w:rPr>
          <w:b w:val="0"/>
          <w:i w:val="0"/>
          <w:sz w:val="24"/>
          <w:szCs w:val="24"/>
        </w:rPr>
        <w:t>Поръчката</w:t>
      </w:r>
      <w:proofErr w:type="spellEnd"/>
      <w:r w:rsidRPr="00C93238">
        <w:rPr>
          <w:b w:val="0"/>
          <w:i w:val="0"/>
          <w:sz w:val="24"/>
          <w:szCs w:val="24"/>
        </w:rPr>
        <w:t xml:space="preserve"> </w:t>
      </w:r>
      <w:proofErr w:type="spellStart"/>
      <w:r w:rsidRPr="00C93238">
        <w:rPr>
          <w:b w:val="0"/>
          <w:i w:val="0"/>
          <w:sz w:val="24"/>
          <w:szCs w:val="24"/>
        </w:rPr>
        <w:t>се</w:t>
      </w:r>
      <w:proofErr w:type="spellEnd"/>
      <w:r w:rsidRPr="00C93238">
        <w:rPr>
          <w:b w:val="0"/>
          <w:i w:val="0"/>
          <w:sz w:val="24"/>
          <w:szCs w:val="24"/>
        </w:rPr>
        <w:t xml:space="preserve"> </w:t>
      </w:r>
      <w:proofErr w:type="spellStart"/>
      <w:r w:rsidRPr="00C93238">
        <w:rPr>
          <w:b w:val="0"/>
          <w:i w:val="0"/>
          <w:sz w:val="24"/>
          <w:szCs w:val="24"/>
        </w:rPr>
        <w:t>състои</w:t>
      </w:r>
      <w:proofErr w:type="spellEnd"/>
      <w:r w:rsidRPr="00C93238">
        <w:rPr>
          <w:b w:val="0"/>
          <w:i w:val="0"/>
          <w:sz w:val="24"/>
          <w:szCs w:val="24"/>
        </w:rPr>
        <w:t xml:space="preserve"> </w:t>
      </w:r>
      <w:proofErr w:type="spellStart"/>
      <w:r w:rsidRPr="00C93238">
        <w:rPr>
          <w:b w:val="0"/>
          <w:i w:val="0"/>
          <w:sz w:val="24"/>
          <w:szCs w:val="24"/>
        </w:rPr>
        <w:t>от</w:t>
      </w:r>
      <w:proofErr w:type="spellEnd"/>
      <w:r w:rsidRPr="00C93238">
        <w:rPr>
          <w:b w:val="0"/>
          <w:i w:val="0"/>
          <w:sz w:val="24"/>
          <w:szCs w:val="24"/>
        </w:rPr>
        <w:t xml:space="preserve"> </w:t>
      </w:r>
      <w:r w:rsidR="000E7B51">
        <w:rPr>
          <w:b w:val="0"/>
          <w:i w:val="0"/>
          <w:sz w:val="24"/>
          <w:szCs w:val="24"/>
          <w:lang w:val="bg-BG"/>
        </w:rPr>
        <w:t>три</w:t>
      </w:r>
      <w:r w:rsidRPr="00C93238">
        <w:rPr>
          <w:b w:val="0"/>
          <w:i w:val="0"/>
          <w:sz w:val="24"/>
          <w:szCs w:val="24"/>
        </w:rPr>
        <w:t xml:space="preserve"> </w:t>
      </w:r>
      <w:proofErr w:type="spellStart"/>
      <w:r w:rsidRPr="00C93238">
        <w:rPr>
          <w:b w:val="0"/>
          <w:i w:val="0"/>
          <w:sz w:val="24"/>
          <w:szCs w:val="24"/>
        </w:rPr>
        <w:t>обособени</w:t>
      </w:r>
      <w:proofErr w:type="spellEnd"/>
      <w:r w:rsidRPr="00C93238">
        <w:rPr>
          <w:b w:val="0"/>
          <w:i w:val="0"/>
          <w:sz w:val="24"/>
          <w:szCs w:val="24"/>
        </w:rPr>
        <w:t xml:space="preserve"> </w:t>
      </w:r>
      <w:proofErr w:type="spellStart"/>
      <w:r w:rsidRPr="00C93238">
        <w:rPr>
          <w:b w:val="0"/>
          <w:i w:val="0"/>
          <w:sz w:val="24"/>
          <w:szCs w:val="24"/>
        </w:rPr>
        <w:t>позиции</w:t>
      </w:r>
      <w:proofErr w:type="spellEnd"/>
      <w:r w:rsidRPr="00C93238">
        <w:rPr>
          <w:b w:val="0"/>
          <w:i w:val="0"/>
          <w:sz w:val="24"/>
          <w:szCs w:val="24"/>
        </w:rPr>
        <w:t>:</w:t>
      </w:r>
    </w:p>
    <w:p w:rsidR="00EB234B" w:rsidRDefault="00EB234B" w:rsidP="00475F6C">
      <w:pPr>
        <w:pStyle w:val="a5"/>
        <w:numPr>
          <w:ilvl w:val="0"/>
          <w:numId w:val="15"/>
        </w:numPr>
      </w:pPr>
      <w:r>
        <w:t xml:space="preserve">Обособена позиция № 1: </w:t>
      </w:r>
      <w:r w:rsidR="00832EFA">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r>
        <w:t>;</w:t>
      </w:r>
    </w:p>
    <w:p w:rsidR="00EB234B" w:rsidRDefault="00EB234B" w:rsidP="00475F6C">
      <w:pPr>
        <w:pStyle w:val="a5"/>
        <w:numPr>
          <w:ilvl w:val="0"/>
          <w:numId w:val="15"/>
        </w:numPr>
      </w:pPr>
      <w:r>
        <w:t xml:space="preserve">Обособена позиция № 2: </w:t>
      </w:r>
      <w:r w:rsidR="00832EFA">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w:t>
      </w:r>
    </w:p>
    <w:p w:rsidR="00832EFA" w:rsidRDefault="00832EFA" w:rsidP="00475F6C">
      <w:pPr>
        <w:pStyle w:val="a5"/>
        <w:numPr>
          <w:ilvl w:val="0"/>
          <w:numId w:val="15"/>
        </w:numPr>
      </w:pPr>
      <w:r>
        <w:t>Обособена позиция № 3: 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w:t>
      </w:r>
    </w:p>
    <w:p w:rsidR="007A4ED6" w:rsidRDefault="007A4ED6" w:rsidP="007A4ED6">
      <w:pPr>
        <w:pStyle w:val="a5"/>
        <w:ind w:left="720"/>
      </w:pPr>
    </w:p>
    <w:p w:rsidR="00EA738E" w:rsidRDefault="007A4ED6" w:rsidP="00EA738E">
      <w:pPr>
        <w:ind w:left="360"/>
        <w:contextualSpacing/>
        <w:jc w:val="both"/>
        <w:rPr>
          <w:rFonts w:ascii="Times New Roman" w:hAnsi="Times New Roman" w:cs="Times New Roman"/>
          <w:sz w:val="24"/>
          <w:szCs w:val="24"/>
        </w:rPr>
      </w:pPr>
      <w:r w:rsidRPr="007A4ED6">
        <w:rPr>
          <w:rFonts w:ascii="Times New Roman" w:hAnsi="Times New Roman" w:cs="Times New Roman"/>
          <w:sz w:val="24"/>
          <w:szCs w:val="24"/>
        </w:rPr>
        <w:t>Ориентировъчните количества  на доставките за срока на изпълн</w:t>
      </w:r>
      <w:r w:rsidR="00EA738E">
        <w:rPr>
          <w:rFonts w:ascii="Times New Roman" w:hAnsi="Times New Roman" w:cs="Times New Roman"/>
          <w:sz w:val="24"/>
          <w:szCs w:val="24"/>
        </w:rPr>
        <w:t>ение на поръчката и технически изисквания към стоките се съдържат в приложенията към настоящата документация (т. 14.):</w:t>
      </w:r>
    </w:p>
    <w:p w:rsidR="00EA738E" w:rsidRDefault="00EA738E" w:rsidP="00EA738E">
      <w:pPr>
        <w:ind w:left="360"/>
        <w:contextualSpacing/>
        <w:jc w:val="both"/>
        <w:rPr>
          <w:rFonts w:ascii="Times New Roman" w:hAnsi="Times New Roman" w:cs="Times New Roman"/>
          <w:sz w:val="24"/>
          <w:szCs w:val="24"/>
        </w:rPr>
      </w:pPr>
    </w:p>
    <w:p w:rsidR="00EA738E" w:rsidRPr="00974289" w:rsidRDefault="00EA738E" w:rsidP="00EA738E">
      <w:pPr>
        <w:ind w:left="360"/>
        <w:contextualSpacing/>
        <w:jc w:val="both"/>
        <w:rPr>
          <w:rFonts w:ascii="Times New Roman" w:hAnsi="Times New Roman" w:cs="Times New Roman"/>
          <w:sz w:val="24"/>
          <w:szCs w:val="24"/>
        </w:rPr>
      </w:pPr>
      <w:r w:rsidRPr="00EA738E">
        <w:rPr>
          <w:rFonts w:ascii="Times New Roman" w:hAnsi="Times New Roman" w:cs="Times New Roman"/>
          <w:sz w:val="24"/>
          <w:szCs w:val="24"/>
          <w:u w:val="single"/>
        </w:rPr>
        <w:t>За обособена позиция № 1</w:t>
      </w:r>
      <w:r>
        <w:rPr>
          <w:rFonts w:ascii="Times New Roman" w:hAnsi="Times New Roman" w:cs="Times New Roman"/>
          <w:sz w:val="24"/>
          <w:szCs w:val="24"/>
        </w:rPr>
        <w:t>:</w:t>
      </w:r>
      <w:r w:rsidRPr="00EA738E">
        <w:rPr>
          <w:rFonts w:ascii="Times New Roman" w:hAnsi="Times New Roman" w:cs="Times New Roman"/>
          <w:sz w:val="24"/>
          <w:szCs w:val="24"/>
        </w:rPr>
        <w:tab/>
      </w:r>
      <w:r w:rsidRPr="00EA738E">
        <w:rPr>
          <w:rFonts w:ascii="Times New Roman" w:hAnsi="Times New Roman" w:cs="Times New Roman"/>
          <w:sz w:val="24"/>
          <w:szCs w:val="24"/>
        </w:rPr>
        <w:br/>
      </w:r>
      <w:r w:rsidRPr="00974289">
        <w:rPr>
          <w:rFonts w:ascii="Times New Roman" w:hAnsi="Times New Roman" w:cs="Times New Roman"/>
          <w:sz w:val="24"/>
          <w:szCs w:val="24"/>
        </w:rPr>
        <w:t>Приложение № 1 – Списък на канцеларските материали за нуждите на Община Русе и всички второстепенни разпоредители на бюджетна издръжка, които не са самостоятелни юридически лица, включени в обхвата на обособена позиция № 1;</w:t>
      </w:r>
    </w:p>
    <w:p w:rsidR="009C475C" w:rsidRDefault="009C475C" w:rsidP="00EA738E">
      <w:pPr>
        <w:ind w:left="360"/>
        <w:contextualSpacing/>
        <w:jc w:val="both"/>
        <w:rPr>
          <w:rFonts w:ascii="Times New Roman" w:hAnsi="Times New Roman" w:cs="Times New Roman"/>
          <w:sz w:val="24"/>
          <w:szCs w:val="24"/>
        </w:rPr>
      </w:pPr>
      <w:r w:rsidRPr="00EA738E">
        <w:rPr>
          <w:rFonts w:ascii="Times New Roman" w:hAnsi="Times New Roman" w:cs="Times New Roman"/>
          <w:sz w:val="24"/>
          <w:szCs w:val="24"/>
          <w:u w:val="single"/>
        </w:rPr>
        <w:t xml:space="preserve">За обособена позиция № </w:t>
      </w:r>
      <w:r>
        <w:rPr>
          <w:rFonts w:ascii="Times New Roman" w:hAnsi="Times New Roman" w:cs="Times New Roman"/>
          <w:sz w:val="24"/>
          <w:szCs w:val="24"/>
          <w:u w:val="single"/>
        </w:rPr>
        <w:t>2</w:t>
      </w:r>
      <w:r>
        <w:rPr>
          <w:rFonts w:ascii="Times New Roman" w:hAnsi="Times New Roman" w:cs="Times New Roman"/>
          <w:sz w:val="24"/>
          <w:szCs w:val="24"/>
        </w:rPr>
        <w:t>:</w:t>
      </w:r>
    </w:p>
    <w:p w:rsidR="00EA738E" w:rsidRPr="00974289" w:rsidRDefault="00EA738E" w:rsidP="00EA738E">
      <w:pPr>
        <w:ind w:left="360"/>
        <w:contextualSpacing/>
        <w:jc w:val="both"/>
        <w:rPr>
          <w:rFonts w:ascii="Times New Roman" w:hAnsi="Times New Roman" w:cs="Times New Roman"/>
          <w:sz w:val="24"/>
          <w:szCs w:val="24"/>
        </w:rPr>
      </w:pPr>
      <w:r w:rsidRPr="00974289">
        <w:rPr>
          <w:rFonts w:ascii="Times New Roman" w:hAnsi="Times New Roman" w:cs="Times New Roman"/>
          <w:sz w:val="24"/>
          <w:szCs w:val="24"/>
        </w:rPr>
        <w:t>Приложение № 2-А  – Списък на канцеларските материали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включени в обхвата на обособена позиция № 2;</w:t>
      </w:r>
    </w:p>
    <w:p w:rsidR="00EA738E" w:rsidRPr="00974289" w:rsidRDefault="00EA738E" w:rsidP="00EA738E">
      <w:pPr>
        <w:ind w:left="360"/>
        <w:contextualSpacing/>
        <w:jc w:val="both"/>
        <w:rPr>
          <w:rFonts w:ascii="Times New Roman" w:hAnsi="Times New Roman" w:cs="Times New Roman"/>
          <w:sz w:val="24"/>
          <w:szCs w:val="24"/>
        </w:rPr>
      </w:pPr>
      <w:r w:rsidRPr="00974289">
        <w:rPr>
          <w:rFonts w:ascii="Times New Roman" w:hAnsi="Times New Roman" w:cs="Times New Roman"/>
          <w:sz w:val="24"/>
          <w:szCs w:val="24"/>
        </w:rPr>
        <w:t>Приложение № 2-Б - Списък на консумативите за принтери, копирни машини, факсове и мултифункционални устройства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включени в обхвата на обособена позиция № 2;</w:t>
      </w:r>
    </w:p>
    <w:p w:rsidR="009C475C" w:rsidRDefault="009C475C" w:rsidP="00EA738E">
      <w:pPr>
        <w:ind w:left="360"/>
        <w:contextualSpacing/>
        <w:jc w:val="both"/>
        <w:rPr>
          <w:rFonts w:ascii="Times New Roman" w:hAnsi="Times New Roman" w:cs="Times New Roman"/>
          <w:sz w:val="24"/>
          <w:szCs w:val="24"/>
        </w:rPr>
      </w:pPr>
      <w:r w:rsidRPr="00EA738E">
        <w:rPr>
          <w:rFonts w:ascii="Times New Roman" w:hAnsi="Times New Roman" w:cs="Times New Roman"/>
          <w:sz w:val="24"/>
          <w:szCs w:val="24"/>
          <w:u w:val="single"/>
        </w:rPr>
        <w:lastRenderedPageBreak/>
        <w:t xml:space="preserve">За обособена </w:t>
      </w:r>
      <w:r>
        <w:rPr>
          <w:rFonts w:ascii="Times New Roman" w:hAnsi="Times New Roman" w:cs="Times New Roman"/>
          <w:sz w:val="24"/>
          <w:szCs w:val="24"/>
          <w:u w:val="single"/>
        </w:rPr>
        <w:t>позиция № 3</w:t>
      </w:r>
      <w:r>
        <w:rPr>
          <w:rFonts w:ascii="Times New Roman" w:hAnsi="Times New Roman" w:cs="Times New Roman"/>
          <w:sz w:val="24"/>
          <w:szCs w:val="24"/>
        </w:rPr>
        <w:t>:</w:t>
      </w:r>
    </w:p>
    <w:p w:rsidR="00EA738E" w:rsidRPr="00974289" w:rsidRDefault="00EA738E" w:rsidP="00EA738E">
      <w:pPr>
        <w:ind w:left="360"/>
        <w:contextualSpacing/>
        <w:jc w:val="both"/>
        <w:rPr>
          <w:rFonts w:ascii="Times New Roman" w:hAnsi="Times New Roman" w:cs="Times New Roman"/>
          <w:sz w:val="24"/>
          <w:szCs w:val="24"/>
        </w:rPr>
      </w:pPr>
      <w:r w:rsidRPr="00974289">
        <w:rPr>
          <w:rFonts w:ascii="Times New Roman" w:hAnsi="Times New Roman" w:cs="Times New Roman"/>
          <w:sz w:val="24"/>
          <w:szCs w:val="24"/>
        </w:rPr>
        <w:t>Приложение № 3 - Списък на консумативите за принтери, копирни машини, факсове и мултифункционални устройства за нуждите на Община Русе и всички второстепенни разпоредители на бюджетна издръжка, които не са самостоятелни юридически лица, включени в обхвата на обособена позиция № 3.</w:t>
      </w:r>
    </w:p>
    <w:p w:rsidR="005614EE" w:rsidRPr="008220EB" w:rsidRDefault="005614EE" w:rsidP="008220EB">
      <w:pPr>
        <w:spacing w:after="0" w:line="240" w:lineRule="auto"/>
        <w:ind w:firstLine="357"/>
        <w:jc w:val="both"/>
        <w:rPr>
          <w:rFonts w:ascii="Times New Roman" w:hAnsi="Times New Roman" w:cs="Times New Roman"/>
          <w:sz w:val="24"/>
          <w:szCs w:val="24"/>
          <w:lang w:val="en-US"/>
        </w:rPr>
      </w:pPr>
    </w:p>
    <w:p w:rsidR="005614EE" w:rsidRPr="005614EE" w:rsidRDefault="005702C0" w:rsidP="005614EE">
      <w:pPr>
        <w:ind w:firstLine="360"/>
        <w:jc w:val="both"/>
        <w:rPr>
          <w:rFonts w:ascii="Times New Roman" w:hAnsi="Times New Roman" w:cs="Times New Roman"/>
          <w:b/>
          <w:sz w:val="24"/>
          <w:szCs w:val="24"/>
        </w:rPr>
      </w:pPr>
      <w:r w:rsidRPr="005614EE">
        <w:rPr>
          <w:rFonts w:ascii="Times New Roman" w:hAnsi="Times New Roman"/>
          <w:b/>
          <w:sz w:val="24"/>
          <w:szCs w:val="24"/>
        </w:rPr>
        <w:t xml:space="preserve">Съгласно  разпоредбите на чл. </w:t>
      </w:r>
      <w:proofErr w:type="gramStart"/>
      <w:r w:rsidRPr="005614EE">
        <w:rPr>
          <w:rFonts w:ascii="Times New Roman" w:hAnsi="Times New Roman"/>
          <w:b/>
          <w:bCs/>
          <w:sz w:val="24"/>
          <w:szCs w:val="24"/>
          <w:lang w:val="en-US"/>
        </w:rPr>
        <w:t>16г.</w:t>
      </w:r>
      <w:r w:rsidR="00F164A8" w:rsidRPr="005614EE">
        <w:rPr>
          <w:rFonts w:ascii="Times New Roman" w:hAnsi="Times New Roman"/>
          <w:b/>
          <w:bCs/>
          <w:sz w:val="24"/>
          <w:szCs w:val="24"/>
        </w:rPr>
        <w:t>,</w:t>
      </w:r>
      <w:proofErr w:type="gramEnd"/>
      <w:r w:rsidR="00F164A8" w:rsidRPr="005614EE">
        <w:rPr>
          <w:rFonts w:ascii="Times New Roman" w:hAnsi="Times New Roman"/>
          <w:b/>
          <w:bCs/>
          <w:sz w:val="24"/>
          <w:szCs w:val="24"/>
        </w:rPr>
        <w:t xml:space="preserve"> ал. 2</w:t>
      </w:r>
      <w:r w:rsidRPr="005614EE">
        <w:rPr>
          <w:rFonts w:ascii="Times New Roman" w:hAnsi="Times New Roman"/>
          <w:b/>
          <w:bCs/>
          <w:sz w:val="24"/>
          <w:szCs w:val="24"/>
          <w:lang w:val="en-US"/>
        </w:rPr>
        <w:t xml:space="preserve"> </w:t>
      </w:r>
      <w:r w:rsidRPr="005614EE">
        <w:rPr>
          <w:rFonts w:ascii="Times New Roman" w:hAnsi="Times New Roman"/>
          <w:b/>
          <w:bCs/>
          <w:sz w:val="24"/>
          <w:szCs w:val="24"/>
        </w:rPr>
        <w:t xml:space="preserve">от ЗОП, </w:t>
      </w:r>
      <w:r w:rsidR="00F164A8" w:rsidRPr="005614EE">
        <w:rPr>
          <w:rFonts w:ascii="Times New Roman" w:hAnsi="Times New Roman" w:cs="Times New Roman"/>
          <w:b/>
          <w:sz w:val="24"/>
          <w:szCs w:val="24"/>
        </w:rPr>
        <w:t xml:space="preserve">когато част от предмета на обществената поръчка е включена в списъка по </w:t>
      </w:r>
      <w:hyperlink r:id="rId11" w:history="1">
        <w:r w:rsidR="00F164A8" w:rsidRPr="005614EE">
          <w:rPr>
            <w:rStyle w:val="a8"/>
            <w:rFonts w:ascii="Times New Roman" w:hAnsi="Times New Roman" w:cs="Times New Roman"/>
            <w:b/>
            <w:sz w:val="24"/>
            <w:szCs w:val="24"/>
          </w:rPr>
          <w:t>чл. 30 от Закона за интеграция на хората с увреждания</w:t>
        </w:r>
      </w:hyperlink>
      <w:r w:rsidR="00F164A8" w:rsidRPr="005614EE">
        <w:rPr>
          <w:rFonts w:ascii="Times New Roman" w:hAnsi="Times New Roman" w:cs="Times New Roman"/>
          <w:b/>
          <w:sz w:val="24"/>
          <w:szCs w:val="24"/>
        </w:rPr>
        <w:t>, възложителят е длъжен да я отдели в една или в няколко обособени позиции, които запазва за участие на специализирани предприятия или кооперации на хора с увреждания.</w:t>
      </w:r>
    </w:p>
    <w:p w:rsidR="005614EE" w:rsidRPr="005614EE" w:rsidRDefault="005614EE" w:rsidP="005614EE">
      <w:pPr>
        <w:ind w:firstLine="360"/>
        <w:jc w:val="both"/>
        <w:rPr>
          <w:rFonts w:ascii="Times New Roman" w:hAnsi="Times New Roman" w:cs="Times New Roman"/>
          <w:b/>
          <w:sz w:val="24"/>
          <w:szCs w:val="24"/>
        </w:rPr>
      </w:pPr>
      <w:r w:rsidRPr="005614EE">
        <w:rPr>
          <w:rFonts w:ascii="Times New Roman" w:hAnsi="Times New Roman" w:cs="Times New Roman"/>
          <w:b/>
          <w:sz w:val="24"/>
          <w:szCs w:val="24"/>
        </w:rPr>
        <w:t>Обособена позиция № 2: 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от настоящата обществена поръчка е запазена за участие на специализирани предприятия или кооперации на хора с увреждания.</w:t>
      </w:r>
    </w:p>
    <w:p w:rsidR="005614EE" w:rsidRPr="00F164A8" w:rsidRDefault="005614EE" w:rsidP="00F164A8">
      <w:pPr>
        <w:ind w:firstLine="360"/>
        <w:jc w:val="both"/>
        <w:rPr>
          <w:rFonts w:ascii="Times New Roman" w:hAnsi="Times New Roman" w:cs="Times New Roman"/>
          <w:sz w:val="24"/>
          <w:szCs w:val="24"/>
          <w:lang w:eastAsia="bg-BG"/>
        </w:rPr>
      </w:pPr>
    </w:p>
    <w:p w:rsidR="00050F7F" w:rsidRPr="006D5E89" w:rsidRDefault="00050F7F" w:rsidP="00050F7F">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3.2</w:t>
      </w:r>
      <w:r w:rsidRPr="006D5E89">
        <w:rPr>
          <w:rFonts w:ascii="Times New Roman" w:hAnsi="Times New Roman" w:cs="Times New Roman"/>
          <w:b/>
          <w:bCs/>
          <w:sz w:val="24"/>
          <w:szCs w:val="24"/>
        </w:rPr>
        <w:t xml:space="preserve">. </w:t>
      </w:r>
      <w:r>
        <w:rPr>
          <w:rFonts w:ascii="Times New Roman" w:hAnsi="Times New Roman" w:cs="Times New Roman"/>
          <w:b/>
          <w:bCs/>
          <w:sz w:val="24"/>
          <w:szCs w:val="24"/>
        </w:rPr>
        <w:t>СРОК ЗА ИЗПЪЛНЕНИЕ</w:t>
      </w:r>
      <w:r w:rsidRPr="006D5E89">
        <w:rPr>
          <w:rFonts w:ascii="Times New Roman" w:hAnsi="Times New Roman" w:cs="Times New Roman"/>
          <w:b/>
          <w:bCs/>
          <w:sz w:val="24"/>
          <w:szCs w:val="24"/>
        </w:rPr>
        <w:t xml:space="preserve"> НА ПОРЪЧКАТА </w:t>
      </w:r>
    </w:p>
    <w:p w:rsidR="005614EE" w:rsidRPr="005614EE" w:rsidRDefault="005614EE" w:rsidP="00475F6C">
      <w:pPr>
        <w:pStyle w:val="a5"/>
        <w:numPr>
          <w:ilvl w:val="0"/>
          <w:numId w:val="49"/>
        </w:numPr>
        <w:jc w:val="both"/>
      </w:pPr>
      <w:r w:rsidRPr="005614EE">
        <w:t xml:space="preserve">Обособена позиция № 1: 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w:t>
      </w:r>
      <w:r w:rsidRPr="005614EE">
        <w:rPr>
          <w:b/>
        </w:rPr>
        <w:t>1 (една) година</w:t>
      </w:r>
      <w:r w:rsidRPr="005614EE">
        <w:t>;</w:t>
      </w:r>
    </w:p>
    <w:p w:rsidR="005614EE" w:rsidRPr="005614EE" w:rsidRDefault="005614EE" w:rsidP="00475F6C">
      <w:pPr>
        <w:pStyle w:val="a5"/>
        <w:numPr>
          <w:ilvl w:val="0"/>
          <w:numId w:val="49"/>
        </w:numPr>
        <w:jc w:val="both"/>
      </w:pPr>
      <w:r w:rsidRPr="005614EE">
        <w:t xml:space="preserve">Обособена позиция № 2: 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w:t>
      </w:r>
      <w:r w:rsidRPr="005614EE">
        <w:rPr>
          <w:b/>
        </w:rPr>
        <w:t>1 (една) година</w:t>
      </w:r>
      <w:r w:rsidRPr="005614EE">
        <w:t>;</w:t>
      </w:r>
    </w:p>
    <w:p w:rsidR="005614EE" w:rsidRPr="005614EE" w:rsidRDefault="005614EE" w:rsidP="00475F6C">
      <w:pPr>
        <w:pStyle w:val="a5"/>
        <w:numPr>
          <w:ilvl w:val="0"/>
          <w:numId w:val="49"/>
        </w:numPr>
        <w:jc w:val="both"/>
      </w:pPr>
      <w:r w:rsidRPr="005614EE">
        <w:t xml:space="preserve">Обособена позиция № 3: 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w:t>
      </w:r>
      <w:r w:rsidRPr="005614EE">
        <w:rPr>
          <w:b/>
        </w:rPr>
        <w:t>1 (една) година</w:t>
      </w:r>
      <w:r w:rsidRPr="005614EE">
        <w:t>.</w:t>
      </w:r>
    </w:p>
    <w:p w:rsidR="00E042B5" w:rsidRDefault="00E042B5" w:rsidP="00E042B5">
      <w:pPr>
        <w:spacing w:after="0" w:line="240" w:lineRule="auto"/>
        <w:jc w:val="both"/>
        <w:rPr>
          <w:rFonts w:ascii="Times New Roman" w:hAnsi="Times New Roman" w:cs="Times New Roman"/>
          <w:sz w:val="24"/>
          <w:szCs w:val="24"/>
        </w:rPr>
      </w:pPr>
    </w:p>
    <w:p w:rsidR="00E042B5" w:rsidRPr="00E042B5" w:rsidRDefault="00E042B5" w:rsidP="00E042B5">
      <w:pPr>
        <w:spacing w:after="0" w:line="240" w:lineRule="auto"/>
        <w:ind w:firstLine="360"/>
        <w:jc w:val="both"/>
        <w:rPr>
          <w:rFonts w:ascii="Times New Roman" w:hAnsi="Times New Roman" w:cs="Times New Roman"/>
          <w:sz w:val="24"/>
          <w:szCs w:val="24"/>
        </w:rPr>
      </w:pPr>
      <w:r w:rsidRPr="00E042B5">
        <w:rPr>
          <w:rFonts w:ascii="Times New Roman" w:hAnsi="Times New Roman" w:cs="Times New Roman"/>
          <w:sz w:val="24"/>
          <w:szCs w:val="24"/>
        </w:rPr>
        <w:t>Срокът за изпълнение започва да тече от момента на сключване на договор за възлагане на обществена поръчка.</w:t>
      </w:r>
      <w:r w:rsidR="005614EE">
        <w:rPr>
          <w:rFonts w:ascii="Times New Roman" w:hAnsi="Times New Roman" w:cs="Times New Roman"/>
          <w:sz w:val="24"/>
          <w:szCs w:val="24"/>
        </w:rPr>
        <w:t xml:space="preserve"> </w:t>
      </w:r>
    </w:p>
    <w:p w:rsidR="00050F7F" w:rsidRDefault="00050F7F" w:rsidP="00050F7F">
      <w:pPr>
        <w:spacing w:after="0" w:line="240" w:lineRule="auto"/>
        <w:jc w:val="both"/>
        <w:rPr>
          <w:rFonts w:ascii="Times New Roman" w:hAnsi="Times New Roman" w:cs="Times New Roman"/>
          <w:sz w:val="24"/>
          <w:szCs w:val="24"/>
        </w:rPr>
      </w:pPr>
    </w:p>
    <w:p w:rsidR="00050F7F" w:rsidRPr="004B7820" w:rsidRDefault="00050F7F" w:rsidP="00050F7F">
      <w:pPr>
        <w:shd w:val="clear" w:color="auto" w:fill="B8CCE4"/>
        <w:ind w:firstLine="708"/>
        <w:jc w:val="both"/>
        <w:rPr>
          <w:rFonts w:ascii="Times New Roman" w:hAnsi="Times New Roman" w:cs="Times New Roman"/>
          <w:b/>
          <w:sz w:val="24"/>
          <w:szCs w:val="24"/>
        </w:rPr>
      </w:pPr>
      <w:r>
        <w:rPr>
          <w:rFonts w:ascii="Times New Roman" w:hAnsi="Times New Roman" w:cs="Times New Roman"/>
          <w:b/>
          <w:sz w:val="24"/>
          <w:szCs w:val="24"/>
        </w:rPr>
        <w:t>3.</w:t>
      </w:r>
      <w:proofErr w:type="spellStart"/>
      <w:r>
        <w:rPr>
          <w:rFonts w:ascii="Times New Roman" w:hAnsi="Times New Roman" w:cs="Times New Roman"/>
          <w:b/>
          <w:sz w:val="24"/>
          <w:szCs w:val="24"/>
        </w:rPr>
        <w:t>3</w:t>
      </w:r>
      <w:proofErr w:type="spellEnd"/>
      <w:r w:rsidRPr="004B7820">
        <w:rPr>
          <w:rFonts w:ascii="Times New Roman" w:hAnsi="Times New Roman" w:cs="Times New Roman"/>
          <w:b/>
          <w:sz w:val="24"/>
          <w:szCs w:val="24"/>
        </w:rPr>
        <w:t>. ИНФОРМАЦИЯ ЗА ИЗТОЧНИКА НА ФИНАНСИРАНЕ</w:t>
      </w:r>
    </w:p>
    <w:p w:rsidR="00050F7F" w:rsidRDefault="00050F7F" w:rsidP="00050F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Съобразно бюджет на Община Русе.</w:t>
      </w:r>
    </w:p>
    <w:p w:rsidR="00050F7F" w:rsidRPr="0032422D" w:rsidRDefault="00050F7F" w:rsidP="00050F7F">
      <w:pPr>
        <w:spacing w:after="0" w:line="240" w:lineRule="auto"/>
        <w:jc w:val="both"/>
        <w:rPr>
          <w:rFonts w:ascii="Times New Roman" w:hAnsi="Times New Roman" w:cs="Times New Roman"/>
          <w:sz w:val="24"/>
          <w:szCs w:val="24"/>
        </w:rPr>
      </w:pPr>
    </w:p>
    <w:p w:rsidR="00050F7F" w:rsidRPr="004B7820" w:rsidRDefault="00050F7F" w:rsidP="00050F7F">
      <w:pPr>
        <w:shd w:val="clear" w:color="auto" w:fill="B8CCE4"/>
        <w:ind w:firstLine="708"/>
        <w:jc w:val="both"/>
        <w:rPr>
          <w:rFonts w:ascii="Times New Roman" w:hAnsi="Times New Roman" w:cs="Times New Roman"/>
          <w:b/>
          <w:sz w:val="24"/>
          <w:szCs w:val="24"/>
        </w:rPr>
      </w:pPr>
      <w:r>
        <w:rPr>
          <w:rFonts w:ascii="Times New Roman" w:hAnsi="Times New Roman" w:cs="Times New Roman"/>
          <w:b/>
          <w:sz w:val="24"/>
          <w:szCs w:val="24"/>
        </w:rPr>
        <w:t>3.4</w:t>
      </w:r>
      <w:r w:rsidRPr="004B7820">
        <w:rPr>
          <w:rFonts w:ascii="Times New Roman" w:hAnsi="Times New Roman" w:cs="Times New Roman"/>
          <w:b/>
          <w:sz w:val="24"/>
          <w:szCs w:val="24"/>
        </w:rPr>
        <w:t xml:space="preserve">. </w:t>
      </w:r>
      <w:r>
        <w:rPr>
          <w:rFonts w:ascii="Times New Roman" w:hAnsi="Times New Roman" w:cs="Times New Roman"/>
          <w:b/>
          <w:sz w:val="24"/>
          <w:szCs w:val="24"/>
        </w:rPr>
        <w:t xml:space="preserve">ОРИЕНТИРОВЪЧНА СТОЙНОСТ. </w:t>
      </w:r>
    </w:p>
    <w:p w:rsidR="00050F7F" w:rsidRDefault="00050F7F" w:rsidP="00247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Ориентировъчната стойност за срока на изпълнение на  поръчката е </w:t>
      </w:r>
      <w:r w:rsidR="00163E44">
        <w:rPr>
          <w:rFonts w:ascii="Times New Roman" w:hAnsi="Times New Roman" w:cs="Times New Roman"/>
          <w:sz w:val="24"/>
          <w:szCs w:val="24"/>
          <w:lang w:val="en-US"/>
        </w:rPr>
        <w:t>271 666,67</w:t>
      </w:r>
      <w:r w:rsidR="009241C6">
        <w:rPr>
          <w:rFonts w:ascii="Times New Roman" w:hAnsi="Times New Roman" w:cs="Times New Roman"/>
          <w:sz w:val="24"/>
          <w:szCs w:val="24"/>
        </w:rPr>
        <w:t xml:space="preserve"> </w:t>
      </w:r>
      <w:r w:rsidR="002D2DEB">
        <w:rPr>
          <w:rFonts w:ascii="Times New Roman" w:hAnsi="Times New Roman" w:cs="Times New Roman"/>
          <w:sz w:val="24"/>
          <w:szCs w:val="24"/>
        </w:rPr>
        <w:t xml:space="preserve">лева без ДДС </w:t>
      </w:r>
      <w:r>
        <w:rPr>
          <w:rFonts w:ascii="Times New Roman" w:hAnsi="Times New Roman" w:cs="Times New Roman"/>
          <w:sz w:val="24"/>
          <w:szCs w:val="24"/>
        </w:rPr>
        <w:t>(словом:</w:t>
      </w:r>
      <w:r w:rsidR="009241C6">
        <w:rPr>
          <w:rFonts w:ascii="Times New Roman" w:hAnsi="Times New Roman" w:cs="Times New Roman"/>
          <w:sz w:val="24"/>
          <w:szCs w:val="24"/>
        </w:rPr>
        <w:t xml:space="preserve"> </w:t>
      </w:r>
      <w:r w:rsidR="00163E44">
        <w:rPr>
          <w:rFonts w:ascii="Times New Roman" w:hAnsi="Times New Roman" w:cs="Times New Roman"/>
          <w:sz w:val="24"/>
          <w:szCs w:val="24"/>
        </w:rPr>
        <w:t>двеста седемдесет и една хиляди шестстотин шестдесет и шест лв. и 67 ст.</w:t>
      </w:r>
      <w:r>
        <w:rPr>
          <w:rFonts w:ascii="Times New Roman" w:hAnsi="Times New Roman" w:cs="Times New Roman"/>
          <w:sz w:val="24"/>
          <w:szCs w:val="24"/>
        </w:rPr>
        <w:t>), съответно</w:t>
      </w:r>
      <w:r w:rsidR="002D2DEB">
        <w:rPr>
          <w:rFonts w:ascii="Times New Roman" w:hAnsi="Times New Roman" w:cs="Times New Roman"/>
          <w:sz w:val="24"/>
          <w:szCs w:val="24"/>
        </w:rPr>
        <w:t xml:space="preserve"> </w:t>
      </w:r>
      <w:r w:rsidR="00163E44">
        <w:rPr>
          <w:rFonts w:ascii="Times New Roman" w:hAnsi="Times New Roman" w:cs="Times New Roman"/>
          <w:sz w:val="24"/>
          <w:szCs w:val="24"/>
          <w:lang w:val="en-US"/>
        </w:rPr>
        <w:t>326 000</w:t>
      </w:r>
      <w:r w:rsidR="009241C6">
        <w:rPr>
          <w:rFonts w:ascii="Times New Roman" w:hAnsi="Times New Roman" w:cs="Times New Roman"/>
          <w:sz w:val="24"/>
          <w:szCs w:val="24"/>
        </w:rPr>
        <w:t xml:space="preserve"> </w:t>
      </w:r>
      <w:r w:rsidR="002D2DEB">
        <w:rPr>
          <w:rFonts w:ascii="Times New Roman" w:hAnsi="Times New Roman" w:cs="Times New Roman"/>
          <w:sz w:val="24"/>
          <w:szCs w:val="24"/>
        </w:rPr>
        <w:t>лева</w:t>
      </w:r>
      <w:r w:rsidR="002D2DEB" w:rsidRPr="002D2DEB">
        <w:rPr>
          <w:rFonts w:ascii="Times New Roman" w:hAnsi="Times New Roman" w:cs="Times New Roman"/>
          <w:sz w:val="24"/>
          <w:szCs w:val="24"/>
        </w:rPr>
        <w:t xml:space="preserve"> </w:t>
      </w:r>
      <w:r w:rsidR="002D2DEB">
        <w:rPr>
          <w:rFonts w:ascii="Times New Roman" w:hAnsi="Times New Roman" w:cs="Times New Roman"/>
          <w:sz w:val="24"/>
          <w:szCs w:val="24"/>
        </w:rPr>
        <w:t>с ДДС</w:t>
      </w:r>
      <w:r>
        <w:rPr>
          <w:rFonts w:ascii="Times New Roman" w:hAnsi="Times New Roman" w:cs="Times New Roman"/>
          <w:sz w:val="24"/>
          <w:szCs w:val="24"/>
        </w:rPr>
        <w:t xml:space="preserve"> (словом:</w:t>
      </w:r>
      <w:r w:rsidR="009241C6">
        <w:rPr>
          <w:rFonts w:ascii="Times New Roman" w:hAnsi="Times New Roman" w:cs="Times New Roman"/>
          <w:sz w:val="24"/>
          <w:szCs w:val="24"/>
        </w:rPr>
        <w:t xml:space="preserve"> триста </w:t>
      </w:r>
      <w:r w:rsidR="00163E44">
        <w:rPr>
          <w:rFonts w:ascii="Times New Roman" w:hAnsi="Times New Roman" w:cs="Times New Roman"/>
          <w:sz w:val="24"/>
          <w:szCs w:val="24"/>
        </w:rPr>
        <w:t xml:space="preserve">двадесет </w:t>
      </w:r>
      <w:r w:rsidR="009241C6">
        <w:rPr>
          <w:rFonts w:ascii="Times New Roman" w:hAnsi="Times New Roman" w:cs="Times New Roman"/>
          <w:sz w:val="24"/>
          <w:szCs w:val="24"/>
        </w:rPr>
        <w:t>и шестдесет хиляди</w:t>
      </w:r>
      <w:r>
        <w:rPr>
          <w:rFonts w:ascii="Times New Roman" w:hAnsi="Times New Roman" w:cs="Times New Roman"/>
          <w:sz w:val="24"/>
          <w:szCs w:val="24"/>
        </w:rPr>
        <w:t>).</w:t>
      </w:r>
    </w:p>
    <w:p w:rsidR="00CF74FB" w:rsidRDefault="00CF74FB" w:rsidP="002475AD">
      <w:pPr>
        <w:spacing w:after="0" w:line="240" w:lineRule="auto"/>
        <w:ind w:firstLine="360"/>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Поръчката се състои от </w:t>
      </w:r>
      <w:r w:rsidR="009241C6">
        <w:rPr>
          <w:rFonts w:ascii="Times New Roman" w:hAnsi="Times New Roman" w:cs="Times New Roman"/>
          <w:sz w:val="24"/>
          <w:szCs w:val="24"/>
          <w:lang w:eastAsia="bg-BG"/>
        </w:rPr>
        <w:t>три обособени позиции, като о</w:t>
      </w:r>
      <w:r>
        <w:rPr>
          <w:rFonts w:ascii="Times New Roman" w:hAnsi="Times New Roman" w:cs="Times New Roman"/>
          <w:sz w:val="24"/>
          <w:szCs w:val="24"/>
        </w:rPr>
        <w:t>риентировъчн</w:t>
      </w:r>
      <w:r w:rsidR="009241C6">
        <w:rPr>
          <w:rFonts w:ascii="Times New Roman" w:hAnsi="Times New Roman" w:cs="Times New Roman"/>
          <w:sz w:val="24"/>
          <w:szCs w:val="24"/>
        </w:rPr>
        <w:t>ите</w:t>
      </w:r>
      <w:r>
        <w:rPr>
          <w:rFonts w:ascii="Times New Roman" w:hAnsi="Times New Roman" w:cs="Times New Roman"/>
          <w:sz w:val="24"/>
          <w:szCs w:val="24"/>
        </w:rPr>
        <w:t xml:space="preserve"> стойност</w:t>
      </w:r>
      <w:r w:rsidR="009241C6">
        <w:rPr>
          <w:rFonts w:ascii="Times New Roman" w:hAnsi="Times New Roman" w:cs="Times New Roman"/>
          <w:sz w:val="24"/>
          <w:szCs w:val="24"/>
        </w:rPr>
        <w:t>и н</w:t>
      </w:r>
      <w:r>
        <w:rPr>
          <w:rFonts w:ascii="Times New Roman" w:hAnsi="Times New Roman" w:cs="Times New Roman"/>
          <w:sz w:val="24"/>
          <w:szCs w:val="24"/>
        </w:rPr>
        <w:t>а отделните обособени позиции</w:t>
      </w:r>
      <w:r w:rsidR="009241C6">
        <w:rPr>
          <w:rFonts w:ascii="Times New Roman" w:hAnsi="Times New Roman" w:cs="Times New Roman"/>
          <w:sz w:val="24"/>
          <w:szCs w:val="24"/>
        </w:rPr>
        <w:t xml:space="preserve"> за срока на изпълнение са както следва</w:t>
      </w:r>
      <w:r>
        <w:rPr>
          <w:rFonts w:ascii="Times New Roman" w:hAnsi="Times New Roman" w:cs="Times New Roman"/>
          <w:sz w:val="24"/>
          <w:szCs w:val="24"/>
        </w:rPr>
        <w:t>:</w:t>
      </w:r>
    </w:p>
    <w:p w:rsidR="003252AB" w:rsidRPr="005614EE" w:rsidRDefault="003252AB" w:rsidP="00475F6C">
      <w:pPr>
        <w:pStyle w:val="a5"/>
        <w:numPr>
          <w:ilvl w:val="0"/>
          <w:numId w:val="49"/>
        </w:numPr>
        <w:jc w:val="both"/>
      </w:pPr>
      <w:r w:rsidRPr="005614EE">
        <w:t>Обособена позиция № 1: 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r w:rsidR="009241C6">
        <w:rPr>
          <w:b/>
        </w:rPr>
        <w:t xml:space="preserve"> – </w:t>
      </w:r>
      <w:r w:rsidR="002C1A3F">
        <w:t>13 333,33</w:t>
      </w:r>
      <w:r w:rsidR="009241C6">
        <w:t xml:space="preserve"> лева без ДДС (словом: </w:t>
      </w:r>
      <w:r w:rsidR="002C1A3F">
        <w:t>тринадесет хиляди триста тридесет и три хиляди</w:t>
      </w:r>
      <w:r w:rsidR="009241C6">
        <w:t xml:space="preserve"> лв. и </w:t>
      </w:r>
      <w:r w:rsidR="002C1A3F">
        <w:t>33</w:t>
      </w:r>
      <w:r w:rsidR="009241C6">
        <w:t xml:space="preserve"> ст.), съответно </w:t>
      </w:r>
      <w:r w:rsidR="002C1A3F">
        <w:t>16 000</w:t>
      </w:r>
      <w:r w:rsidR="009241C6">
        <w:t xml:space="preserve"> лева с ДДС (словом: </w:t>
      </w:r>
      <w:r w:rsidR="002C1A3F">
        <w:t>шестнадесет</w:t>
      </w:r>
      <w:r w:rsidR="009241C6">
        <w:t xml:space="preserve"> хиляди)</w:t>
      </w:r>
      <w:r w:rsidRPr="005614EE">
        <w:t>;</w:t>
      </w:r>
    </w:p>
    <w:p w:rsidR="003252AB" w:rsidRPr="002475AD" w:rsidRDefault="003252AB" w:rsidP="00475F6C">
      <w:pPr>
        <w:pStyle w:val="a5"/>
        <w:numPr>
          <w:ilvl w:val="0"/>
          <w:numId w:val="49"/>
        </w:numPr>
        <w:jc w:val="both"/>
      </w:pPr>
      <w:r w:rsidRPr="005614EE">
        <w:t xml:space="preserve">Обособена позиция № 2: 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w:t>
      </w:r>
      <w:r w:rsidR="002475AD">
        <w:t>–</w:t>
      </w:r>
      <w:r w:rsidR="002475AD">
        <w:rPr>
          <w:b/>
        </w:rPr>
        <w:t xml:space="preserve"> </w:t>
      </w:r>
      <w:r w:rsidR="002C1A3F">
        <w:t>85 000</w:t>
      </w:r>
      <w:r w:rsidR="002475AD" w:rsidRPr="002475AD">
        <w:t xml:space="preserve"> лева без ДДС (словом: </w:t>
      </w:r>
      <w:r w:rsidR="002C1A3F">
        <w:t>осемдесет и пет хиляди</w:t>
      </w:r>
      <w:r w:rsidR="002475AD" w:rsidRPr="002475AD">
        <w:t xml:space="preserve">), съответно </w:t>
      </w:r>
      <w:r w:rsidR="002C1A3F">
        <w:t>102 000</w:t>
      </w:r>
      <w:r w:rsidR="002475AD" w:rsidRPr="002475AD">
        <w:t xml:space="preserve"> лева с ДДС (словом: сто и </w:t>
      </w:r>
      <w:r w:rsidR="002C1A3F">
        <w:t>две</w:t>
      </w:r>
      <w:r w:rsidR="002475AD" w:rsidRPr="002475AD">
        <w:t xml:space="preserve"> хиляди)</w:t>
      </w:r>
      <w:r w:rsidRPr="002475AD">
        <w:t>;</w:t>
      </w:r>
    </w:p>
    <w:p w:rsidR="003252AB" w:rsidRPr="002475AD" w:rsidRDefault="003252AB" w:rsidP="00475F6C">
      <w:pPr>
        <w:pStyle w:val="a5"/>
        <w:numPr>
          <w:ilvl w:val="0"/>
          <w:numId w:val="49"/>
        </w:numPr>
        <w:jc w:val="both"/>
      </w:pPr>
      <w:r w:rsidRPr="005614EE">
        <w:t xml:space="preserve">Обособена позиция № 3: 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w:t>
      </w:r>
      <w:r w:rsidR="002475AD">
        <w:t>–</w:t>
      </w:r>
      <w:r w:rsidR="002475AD">
        <w:rPr>
          <w:b/>
        </w:rPr>
        <w:t xml:space="preserve"> </w:t>
      </w:r>
      <w:r w:rsidR="002C1A3F">
        <w:t>173 333,33</w:t>
      </w:r>
      <w:r w:rsidR="002475AD" w:rsidRPr="002475AD">
        <w:t xml:space="preserve"> лева без ДДС (словом: сто седемдесет и </w:t>
      </w:r>
      <w:r w:rsidR="002C1A3F">
        <w:t>три</w:t>
      </w:r>
      <w:r w:rsidR="002475AD" w:rsidRPr="002475AD">
        <w:t xml:space="preserve"> хиляди</w:t>
      </w:r>
      <w:r w:rsidR="002C1A3F">
        <w:t xml:space="preserve"> триста тридесет и три лв. и 33 ст.</w:t>
      </w:r>
      <w:r w:rsidR="002475AD" w:rsidRPr="002475AD">
        <w:t>), съответно 2</w:t>
      </w:r>
      <w:r w:rsidR="002C1A3F">
        <w:t>08</w:t>
      </w:r>
      <w:r w:rsidR="002475AD" w:rsidRPr="002475AD">
        <w:t xml:space="preserve"> 000 лева с ДДС (словом: двеста и </w:t>
      </w:r>
      <w:r w:rsidR="002C1A3F">
        <w:t xml:space="preserve">осем </w:t>
      </w:r>
      <w:r w:rsidR="002475AD" w:rsidRPr="002475AD">
        <w:t>хиляди);</w:t>
      </w:r>
    </w:p>
    <w:p w:rsidR="003252AB" w:rsidRDefault="003252AB" w:rsidP="00CF74FB">
      <w:pPr>
        <w:ind w:firstLine="360"/>
      </w:pPr>
    </w:p>
    <w:p w:rsidR="00D74A2C" w:rsidRDefault="00D74A2C" w:rsidP="00D74A2C">
      <w:pPr>
        <w:spacing w:after="0" w:line="240" w:lineRule="auto"/>
        <w:ind w:firstLine="360"/>
        <w:jc w:val="both"/>
        <w:rPr>
          <w:rFonts w:ascii="Times New Roman" w:hAnsi="Times New Roman" w:cs="Times New Roman"/>
          <w:sz w:val="24"/>
          <w:szCs w:val="24"/>
        </w:rPr>
      </w:pPr>
      <w:r w:rsidRPr="00D74A2C">
        <w:rPr>
          <w:rFonts w:ascii="Times New Roman" w:hAnsi="Times New Roman" w:cs="Times New Roman"/>
          <w:sz w:val="24"/>
          <w:szCs w:val="24"/>
        </w:rPr>
        <w:t>Оферти на участници, които надхвърлят определения финансов ресурс, ще бъдат отстранени от участие в процедурата като неотговарящи на предварително обявените условия на възложителя.</w:t>
      </w:r>
    </w:p>
    <w:p w:rsidR="00D74A2C" w:rsidRDefault="00D74A2C" w:rsidP="00D74A2C">
      <w:pPr>
        <w:spacing w:after="0" w:line="240" w:lineRule="auto"/>
        <w:ind w:firstLine="360"/>
        <w:jc w:val="both"/>
        <w:rPr>
          <w:rFonts w:ascii="Times New Roman" w:hAnsi="Times New Roman" w:cs="Times New Roman"/>
          <w:sz w:val="24"/>
          <w:szCs w:val="24"/>
        </w:rPr>
      </w:pPr>
    </w:p>
    <w:p w:rsidR="00D74A2C" w:rsidRPr="00334BC5" w:rsidRDefault="00D74A2C" w:rsidP="00D74A2C">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3.5. КРИТЕРИЙ ЗА ОЦЕНКА НА ОФЕРТИТЕ</w:t>
      </w:r>
    </w:p>
    <w:p w:rsidR="00D74A2C" w:rsidRDefault="00D74A2C" w:rsidP="00D74A2C">
      <w:pPr>
        <w:spacing w:after="0" w:line="240" w:lineRule="auto"/>
        <w:ind w:firstLine="360"/>
        <w:jc w:val="both"/>
        <w:rPr>
          <w:rFonts w:ascii="Times New Roman" w:hAnsi="Times New Roman" w:cs="Times New Roman"/>
          <w:sz w:val="24"/>
          <w:szCs w:val="24"/>
        </w:rPr>
      </w:pPr>
      <w:r w:rsidRPr="00D74A2C">
        <w:rPr>
          <w:rFonts w:ascii="Times New Roman" w:hAnsi="Times New Roman" w:cs="Times New Roman"/>
          <w:sz w:val="24"/>
          <w:szCs w:val="24"/>
        </w:rPr>
        <w:t xml:space="preserve">Класирането на офертите се извършва по критерия </w:t>
      </w:r>
      <w:r w:rsidRPr="00D74A2C">
        <w:rPr>
          <w:rFonts w:ascii="Times New Roman" w:hAnsi="Times New Roman" w:cs="Times New Roman"/>
          <w:b/>
          <w:sz w:val="24"/>
          <w:szCs w:val="24"/>
        </w:rPr>
        <w:t>„икономически най-изгодна оферта”</w:t>
      </w:r>
      <w:r w:rsidRPr="00D74A2C">
        <w:rPr>
          <w:rFonts w:ascii="Times New Roman" w:hAnsi="Times New Roman" w:cs="Times New Roman"/>
          <w:sz w:val="24"/>
          <w:szCs w:val="24"/>
        </w:rPr>
        <w:t xml:space="preserve"> (чл. 37, ал. 1, т. 2 от ЗОП).</w:t>
      </w:r>
    </w:p>
    <w:p w:rsidR="00335877" w:rsidRDefault="00335877" w:rsidP="00D74A2C">
      <w:pPr>
        <w:spacing w:after="0" w:line="240" w:lineRule="auto"/>
        <w:ind w:firstLine="360"/>
        <w:jc w:val="both"/>
        <w:rPr>
          <w:rFonts w:ascii="Times New Roman" w:hAnsi="Times New Roman" w:cs="Times New Roman"/>
          <w:sz w:val="24"/>
          <w:szCs w:val="24"/>
        </w:rPr>
      </w:pPr>
    </w:p>
    <w:p w:rsidR="00335877" w:rsidRPr="00786544" w:rsidRDefault="00335877" w:rsidP="00786544">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3.6. СРОК НА ВАЛИДНОСТ НА ОФЕРТИТЕ</w:t>
      </w:r>
    </w:p>
    <w:p w:rsidR="00335877" w:rsidRPr="00335877" w:rsidRDefault="00335877" w:rsidP="00335877">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 xml:space="preserve">Срокът на валидност на офертите трябва да бъде не по-малък от </w:t>
      </w:r>
      <w:r>
        <w:rPr>
          <w:rFonts w:ascii="Times New Roman" w:hAnsi="Times New Roman" w:cs="Times New Roman"/>
          <w:sz w:val="24"/>
          <w:szCs w:val="24"/>
        </w:rPr>
        <w:t>180</w:t>
      </w:r>
      <w:r w:rsidRPr="00335877">
        <w:rPr>
          <w:rFonts w:ascii="Times New Roman" w:hAnsi="Times New Roman" w:cs="Times New Roman"/>
          <w:sz w:val="24"/>
          <w:szCs w:val="24"/>
        </w:rPr>
        <w:t xml:space="preserve"> (</w:t>
      </w:r>
      <w:r>
        <w:rPr>
          <w:rFonts w:ascii="Times New Roman" w:hAnsi="Times New Roman" w:cs="Times New Roman"/>
          <w:sz w:val="24"/>
          <w:szCs w:val="24"/>
        </w:rPr>
        <w:t>сто и осемдесет</w:t>
      </w:r>
      <w:r w:rsidRPr="00335877">
        <w:rPr>
          <w:rFonts w:ascii="Times New Roman" w:hAnsi="Times New Roman" w:cs="Times New Roman"/>
          <w:sz w:val="24"/>
          <w:szCs w:val="24"/>
        </w:rPr>
        <w:t>) календарни дни, считано от крайния срок за получаване на офертите.</w:t>
      </w:r>
    </w:p>
    <w:p w:rsidR="00335877" w:rsidRPr="00335877" w:rsidRDefault="00335877" w:rsidP="00335877">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Възложителят може да поиска от участниците да удължат срока на валидност на офертите до сключване на договор.</w:t>
      </w:r>
    </w:p>
    <w:p w:rsidR="00335877" w:rsidRPr="00335877" w:rsidRDefault="00335877" w:rsidP="00335877">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поканата срок.</w:t>
      </w:r>
    </w:p>
    <w:p w:rsidR="00050F7F" w:rsidRPr="00786544" w:rsidRDefault="00050F7F" w:rsidP="00050F7F">
      <w:pPr>
        <w:spacing w:after="0" w:line="240" w:lineRule="auto"/>
        <w:jc w:val="both"/>
        <w:rPr>
          <w:rFonts w:ascii="Times New Roman" w:hAnsi="Times New Roman" w:cs="Times New Roman"/>
          <w:sz w:val="24"/>
          <w:szCs w:val="24"/>
        </w:rPr>
      </w:pPr>
    </w:p>
    <w:p w:rsidR="00050F7F" w:rsidRPr="00297C30" w:rsidRDefault="00050F7F" w:rsidP="00050F7F">
      <w:pPr>
        <w:shd w:val="clear" w:color="auto" w:fill="B8CCE4"/>
        <w:spacing w:after="0" w:line="240" w:lineRule="auto"/>
        <w:ind w:firstLine="708"/>
        <w:rPr>
          <w:rFonts w:ascii="Times New Roman" w:hAnsi="Times New Roman" w:cs="Times New Roman"/>
          <w:b/>
          <w:sz w:val="24"/>
          <w:szCs w:val="24"/>
        </w:rPr>
      </w:pPr>
      <w:bookmarkStart w:id="0" w:name="_Toc237312750"/>
      <w:bookmarkStart w:id="1" w:name="_Toc239445697"/>
      <w:r w:rsidRPr="00297C30">
        <w:rPr>
          <w:rFonts w:ascii="Times New Roman" w:hAnsi="Times New Roman" w:cs="Times New Roman"/>
          <w:b/>
          <w:sz w:val="24"/>
          <w:szCs w:val="24"/>
        </w:rPr>
        <w:t>4. УСЛОВИЯ ЗА УЧАСТИЕ В ПРОЦЕДУРАТА.</w:t>
      </w:r>
    </w:p>
    <w:bookmarkEnd w:id="0"/>
    <w:bookmarkEnd w:id="1"/>
    <w:p w:rsidR="00050F7F" w:rsidRPr="00297C30" w:rsidRDefault="00050F7F" w:rsidP="00050F7F">
      <w:pPr>
        <w:spacing w:after="0" w:line="240" w:lineRule="auto"/>
        <w:rPr>
          <w:rFonts w:ascii="Times New Roman" w:hAnsi="Times New Roman" w:cs="Times New Roman"/>
          <w:b/>
          <w:sz w:val="24"/>
          <w:szCs w:val="24"/>
          <w:lang w:val="en-US"/>
        </w:rPr>
      </w:pPr>
    </w:p>
    <w:p w:rsidR="00050F7F" w:rsidRPr="00297C30" w:rsidRDefault="00050F7F" w:rsidP="00050F7F">
      <w:pPr>
        <w:shd w:val="clear" w:color="auto" w:fill="B8CCE4"/>
        <w:spacing w:after="0" w:line="240" w:lineRule="auto"/>
        <w:ind w:firstLine="708"/>
        <w:rPr>
          <w:rFonts w:ascii="Times New Roman" w:hAnsi="Times New Roman" w:cs="Times New Roman"/>
          <w:b/>
          <w:sz w:val="24"/>
          <w:szCs w:val="24"/>
        </w:rPr>
      </w:pPr>
      <w:r w:rsidRPr="00297C30">
        <w:rPr>
          <w:rFonts w:ascii="Times New Roman" w:hAnsi="Times New Roman" w:cs="Times New Roman"/>
          <w:b/>
          <w:sz w:val="24"/>
          <w:szCs w:val="24"/>
        </w:rPr>
        <w:t>4.1. ОБЩИ ИЗИСКВАНИЯ</w:t>
      </w:r>
    </w:p>
    <w:p w:rsidR="00050F7F" w:rsidRPr="00297C30" w:rsidRDefault="00050F7F" w:rsidP="00050F7F">
      <w:pPr>
        <w:pStyle w:val="a5"/>
        <w:ind w:left="360"/>
      </w:pPr>
    </w:p>
    <w:p w:rsidR="00335877" w:rsidRPr="00335877" w:rsidRDefault="00335877" w:rsidP="00335877">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Откритата процедура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и предварително обявените от възложителя условия.</w:t>
      </w:r>
    </w:p>
    <w:p w:rsidR="00335877" w:rsidRPr="00335877" w:rsidRDefault="00335877" w:rsidP="00335877">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lastRenderedPageBreak/>
        <w:t>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клаузи, които гарантират, че:</w:t>
      </w:r>
    </w:p>
    <w:p w:rsidR="00335877" w:rsidRPr="00335877" w:rsidRDefault="00335877" w:rsidP="00475F6C">
      <w:pPr>
        <w:pStyle w:val="a5"/>
        <w:numPr>
          <w:ilvl w:val="1"/>
          <w:numId w:val="16"/>
        </w:numPr>
        <w:tabs>
          <w:tab w:val="clear" w:pos="1440"/>
        </w:tabs>
        <w:jc w:val="both"/>
      </w:pPr>
      <w:r w:rsidRPr="00335877">
        <w:t>всички членове на обединението/консорциума са отговорни, заедно и поотделно, по закон за изпълнението на договора;</w:t>
      </w:r>
    </w:p>
    <w:p w:rsidR="00335877" w:rsidRPr="00335877" w:rsidRDefault="00335877" w:rsidP="00475F6C">
      <w:pPr>
        <w:pStyle w:val="a5"/>
        <w:numPr>
          <w:ilvl w:val="1"/>
          <w:numId w:val="16"/>
        </w:numPr>
        <w:tabs>
          <w:tab w:val="clear" w:pos="1440"/>
        </w:tabs>
        <w:jc w:val="both"/>
      </w:pPr>
      <w:r w:rsidRPr="00335877">
        <w:t>всички членове на обединението/консорциума са задължени да останат в него за целия период на изпълнение на договора.</w:t>
      </w:r>
    </w:p>
    <w:p w:rsidR="00335877" w:rsidRPr="00335877" w:rsidRDefault="00335877" w:rsidP="00335877">
      <w:pPr>
        <w:spacing w:after="0" w:line="240" w:lineRule="auto"/>
        <w:ind w:firstLine="709"/>
        <w:jc w:val="both"/>
        <w:rPr>
          <w:rFonts w:ascii="Times New Roman" w:hAnsi="Times New Roman" w:cs="Times New Roman"/>
          <w:sz w:val="24"/>
          <w:szCs w:val="24"/>
        </w:rPr>
      </w:pPr>
      <w:r w:rsidRPr="00335877">
        <w:rPr>
          <w:rFonts w:ascii="Times New Roman" w:hAnsi="Times New Roman" w:cs="Times New Roman"/>
          <w:sz w:val="24"/>
          <w:szCs w:val="24"/>
        </w:rPr>
        <w:t>Участниците в обединението/консорциума трябва да определят едно лице, което да ги представлява за целите на поръчката. Упълномощаването може да бъде извършено със самия договор за създаване на обединение или с отделен документ. Документът, с който членовете на обединението/консорциума упълномощават лице, което да ги представлява, следва да бъде с нотариално заверени подписи.</w:t>
      </w:r>
    </w:p>
    <w:p w:rsidR="00335877" w:rsidRPr="00335877" w:rsidRDefault="00335877" w:rsidP="00335877">
      <w:pPr>
        <w:spacing w:after="0" w:line="240" w:lineRule="auto"/>
        <w:ind w:firstLine="709"/>
        <w:jc w:val="both"/>
        <w:rPr>
          <w:rFonts w:ascii="Times New Roman" w:hAnsi="Times New Roman" w:cs="Times New Roman"/>
          <w:sz w:val="24"/>
          <w:szCs w:val="24"/>
        </w:rPr>
      </w:pPr>
      <w:r w:rsidRPr="00335877">
        <w:rPr>
          <w:rFonts w:ascii="Times New Roman" w:hAnsi="Times New Roman" w:cs="Times New Roman"/>
          <w:sz w:val="24"/>
          <w:szCs w:val="24"/>
        </w:rPr>
        <w:t>В договора за създаване на обединението трябва да е посочено разпределението на участието на лицата (членовете на обединението) при изпълнение на отделните дейности, включени в предмета на поръчката. В случай, че в договора за създаване на обединение не се съдържа разпределението по предходното изречение, възложителят ще приема, че всяко лице (член на обединението) ще вземе участие при изпълнение на всяка една от дейностите, включени в предмета на поръчката.</w:t>
      </w:r>
    </w:p>
    <w:p w:rsidR="00335877" w:rsidRPr="00335877" w:rsidRDefault="00335877" w:rsidP="00335877">
      <w:pPr>
        <w:spacing w:after="0" w:line="240" w:lineRule="auto"/>
        <w:ind w:firstLine="709"/>
        <w:jc w:val="both"/>
        <w:rPr>
          <w:rFonts w:ascii="Times New Roman" w:hAnsi="Times New Roman" w:cs="Times New Roman"/>
          <w:sz w:val="24"/>
          <w:szCs w:val="24"/>
        </w:rPr>
      </w:pPr>
      <w:r w:rsidRPr="00335877">
        <w:rPr>
          <w:rFonts w:ascii="Times New Roman" w:hAnsi="Times New Roman" w:cs="Times New Roman"/>
          <w:sz w:val="24"/>
          <w:szCs w:val="24"/>
        </w:rPr>
        <w:t>Не се допускат промени в състава на обединението след крайния срок за подаване на офертите.</w:t>
      </w:r>
    </w:p>
    <w:p w:rsidR="00335877" w:rsidRPr="00335877" w:rsidRDefault="00335877" w:rsidP="00335877">
      <w:pPr>
        <w:spacing w:after="0" w:line="240" w:lineRule="auto"/>
        <w:ind w:firstLine="708"/>
        <w:jc w:val="both"/>
        <w:rPr>
          <w:rFonts w:ascii="Times New Roman" w:hAnsi="Times New Roman" w:cs="Times New Roman"/>
          <w:sz w:val="24"/>
          <w:szCs w:val="24"/>
        </w:rPr>
      </w:pPr>
      <w:r w:rsidRPr="00335877">
        <w:rPr>
          <w:rFonts w:ascii="Times New Roman" w:hAnsi="Times New Roman" w:cs="Times New Roman"/>
          <w:sz w:val="24"/>
          <w:szCs w:val="24"/>
        </w:rPr>
        <w:t>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w:t>
      </w:r>
      <w:r w:rsidRPr="00335877">
        <w:rPr>
          <w:rFonts w:ascii="Times New Roman" w:hAnsi="Times New Roman" w:cs="Times New Roman"/>
          <w:b/>
          <w:sz w:val="24"/>
          <w:szCs w:val="24"/>
        </w:rPr>
        <w:t xml:space="preserve"> </w:t>
      </w:r>
    </w:p>
    <w:p w:rsidR="00050F7F" w:rsidRPr="00381C48" w:rsidRDefault="00050F7F" w:rsidP="00335877">
      <w:pPr>
        <w:pStyle w:val="a5"/>
        <w:ind w:left="0"/>
        <w:jc w:val="both"/>
        <w:rPr>
          <w:b/>
        </w:rPr>
      </w:pPr>
    </w:p>
    <w:p w:rsidR="00050F7F" w:rsidRPr="00381C48" w:rsidRDefault="00050F7F" w:rsidP="00050F7F">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4.2</w:t>
      </w:r>
      <w:r w:rsidRPr="00381C48">
        <w:rPr>
          <w:rFonts w:ascii="Times New Roman" w:hAnsi="Times New Roman" w:cs="Times New Roman"/>
          <w:b/>
          <w:sz w:val="24"/>
          <w:szCs w:val="24"/>
        </w:rPr>
        <w:t xml:space="preserve">. </w:t>
      </w:r>
      <w:r w:rsidR="00060A98">
        <w:rPr>
          <w:rFonts w:ascii="Times New Roman" w:hAnsi="Times New Roman" w:cs="Times New Roman"/>
          <w:b/>
          <w:sz w:val="24"/>
          <w:szCs w:val="24"/>
        </w:rPr>
        <w:t>УСЛОВИЯ ЗА ДОПУСТИМОСТ</w:t>
      </w:r>
    </w:p>
    <w:p w:rsidR="00050F7F" w:rsidRDefault="00050F7F" w:rsidP="00050F7F">
      <w:pPr>
        <w:spacing w:after="0" w:line="240" w:lineRule="auto"/>
        <w:ind w:firstLine="720"/>
        <w:jc w:val="both"/>
        <w:rPr>
          <w:rFonts w:ascii="Times New Roman" w:hAnsi="Times New Roman" w:cs="Times New Roman"/>
        </w:rPr>
      </w:pPr>
      <w:r>
        <w:rPr>
          <w:rFonts w:ascii="Times New Roman" w:hAnsi="Times New Roman" w:cs="Times New Roman"/>
        </w:rPr>
        <w:t xml:space="preserve"> </w:t>
      </w:r>
    </w:p>
    <w:p w:rsidR="00060A98" w:rsidRPr="00060A98" w:rsidRDefault="00060A98" w:rsidP="00060A9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4.2.1. </w:t>
      </w:r>
      <w:r w:rsidRPr="00060A98">
        <w:rPr>
          <w:rFonts w:ascii="Times New Roman" w:hAnsi="Times New Roman" w:cs="Times New Roman"/>
          <w:b/>
          <w:sz w:val="24"/>
          <w:szCs w:val="24"/>
        </w:rPr>
        <w:t>Не може да участва в процедурата за възлагане на обществената поръчка участник, който:</w:t>
      </w:r>
    </w:p>
    <w:p w:rsidR="00060A98" w:rsidRPr="00060A98" w:rsidRDefault="00060A98" w:rsidP="00060A9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1.</w:t>
      </w:r>
      <w:r w:rsidRPr="00060A98">
        <w:rPr>
          <w:rFonts w:ascii="Times New Roman" w:hAnsi="Times New Roman" w:cs="Times New Roman"/>
          <w:sz w:val="24"/>
          <w:szCs w:val="24"/>
        </w:rPr>
        <w:t xml:space="preserve"> е осъден с влязла в сила присъда, освен ако е реабилитиран, за:</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б) подкуп по чл. 301 – 307 от Наказателния кодекс;</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в) участие в организирана престъпна група по чл. 321 и 321а от Наказателния кодекс;</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г) престъпление против собствеността по чл. 194 – 217 от Наказателния кодекс;</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 престъпление против стопанството по чл. 219 – 252 от Наказателния кодекс;</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2.</w:t>
      </w:r>
      <w:r w:rsidRPr="00060A98">
        <w:rPr>
          <w:rFonts w:ascii="Times New Roman" w:hAnsi="Times New Roman" w:cs="Times New Roman"/>
          <w:sz w:val="24"/>
          <w:szCs w:val="24"/>
        </w:rPr>
        <w:t xml:space="preserve"> е обявен в несъстоятелност;</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3.</w:t>
      </w:r>
      <w:r w:rsidRPr="00060A98">
        <w:rPr>
          <w:rFonts w:ascii="Times New Roman" w:hAnsi="Times New Roman" w:cs="Times New Roman"/>
          <w:sz w:val="24"/>
          <w:szCs w:val="24"/>
        </w:rPr>
        <w:t xml:space="preserve"> е в производство по ликвидация или се намира в подобна процедура съгласно националните закони и подзаконови актове;</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4.</w:t>
      </w:r>
      <w:r w:rsidRPr="00060A98">
        <w:rPr>
          <w:rFonts w:ascii="Times New Roman" w:hAnsi="Times New Roman" w:cs="Times New Roman"/>
          <w:sz w:val="24"/>
          <w:szCs w:val="24"/>
        </w:rPr>
        <w:t xml:space="preserve">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060A98" w:rsidRDefault="00060A98" w:rsidP="00060A98">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4.</w:t>
      </w:r>
      <w:r w:rsidRPr="00060A98">
        <w:rPr>
          <w:rFonts w:ascii="Times New Roman" w:hAnsi="Times New Roman" w:cs="Times New Roman"/>
          <w:b/>
          <w:sz w:val="24"/>
          <w:szCs w:val="24"/>
        </w:rPr>
        <w:t>2.</w:t>
      </w:r>
      <w:proofErr w:type="spellStart"/>
      <w:r w:rsidRPr="00060A98">
        <w:rPr>
          <w:rFonts w:ascii="Times New Roman" w:hAnsi="Times New Roman" w:cs="Times New Roman"/>
          <w:b/>
          <w:sz w:val="24"/>
          <w:szCs w:val="24"/>
        </w:rPr>
        <w:t>2</w:t>
      </w:r>
      <w:proofErr w:type="spellEnd"/>
      <w:r w:rsidRPr="00060A98">
        <w:rPr>
          <w:rFonts w:ascii="Times New Roman" w:hAnsi="Times New Roman" w:cs="Times New Roman"/>
          <w:b/>
          <w:sz w:val="24"/>
          <w:szCs w:val="24"/>
        </w:rPr>
        <w:t>. Не може да участва в процедурата за възлагане на обществената поръчка участник:</w:t>
      </w:r>
    </w:p>
    <w:p w:rsidR="00060A98" w:rsidRPr="00060A98" w:rsidRDefault="00060A98" w:rsidP="00060A98">
      <w:pPr>
        <w:spacing w:after="0" w:line="240" w:lineRule="auto"/>
        <w:ind w:firstLine="720"/>
        <w:jc w:val="both"/>
        <w:rPr>
          <w:rFonts w:ascii="Times New Roman" w:hAnsi="Times New Roman" w:cs="Times New Roman"/>
          <w:b/>
          <w:sz w:val="24"/>
          <w:szCs w:val="24"/>
        </w:rPr>
      </w:pPr>
      <w:r w:rsidRPr="00060A98">
        <w:rPr>
          <w:rFonts w:ascii="Times New Roman" w:hAnsi="Times New Roman" w:cs="Times New Roman"/>
          <w:b/>
          <w:sz w:val="24"/>
          <w:szCs w:val="24"/>
        </w:rPr>
        <w:t xml:space="preserve"> 1.</w:t>
      </w:r>
      <w:r w:rsidRPr="00060A98">
        <w:rPr>
          <w:rFonts w:ascii="Times New Roman" w:hAnsi="Times New Roman" w:cs="Times New Roman"/>
          <w:sz w:val="24"/>
          <w:szCs w:val="24"/>
        </w:rPr>
        <w:t xml:space="preserve"> който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lastRenderedPageBreak/>
        <w:t>2.</w:t>
      </w:r>
      <w:r w:rsidRPr="00060A98">
        <w:rPr>
          <w:rFonts w:ascii="Times New Roman" w:hAnsi="Times New Roman" w:cs="Times New Roman"/>
          <w:sz w:val="24"/>
          <w:szCs w:val="24"/>
        </w:rPr>
        <w:t xml:space="preserve"> който е виновен за неизпълнение на задължения по договор за обществена поръчка, доказано от възложителя с влязло в сила съдебно решение;</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3.</w:t>
      </w:r>
      <w:r w:rsidRPr="00060A98">
        <w:rPr>
          <w:rFonts w:ascii="Times New Roman" w:hAnsi="Times New Roman" w:cs="Times New Roman"/>
          <w:sz w:val="24"/>
          <w:szCs w:val="24"/>
        </w:rPr>
        <w:t xml:space="preserve"> 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4.</w:t>
      </w:r>
      <w:r w:rsidRPr="00060A98">
        <w:rPr>
          <w:rFonts w:ascii="Times New Roman" w:hAnsi="Times New Roman" w:cs="Times New Roman"/>
          <w:sz w:val="24"/>
          <w:szCs w:val="24"/>
        </w:rPr>
        <w:t xml:space="preserve">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060A98" w:rsidRPr="00060A98" w:rsidRDefault="00060A98" w:rsidP="00060A98">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4.</w:t>
      </w:r>
      <w:r w:rsidRPr="00060A98">
        <w:rPr>
          <w:rFonts w:ascii="Times New Roman" w:hAnsi="Times New Roman" w:cs="Times New Roman"/>
          <w:b/>
          <w:sz w:val="24"/>
          <w:szCs w:val="24"/>
        </w:rPr>
        <w:t>2.3. Не могат да участват в процедурата за възлагане на обществената поръчка участници:</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1.</w:t>
      </w:r>
      <w:r w:rsidRPr="00060A98">
        <w:rPr>
          <w:rFonts w:ascii="Times New Roman" w:hAnsi="Times New Roman" w:cs="Times New Roman"/>
          <w:sz w:val="24"/>
          <w:szCs w:val="24"/>
        </w:rPr>
        <w:t xml:space="preserve"> при които лицата по чл. 47, ал. 4 от ЗОП са свързани лица с възложителя или със служители на ръководна длъжност в неговата организация;</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2.</w:t>
      </w:r>
      <w:r w:rsidRPr="00060A98">
        <w:rPr>
          <w:rFonts w:ascii="Times New Roman" w:hAnsi="Times New Roman" w:cs="Times New Roman"/>
          <w:sz w:val="24"/>
          <w:szCs w:val="24"/>
        </w:rPr>
        <w:t xml:space="preserve"> които са сключили договор с лице по чл. 21 или 22 от Закона за предотвратяване и установяване на конфликт на интереси.</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u w:val="single"/>
        </w:rPr>
        <w:t>Забележка:</w:t>
      </w:r>
      <w:r w:rsidRPr="007F7CC0">
        <w:rPr>
          <w:rFonts w:ascii="Times New Roman" w:hAnsi="Times New Roman" w:cs="Times New Roman"/>
          <w:i/>
          <w:sz w:val="20"/>
          <w:szCs w:val="20"/>
        </w:rPr>
        <w:t xml:space="preserve"> „Свързани лица” по смисъла на § 1, т. 23а от ЗОП са:</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а) роднините по права линия без ограничение;</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б) роднините по съребрена линия до четвърта степен включително;</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в) роднините по сватовство – до втора степен включително;</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г) съпрузите или лицата, които се намират във фактическо съжителство;</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 xml:space="preserve">д) </w:t>
      </w:r>
      <w:proofErr w:type="spellStart"/>
      <w:r w:rsidRPr="007F7CC0">
        <w:rPr>
          <w:rFonts w:ascii="Times New Roman" w:hAnsi="Times New Roman" w:cs="Times New Roman"/>
          <w:i/>
          <w:sz w:val="20"/>
          <w:szCs w:val="20"/>
        </w:rPr>
        <w:t>съдружниците</w:t>
      </w:r>
      <w:proofErr w:type="spellEnd"/>
      <w:r w:rsidRPr="007F7CC0">
        <w:rPr>
          <w:rFonts w:ascii="Times New Roman" w:hAnsi="Times New Roman" w:cs="Times New Roman"/>
          <w:i/>
          <w:sz w:val="20"/>
          <w:szCs w:val="20"/>
        </w:rPr>
        <w:t>;</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е) лицата, едното от които участва в управлението на дружеството на другото;</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ж) дружеството и лицето, което притежава повече от 5 на сто от дяловете или акциите, издадени с право на глас в дружеството.</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60A98" w:rsidRPr="00060A98" w:rsidRDefault="00060A98" w:rsidP="00060A9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Pr="00060A98">
        <w:rPr>
          <w:rFonts w:ascii="Times New Roman" w:hAnsi="Times New Roman" w:cs="Times New Roman"/>
          <w:b/>
          <w:sz w:val="24"/>
          <w:szCs w:val="24"/>
        </w:rPr>
        <w:t>2.</w:t>
      </w:r>
      <w:r>
        <w:rPr>
          <w:rFonts w:ascii="Times New Roman" w:hAnsi="Times New Roman" w:cs="Times New Roman"/>
          <w:b/>
          <w:sz w:val="24"/>
          <w:szCs w:val="24"/>
        </w:rPr>
        <w:t>4</w:t>
      </w:r>
      <w:r w:rsidRPr="00060A98">
        <w:rPr>
          <w:rFonts w:ascii="Times New Roman" w:hAnsi="Times New Roman" w:cs="Times New Roman"/>
          <w:b/>
          <w:sz w:val="24"/>
          <w:szCs w:val="24"/>
        </w:rPr>
        <w:t>. Не могат да участват в процедурата за възлагане на настоящата обществена поръчка участници:</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1.</w:t>
      </w:r>
      <w:r w:rsidRPr="00060A98">
        <w:rPr>
          <w:rFonts w:ascii="Times New Roman" w:hAnsi="Times New Roman" w:cs="Times New Roman"/>
          <w:sz w:val="24"/>
          <w:szCs w:val="24"/>
        </w:rPr>
        <w:t xml:space="preserve"> 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
          <w:sz w:val="24"/>
          <w:szCs w:val="24"/>
        </w:rPr>
        <w:t>2.</w:t>
      </w:r>
      <w:r w:rsidRPr="00060A98">
        <w:rPr>
          <w:rFonts w:ascii="Times New Roman" w:hAnsi="Times New Roman" w:cs="Times New Roman"/>
          <w:sz w:val="24"/>
          <w:szCs w:val="24"/>
        </w:rPr>
        <w:t xml:space="preserve"> свързани лица или свързани предприятия не могат да бъдат самостоятелни участници в една и съща процедура.</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u w:val="single"/>
        </w:rPr>
        <w:t>Забележка:</w:t>
      </w:r>
      <w:r w:rsidRPr="007F7CC0">
        <w:rPr>
          <w:rFonts w:ascii="Times New Roman" w:hAnsi="Times New Roman" w:cs="Times New Roman"/>
          <w:i/>
          <w:sz w:val="20"/>
          <w:szCs w:val="20"/>
        </w:rPr>
        <w:t xml:space="preserve"> т. 1. не се прилага, когато:</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060A98" w:rsidRPr="007F7CC0" w:rsidRDefault="00060A98" w:rsidP="00060A98">
      <w:pPr>
        <w:spacing w:after="0" w:line="240" w:lineRule="auto"/>
        <w:ind w:firstLine="720"/>
        <w:jc w:val="both"/>
        <w:rPr>
          <w:rFonts w:ascii="Times New Roman" w:hAnsi="Times New Roman" w:cs="Times New Roman"/>
          <w:i/>
          <w:sz w:val="20"/>
          <w:szCs w:val="20"/>
        </w:rPr>
      </w:pPr>
      <w:r w:rsidRPr="007F7CC0">
        <w:rPr>
          <w:rFonts w:ascii="Times New Roman" w:hAnsi="Times New Roman" w:cs="Times New Roman"/>
          <w:i/>
          <w:sz w:val="20"/>
          <w:szCs w:val="20"/>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 </w:t>
      </w:r>
    </w:p>
    <w:p w:rsidR="00060A98" w:rsidRPr="007F7CC0" w:rsidRDefault="00060A98" w:rsidP="00060A98">
      <w:pPr>
        <w:spacing w:after="0" w:line="240" w:lineRule="auto"/>
        <w:ind w:firstLine="720"/>
        <w:jc w:val="both"/>
        <w:rPr>
          <w:rFonts w:ascii="Times New Roman" w:hAnsi="Times New Roman" w:cs="Times New Roman"/>
          <w:sz w:val="20"/>
          <w:szCs w:val="20"/>
        </w:rPr>
      </w:pPr>
      <w:r w:rsidRPr="007F7CC0">
        <w:rPr>
          <w:rFonts w:ascii="Times New Roman" w:hAnsi="Times New Roman" w:cs="Times New Roman"/>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lastRenderedPageBreak/>
        <w:t>Изискванията по чл. 47, ал. 1, т. 1, б. „а” – „д” и ал. 2, т. 4 и 5 от ЗОП се прилагат за лицата по чл. 47, ал. 4 от ЗОП, а именно:</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а) при събирателно дружество – за лицата по чл. 84, ал. 1 и чл. 89, ал. 1 от Търговския закон;</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 xml:space="preserve">б) при командитно дружество – за лицата по чл. 105 от Търговския закон, без ограничено отговорните </w:t>
      </w:r>
      <w:proofErr w:type="spellStart"/>
      <w:r w:rsidRPr="00060A98">
        <w:rPr>
          <w:rFonts w:ascii="Times New Roman" w:hAnsi="Times New Roman" w:cs="Times New Roman"/>
          <w:sz w:val="24"/>
          <w:szCs w:val="24"/>
        </w:rPr>
        <w:t>съдружници</w:t>
      </w:r>
      <w:proofErr w:type="spellEnd"/>
      <w:r w:rsidRPr="00060A98">
        <w:rPr>
          <w:rFonts w:ascii="Times New Roman" w:hAnsi="Times New Roman" w:cs="Times New Roman"/>
          <w:sz w:val="24"/>
          <w:szCs w:val="24"/>
        </w:rPr>
        <w:t>;</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в) при дружество с ограничена отговорност – за лицата по ал. 141, ал. 2 от Търговския закон, а при еднолично дружество с ограничена отговорност – за лицата по чл. 147, ал. 1 от Търговския закон;</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 xml:space="preserve">г) при акционерно дружество – за </w:t>
      </w:r>
      <w:proofErr w:type="spellStart"/>
      <w:r w:rsidRPr="00060A98">
        <w:rPr>
          <w:rFonts w:ascii="Times New Roman" w:hAnsi="Times New Roman" w:cs="Times New Roman"/>
          <w:sz w:val="24"/>
          <w:szCs w:val="24"/>
        </w:rPr>
        <w:t>овластените</w:t>
      </w:r>
      <w:proofErr w:type="spellEnd"/>
      <w:r w:rsidRPr="00060A98">
        <w:rPr>
          <w:rFonts w:ascii="Times New Roman" w:hAnsi="Times New Roman" w:cs="Times New Roman"/>
          <w:sz w:val="24"/>
          <w:szCs w:val="24"/>
        </w:rPr>
        <w:t xml:space="preserve"> лица по чл. 235, ал. 2 от Търговския закон, а при липса на овластяване – за лицата по чл. 235, ал. 1 от Търговския закон;</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 при командитно дружество с акции – за лицата по чл. 244, ал. 4 от Търговския закон;</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е) при едноличен търговец – за физическото лице – търговец;</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ж) във всички останали случаи, включително за чуждестранните лица – за лицата, които представляват участника;</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 xml:space="preserve">з) в случаите по б. „а” – „ж” и за </w:t>
      </w:r>
      <w:proofErr w:type="spellStart"/>
      <w:r w:rsidRPr="00060A98">
        <w:rPr>
          <w:rFonts w:ascii="Times New Roman" w:hAnsi="Times New Roman" w:cs="Times New Roman"/>
          <w:sz w:val="24"/>
          <w:szCs w:val="24"/>
        </w:rPr>
        <w:t>прокуристите</w:t>
      </w:r>
      <w:proofErr w:type="spellEnd"/>
      <w:r w:rsidRPr="00060A98">
        <w:rPr>
          <w:rFonts w:ascii="Times New Roman" w:hAnsi="Times New Roman" w:cs="Times New Roman"/>
          <w:sz w:val="24"/>
          <w:szCs w:val="24"/>
        </w:rPr>
        <w:t xml:space="preserve">, когато има такива; когато чуждестранно лице има повече от един прокурист, декларацията се подава само от </w:t>
      </w:r>
      <w:proofErr w:type="spellStart"/>
      <w:r w:rsidRPr="00060A98">
        <w:rPr>
          <w:rFonts w:ascii="Times New Roman" w:hAnsi="Times New Roman" w:cs="Times New Roman"/>
          <w:sz w:val="24"/>
          <w:szCs w:val="24"/>
        </w:rPr>
        <w:t>прокуриста</w:t>
      </w:r>
      <w:proofErr w:type="spellEnd"/>
      <w:r w:rsidRPr="00060A98">
        <w:rPr>
          <w:rFonts w:ascii="Times New Roman" w:hAnsi="Times New Roman" w:cs="Times New Roman"/>
          <w:sz w:val="24"/>
          <w:szCs w:val="24"/>
        </w:rPr>
        <w:t>, в чиято представителна власт е включена територията на Република България.</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 xml:space="preserve">Когато участникът предвижда участието на подизпълнители при изпълнение на поръчката, посочените в т. </w:t>
      </w:r>
      <w:r w:rsidR="00DA6C2C">
        <w:rPr>
          <w:rFonts w:ascii="Times New Roman" w:hAnsi="Times New Roman" w:cs="Times New Roman"/>
          <w:sz w:val="24"/>
          <w:szCs w:val="24"/>
        </w:rPr>
        <w:t>4.</w:t>
      </w:r>
      <w:r w:rsidRPr="00060A98">
        <w:rPr>
          <w:rFonts w:ascii="Times New Roman" w:hAnsi="Times New Roman" w:cs="Times New Roman"/>
          <w:sz w:val="24"/>
          <w:szCs w:val="24"/>
        </w:rPr>
        <w:t xml:space="preserve">2.1 и </w:t>
      </w:r>
      <w:r w:rsidR="00DA6C2C">
        <w:rPr>
          <w:rFonts w:ascii="Times New Roman" w:hAnsi="Times New Roman" w:cs="Times New Roman"/>
          <w:sz w:val="24"/>
          <w:szCs w:val="24"/>
        </w:rPr>
        <w:t>4.</w:t>
      </w:r>
      <w:r w:rsidRPr="00060A98">
        <w:rPr>
          <w:rFonts w:ascii="Times New Roman" w:hAnsi="Times New Roman" w:cs="Times New Roman"/>
          <w:sz w:val="24"/>
          <w:szCs w:val="24"/>
        </w:rPr>
        <w:t>2.3 изисквания се прилагат и по отношение на подизпълнителите.</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При подаване на офертата участникът удостоверява липсата на обстоятелствата по  чл. 47, ал. 1 и 5 от ЗОП и посочените в обявлението обстоятелства по чл. 47, ал. 2 от ЗОП със собственоръчно подписана декларация по чл. 47, ал. 9 от ЗОП по образец. В декларацията се включва и информация относно публичните регистри, в които се съдържат посочените обстоятелства, или компетентният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060A98" w:rsidRPr="00060A98" w:rsidRDefault="00DA6C2C" w:rsidP="00060A9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4.2.5. </w:t>
      </w:r>
      <w:r w:rsidR="00060A98" w:rsidRPr="00060A98">
        <w:rPr>
          <w:rFonts w:ascii="Times New Roman" w:hAnsi="Times New Roman" w:cs="Times New Roman"/>
          <w:b/>
          <w:sz w:val="24"/>
          <w:szCs w:val="24"/>
        </w:rPr>
        <w:t>Не може да участва в процедурата за възлагане на обществената поръчка</w:t>
      </w:r>
      <w:r w:rsidR="00060A98" w:rsidRPr="00060A98">
        <w:rPr>
          <w:rFonts w:ascii="Times New Roman" w:hAnsi="Times New Roman" w:cs="Times New Roman"/>
          <w:sz w:val="24"/>
          <w:szCs w:val="24"/>
        </w:rPr>
        <w:t xml:space="preserve"> чуждестранно физическо или юридическо лице, за което в държавата, в която е установено, е налице някое от обстоятелствата по чл. 47, ал. 1 от ЗОП или посочените в обявлението обстоятелства по чл. 47, ал. 2 от ЗОП.</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В случай, че участникът е обединение (или консорциум), което не е регистрирано като самостоятелно юридическо лице:</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Декларацията по чл. 47, ал. 9 от ЗОП се представя за всяко физическо и/или юридическо лице, включено в състава на обединението;</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Декларацията за липса на свързаност с друг участник в процедурата в съответствие с чл. 55, ал. 7 от ЗОП, както и за липса на обстоятелство по чл. 8, ал. 8, т. 2 от ЗОП се представя за обединението – участник в процедурата;</w:t>
      </w:r>
    </w:p>
    <w:p w:rsidR="00060A98" w:rsidRP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sz w:val="24"/>
          <w:szCs w:val="24"/>
        </w:rPr>
        <w:t>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060A98" w:rsidRDefault="00060A98" w:rsidP="00060A98">
      <w:pPr>
        <w:spacing w:after="0" w:line="240" w:lineRule="auto"/>
        <w:ind w:firstLine="720"/>
        <w:jc w:val="both"/>
        <w:rPr>
          <w:rFonts w:ascii="Times New Roman" w:hAnsi="Times New Roman" w:cs="Times New Roman"/>
          <w:sz w:val="24"/>
          <w:szCs w:val="24"/>
        </w:rPr>
      </w:pPr>
      <w:r w:rsidRPr="00060A98">
        <w:rPr>
          <w:rFonts w:ascii="Times New Roman" w:hAnsi="Times New Roman" w:cs="Times New Roman"/>
          <w:bCs/>
          <w:sz w:val="24"/>
          <w:szCs w:val="24"/>
        </w:rPr>
        <w:t>Декларацията по чл. 6, ал. 2 от Закона за мерките срещу изпирането на пари</w:t>
      </w:r>
      <w:r w:rsidRPr="00060A98">
        <w:rPr>
          <w:rFonts w:ascii="Times New Roman" w:hAnsi="Times New Roman" w:cs="Times New Roman"/>
          <w:sz w:val="24"/>
          <w:szCs w:val="24"/>
        </w:rPr>
        <w:t xml:space="preserve"> се представя за всяко физическо или юридическо лице, включено в обединението.</w:t>
      </w:r>
    </w:p>
    <w:p w:rsidR="00AF234A" w:rsidRDefault="00AF234A" w:rsidP="00060A98">
      <w:pPr>
        <w:spacing w:after="0" w:line="240" w:lineRule="auto"/>
        <w:ind w:firstLine="720"/>
        <w:jc w:val="both"/>
        <w:rPr>
          <w:rFonts w:ascii="Times New Roman" w:hAnsi="Times New Roman" w:cs="Times New Roman"/>
          <w:sz w:val="24"/>
          <w:szCs w:val="24"/>
        </w:rPr>
      </w:pPr>
    </w:p>
    <w:p w:rsidR="00A6463E" w:rsidRDefault="00A6463E" w:rsidP="00060A98">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ЗА УЧАСТНИЦИ ПО ОБОСОБЕНА ПОЗИЦ</w:t>
      </w:r>
      <w:r w:rsidR="002475AD">
        <w:rPr>
          <w:rFonts w:ascii="Times New Roman" w:hAnsi="Times New Roman" w:cs="Times New Roman"/>
          <w:b/>
          <w:sz w:val="24"/>
          <w:szCs w:val="24"/>
        </w:rPr>
        <w:t>ИЯ № 3</w:t>
      </w:r>
      <w:r>
        <w:rPr>
          <w:rFonts w:ascii="Times New Roman" w:hAnsi="Times New Roman" w:cs="Times New Roman"/>
          <w:b/>
          <w:sz w:val="24"/>
          <w:szCs w:val="24"/>
        </w:rPr>
        <w:t xml:space="preserve">: </w:t>
      </w:r>
      <w:r w:rsidRPr="00A6463E">
        <w:rPr>
          <w:rFonts w:ascii="Times New Roman" w:hAnsi="Times New Roman" w:cs="Times New Roman"/>
          <w:sz w:val="24"/>
          <w:szCs w:val="24"/>
        </w:rPr>
        <w:t>„</w:t>
      </w:r>
      <w:r w:rsidR="00035DD2" w:rsidRPr="00035DD2">
        <w:rPr>
          <w:rFonts w:ascii="Times New Roman" w:hAnsi="Times New Roman" w:cs="Times New Roman"/>
          <w:sz w:val="24"/>
          <w:szCs w:val="24"/>
        </w:rP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w:t>
      </w:r>
      <w:r>
        <w:rPr>
          <w:rFonts w:ascii="Times New Roman" w:hAnsi="Times New Roman" w:cs="Times New Roman"/>
          <w:sz w:val="24"/>
          <w:szCs w:val="24"/>
        </w:rPr>
        <w:t>“:</w:t>
      </w:r>
    </w:p>
    <w:p w:rsidR="00A6463E" w:rsidRPr="00A6463E" w:rsidRDefault="00A6463E" w:rsidP="00060A98">
      <w:pPr>
        <w:spacing w:after="0" w:line="240" w:lineRule="auto"/>
        <w:ind w:firstLine="720"/>
        <w:jc w:val="both"/>
        <w:rPr>
          <w:rFonts w:cs="Times New Roman"/>
          <w:sz w:val="24"/>
          <w:szCs w:val="24"/>
        </w:rPr>
      </w:pPr>
      <w:r>
        <w:rPr>
          <w:rFonts w:ascii="Times New Roman" w:hAnsi="Times New Roman" w:cs="Times New Roman"/>
          <w:sz w:val="24"/>
          <w:szCs w:val="24"/>
        </w:rPr>
        <w:t xml:space="preserve">Участниците, подали оферта за участие по обособена позиция </w:t>
      </w:r>
      <w:r w:rsidR="002475AD">
        <w:rPr>
          <w:rFonts w:ascii="Times New Roman" w:hAnsi="Times New Roman" w:cs="Times New Roman"/>
          <w:sz w:val="24"/>
          <w:szCs w:val="24"/>
        </w:rPr>
        <w:t>№ 3</w:t>
      </w:r>
      <w:r w:rsidRPr="00A6463E">
        <w:rPr>
          <w:rFonts w:ascii="Times New Roman" w:hAnsi="Times New Roman" w:cs="Times New Roman"/>
          <w:sz w:val="24"/>
          <w:szCs w:val="24"/>
        </w:rPr>
        <w:t>:</w:t>
      </w:r>
      <w:r>
        <w:rPr>
          <w:rFonts w:cs="Times New Roman"/>
          <w:sz w:val="24"/>
          <w:szCs w:val="24"/>
        </w:rPr>
        <w:t xml:space="preserve"> </w:t>
      </w:r>
      <w:r w:rsidR="00035DD2" w:rsidRPr="00035DD2">
        <w:rPr>
          <w:rFonts w:ascii="Times New Roman" w:hAnsi="Times New Roman" w:cs="Times New Roman"/>
          <w:sz w:val="24"/>
          <w:szCs w:val="24"/>
        </w:rP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w:t>
      </w:r>
      <w:r w:rsidRPr="00035DD2">
        <w:rPr>
          <w:rFonts w:ascii="Times New Roman" w:hAnsi="Times New Roman" w:cs="Times New Roman"/>
          <w:sz w:val="24"/>
          <w:szCs w:val="24"/>
        </w:rPr>
        <w:t>“</w:t>
      </w:r>
      <w:r w:rsidR="00502264">
        <w:rPr>
          <w:rFonts w:ascii="Times New Roman" w:hAnsi="Times New Roman" w:cs="Times New Roman"/>
          <w:sz w:val="24"/>
          <w:szCs w:val="24"/>
        </w:rPr>
        <w:t xml:space="preserve"> трябва да притежават валиден сертификат за изземване на опасни отпадъци или да са сключили договор с оторизирана фирма за изземване на опасни отпадъци.</w:t>
      </w:r>
    </w:p>
    <w:p w:rsidR="00050F7F" w:rsidRPr="005E4B78" w:rsidRDefault="00050F7F" w:rsidP="00050F7F">
      <w:pPr>
        <w:spacing w:after="0" w:line="240" w:lineRule="auto"/>
        <w:ind w:firstLine="720"/>
        <w:jc w:val="both"/>
        <w:rPr>
          <w:rFonts w:ascii="Times New Roman" w:hAnsi="Times New Roman" w:cs="Times New Roman"/>
          <w:sz w:val="24"/>
          <w:szCs w:val="24"/>
        </w:rPr>
      </w:pPr>
    </w:p>
    <w:p w:rsidR="00050F7F" w:rsidRDefault="00050F7F" w:rsidP="00050F7F">
      <w:pPr>
        <w:tabs>
          <w:tab w:val="left" w:pos="0"/>
        </w:tabs>
        <w:spacing w:after="0" w:line="240" w:lineRule="auto"/>
        <w:jc w:val="both"/>
        <w:rPr>
          <w:rFonts w:ascii="Times New Roman" w:hAnsi="Times New Roman" w:cs="Times New Roman"/>
          <w:sz w:val="24"/>
          <w:szCs w:val="24"/>
        </w:rPr>
      </w:pPr>
    </w:p>
    <w:p w:rsidR="00050F7F" w:rsidRPr="00381C48" w:rsidRDefault="00050F7F" w:rsidP="00050F7F">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4.3</w:t>
      </w:r>
      <w:r w:rsidRPr="00381C48">
        <w:rPr>
          <w:rFonts w:ascii="Times New Roman" w:hAnsi="Times New Roman" w:cs="Times New Roman"/>
          <w:b/>
          <w:sz w:val="24"/>
          <w:szCs w:val="24"/>
        </w:rPr>
        <w:t>.</w:t>
      </w:r>
      <w:r>
        <w:rPr>
          <w:rFonts w:ascii="Times New Roman" w:hAnsi="Times New Roman" w:cs="Times New Roman"/>
          <w:b/>
          <w:sz w:val="24"/>
          <w:szCs w:val="24"/>
        </w:rPr>
        <w:t xml:space="preserve"> </w:t>
      </w:r>
      <w:r w:rsidR="00DA6C2C">
        <w:rPr>
          <w:rFonts w:ascii="Times New Roman" w:hAnsi="Times New Roman" w:cs="Times New Roman"/>
          <w:b/>
          <w:sz w:val="24"/>
          <w:szCs w:val="24"/>
        </w:rPr>
        <w:t>КРИТЕРИИ ЗА ПОДБОР НА УЧАСТНИЦИТЕ</w:t>
      </w:r>
      <w:r w:rsidR="00E11E0D">
        <w:rPr>
          <w:rFonts w:ascii="Times New Roman" w:hAnsi="Times New Roman" w:cs="Times New Roman"/>
          <w:b/>
          <w:sz w:val="24"/>
          <w:szCs w:val="24"/>
        </w:rPr>
        <w:t>. МИНИМАЛНИ ИЗИСКВАНИЯ.</w:t>
      </w:r>
    </w:p>
    <w:p w:rsidR="00050F7F" w:rsidRPr="00E60D7A" w:rsidRDefault="00050F7F" w:rsidP="00050F7F">
      <w:pPr>
        <w:tabs>
          <w:tab w:val="left" w:pos="0"/>
        </w:tabs>
        <w:spacing w:after="0" w:line="240" w:lineRule="auto"/>
        <w:jc w:val="both"/>
        <w:rPr>
          <w:rFonts w:ascii="Times New Roman" w:hAnsi="Times New Roman" w:cs="Times New Roman"/>
          <w:sz w:val="24"/>
          <w:szCs w:val="24"/>
        </w:rPr>
      </w:pPr>
    </w:p>
    <w:p w:rsidR="00050F7F" w:rsidRPr="00E11E0D" w:rsidRDefault="00E11E0D" w:rsidP="00E11E0D">
      <w:pPr>
        <w:spacing w:after="0" w:line="240" w:lineRule="auto"/>
        <w:ind w:firstLine="540"/>
        <w:jc w:val="both"/>
        <w:outlineLvl w:val="2"/>
        <w:rPr>
          <w:rFonts w:ascii="Times New Roman" w:eastAsia="Times New Roman" w:hAnsi="Times New Roman" w:cs="Times New Roman"/>
          <w:b/>
          <w:sz w:val="24"/>
          <w:szCs w:val="24"/>
          <w:lang w:eastAsia="bg-BG"/>
        </w:rPr>
      </w:pPr>
      <w:r w:rsidRPr="00E11E0D">
        <w:rPr>
          <w:rFonts w:ascii="Times New Roman" w:eastAsia="Times New Roman" w:hAnsi="Times New Roman" w:cs="Times New Roman"/>
          <w:b/>
          <w:sz w:val="24"/>
          <w:szCs w:val="24"/>
          <w:lang w:eastAsia="bg-BG"/>
        </w:rPr>
        <w:t>Изисквания относно икономическото и финансовото състояние на участниците</w:t>
      </w:r>
      <w:r>
        <w:rPr>
          <w:rFonts w:ascii="Times New Roman" w:eastAsia="Times New Roman" w:hAnsi="Times New Roman" w:cs="Times New Roman"/>
          <w:b/>
          <w:sz w:val="24"/>
          <w:szCs w:val="24"/>
          <w:lang w:eastAsia="bg-BG"/>
        </w:rPr>
        <w:t>:</w:t>
      </w:r>
    </w:p>
    <w:p w:rsidR="00050F7F" w:rsidRDefault="00050F7F" w:rsidP="00E11E0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w:t>
      </w:r>
      <w:r>
        <w:rPr>
          <w:rFonts w:ascii="Times New Roman" w:hAnsi="Times New Roman" w:cs="Times New Roman"/>
          <w:sz w:val="24"/>
          <w:szCs w:val="24"/>
        </w:rPr>
        <w:t>.2</w:t>
      </w:r>
      <w:r w:rsidRPr="00942DCE">
        <w:rPr>
          <w:rFonts w:ascii="Times New Roman" w:hAnsi="Times New Roman" w:cs="Times New Roman"/>
          <w:sz w:val="24"/>
          <w:szCs w:val="24"/>
        </w:rPr>
        <w:t>)</w:t>
      </w:r>
      <w:r>
        <w:rPr>
          <w:rFonts w:ascii="Times New Roman" w:hAnsi="Times New Roman" w:cs="Times New Roman"/>
          <w:sz w:val="24"/>
          <w:szCs w:val="24"/>
        </w:rPr>
        <w:t xml:space="preserve"> „Икономически възможности“ от обявлението за обществена поръчка, възложителя не поставя минимално ниво на икономически възможности.</w:t>
      </w:r>
    </w:p>
    <w:p w:rsidR="00E11E0D" w:rsidRPr="00942DCE" w:rsidRDefault="00E11E0D" w:rsidP="00E11E0D">
      <w:pPr>
        <w:spacing w:after="0" w:line="240" w:lineRule="auto"/>
        <w:ind w:left="720"/>
        <w:jc w:val="both"/>
        <w:rPr>
          <w:rFonts w:cs="Times New Roman"/>
          <w:sz w:val="24"/>
          <w:szCs w:val="24"/>
        </w:rPr>
      </w:pPr>
    </w:p>
    <w:p w:rsidR="00E11E0D" w:rsidRDefault="00E11E0D" w:rsidP="00E11E0D">
      <w:pPr>
        <w:spacing w:after="0" w:line="240" w:lineRule="auto"/>
        <w:ind w:firstLine="540"/>
        <w:jc w:val="both"/>
        <w:rPr>
          <w:rFonts w:ascii="Times New Roman" w:hAnsi="Times New Roman" w:cs="Times New Roman"/>
          <w:b/>
          <w:sz w:val="24"/>
          <w:szCs w:val="24"/>
        </w:rPr>
      </w:pPr>
      <w:r w:rsidRPr="00E11E0D">
        <w:rPr>
          <w:rFonts w:ascii="Times New Roman" w:hAnsi="Times New Roman" w:cs="Times New Roman"/>
          <w:b/>
          <w:sz w:val="24"/>
          <w:szCs w:val="24"/>
        </w:rPr>
        <w:t>Изисквания относно техническите възможности и/или квалификация на участниците за изп</w:t>
      </w:r>
      <w:r>
        <w:rPr>
          <w:rFonts w:ascii="Times New Roman" w:hAnsi="Times New Roman" w:cs="Times New Roman"/>
          <w:b/>
          <w:sz w:val="24"/>
          <w:szCs w:val="24"/>
        </w:rPr>
        <w:t>ълнение на обществената поръчка:</w:t>
      </w:r>
    </w:p>
    <w:p w:rsidR="00050F7F" w:rsidRPr="00942DCE" w:rsidRDefault="00050F7F" w:rsidP="00E11E0D">
      <w:pPr>
        <w:spacing w:after="0" w:line="240" w:lineRule="auto"/>
        <w:ind w:firstLine="540"/>
        <w:jc w:val="both"/>
        <w:rPr>
          <w:rFonts w:ascii="Times New Roman" w:hAnsi="Times New Roman" w:cs="Times New Roman"/>
          <w:b/>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ІІІ.2.3)</w:t>
      </w:r>
      <w:r>
        <w:rPr>
          <w:rFonts w:ascii="Times New Roman" w:hAnsi="Times New Roman" w:cs="Times New Roman"/>
          <w:sz w:val="24"/>
          <w:szCs w:val="24"/>
        </w:rPr>
        <w:t xml:space="preserve"> „Технически възможности“ от обявлението за обществена поръчка, възложителя определя следното минимално ниво:</w:t>
      </w:r>
    </w:p>
    <w:p w:rsidR="00050F7F" w:rsidRDefault="00050F7F" w:rsidP="00E11E0D">
      <w:pPr>
        <w:spacing w:after="0" w:line="240" w:lineRule="auto"/>
        <w:rPr>
          <w:rFonts w:ascii="Times New Roman" w:hAnsi="Times New Roman" w:cs="Times New Roman"/>
          <w:sz w:val="24"/>
          <w:szCs w:val="24"/>
        </w:rPr>
      </w:pPr>
    </w:p>
    <w:p w:rsidR="00E11E0D" w:rsidRPr="0024201C" w:rsidRDefault="00D47A16" w:rsidP="00E11E0D">
      <w:pPr>
        <w:pStyle w:val="a5"/>
        <w:spacing w:line="360" w:lineRule="auto"/>
        <w:ind w:left="0" w:firstLine="562"/>
        <w:jc w:val="both"/>
        <w:rPr>
          <w:b/>
        </w:rPr>
      </w:pPr>
      <w:r>
        <w:rPr>
          <w:b/>
        </w:rPr>
        <w:t>Минимални изисквания</w:t>
      </w:r>
      <w:r w:rsidR="00E11E0D">
        <w:rPr>
          <w:b/>
        </w:rPr>
        <w:t>:</w:t>
      </w:r>
    </w:p>
    <w:p w:rsidR="00050F7F" w:rsidRDefault="00E11E0D" w:rsidP="00475F6C">
      <w:pPr>
        <w:pStyle w:val="a5"/>
        <w:numPr>
          <w:ilvl w:val="0"/>
          <w:numId w:val="17"/>
        </w:numPr>
        <w:jc w:val="both"/>
      </w:pPr>
      <w:r w:rsidRPr="00313539">
        <w:t>Участникът да е изпълнил минимум една доставка с предмет, сходен с предмета на поръчката през последните три години, считано от датата на подаване на офертата.</w:t>
      </w:r>
    </w:p>
    <w:p w:rsidR="00313539" w:rsidRDefault="00313539" w:rsidP="00475F6C">
      <w:pPr>
        <w:pStyle w:val="a5"/>
        <w:numPr>
          <w:ilvl w:val="0"/>
          <w:numId w:val="17"/>
        </w:numPr>
        <w:jc w:val="both"/>
      </w:pPr>
      <w:r w:rsidRPr="00AC7E52">
        <w:t>Участникът да има въведена система за управление на качеството с</w:t>
      </w:r>
      <w:r>
        <w:t xml:space="preserve"> горепосочения</w:t>
      </w:r>
      <w:r w:rsidRPr="00AC7E52">
        <w:t xml:space="preserve"> обхват</w:t>
      </w:r>
      <w:r>
        <w:t xml:space="preserve"> </w:t>
      </w:r>
      <w:r>
        <w:rPr>
          <w:lang w:val="en-US"/>
        </w:rPr>
        <w:t xml:space="preserve">ISO 9001:2008 </w:t>
      </w:r>
      <w:r>
        <w:t>с обхват:</w:t>
      </w:r>
    </w:p>
    <w:p w:rsidR="00313539" w:rsidRDefault="00313539" w:rsidP="00475F6C">
      <w:pPr>
        <w:pStyle w:val="a5"/>
        <w:numPr>
          <w:ilvl w:val="0"/>
          <w:numId w:val="15"/>
        </w:numPr>
        <w:jc w:val="both"/>
      </w:pPr>
      <w:r>
        <w:t>За обособена позиция № 1: д</w:t>
      </w:r>
      <w:r w:rsidRPr="00EB234B">
        <w:t>оставка на канцеларски материали</w:t>
      </w:r>
      <w:r>
        <w:t>;</w:t>
      </w:r>
    </w:p>
    <w:p w:rsidR="009B118B" w:rsidRDefault="00313539" w:rsidP="00475F6C">
      <w:pPr>
        <w:pStyle w:val="a5"/>
        <w:numPr>
          <w:ilvl w:val="0"/>
          <w:numId w:val="15"/>
        </w:numPr>
        <w:jc w:val="both"/>
      </w:pPr>
      <w:r>
        <w:t xml:space="preserve">За обособена позиция № 2: </w:t>
      </w:r>
      <w:r w:rsidR="009B118B">
        <w:t>д</w:t>
      </w:r>
      <w:r w:rsidR="009B118B" w:rsidRPr="005614EE">
        <w:t>оставка на канцеларски материали и</w:t>
      </w:r>
      <w:r w:rsidR="00200460">
        <w:rPr>
          <w:lang w:val="en-US"/>
        </w:rPr>
        <w:t>/</w:t>
      </w:r>
      <w:r w:rsidR="00200460">
        <w:t>или</w:t>
      </w:r>
      <w:r w:rsidR="009B118B" w:rsidRPr="005614EE">
        <w:t xml:space="preserve"> ленти за матрични</w:t>
      </w:r>
      <w:r w:rsidR="009B118B">
        <w:t xml:space="preserve"> принтери;</w:t>
      </w:r>
    </w:p>
    <w:p w:rsidR="00313539" w:rsidRDefault="009B118B" w:rsidP="00475F6C">
      <w:pPr>
        <w:pStyle w:val="a5"/>
        <w:numPr>
          <w:ilvl w:val="0"/>
          <w:numId w:val="15"/>
        </w:numPr>
        <w:jc w:val="both"/>
      </w:pPr>
      <w:r>
        <w:t xml:space="preserve">За обособена позиция № 3: </w:t>
      </w:r>
      <w:r w:rsidR="00313539">
        <w:t>д</w:t>
      </w:r>
      <w:r w:rsidR="00313539" w:rsidRPr="00EB234B">
        <w:t>оставка на оригинални и</w:t>
      </w:r>
      <w:r w:rsidR="00200460">
        <w:t>ли</w:t>
      </w:r>
      <w:r w:rsidR="00313539" w:rsidRPr="00EB234B">
        <w:t xml:space="preserve"> зареждане с тонер на касети за лазерни принтери, мултифункционални </w:t>
      </w:r>
      <w:r w:rsidR="00200460">
        <w:t>устройства,</w:t>
      </w:r>
      <w:r w:rsidR="00313539" w:rsidRPr="00EB234B">
        <w:t xml:space="preserve"> копирни машини и глави за мастилено-струйни принтери</w:t>
      </w:r>
      <w:r w:rsidR="00462667">
        <w:t>.</w:t>
      </w:r>
    </w:p>
    <w:p w:rsidR="00313539" w:rsidRDefault="00313539" w:rsidP="00313539">
      <w:pPr>
        <w:spacing w:after="0" w:line="240" w:lineRule="auto"/>
        <w:ind w:firstLine="567"/>
        <w:jc w:val="both"/>
        <w:rPr>
          <w:rFonts w:ascii="Times New Roman" w:eastAsia="Times New Roman" w:hAnsi="Times New Roman" w:cs="Times New Roman"/>
          <w:sz w:val="24"/>
          <w:szCs w:val="24"/>
        </w:rPr>
      </w:pPr>
      <w:r w:rsidRPr="00313539">
        <w:rPr>
          <w:rFonts w:ascii="Times New Roman" w:eastAsia="Times New Roman" w:hAnsi="Times New Roman" w:cs="Times New Roman"/>
          <w:sz w:val="24"/>
          <w:szCs w:val="24"/>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на участника.</w:t>
      </w:r>
    </w:p>
    <w:p w:rsidR="0001178B" w:rsidRPr="0001178B" w:rsidRDefault="0001178B" w:rsidP="0001178B">
      <w:pPr>
        <w:pStyle w:val="a5"/>
        <w:numPr>
          <w:ilvl w:val="0"/>
          <w:numId w:val="17"/>
        </w:numPr>
        <w:jc w:val="both"/>
      </w:pPr>
      <w:r>
        <w:rPr>
          <w:b/>
        </w:rPr>
        <w:t xml:space="preserve">За участници по обособена позиция </w:t>
      </w:r>
      <w:r w:rsidRPr="0001178B">
        <w:rPr>
          <w:b/>
        </w:rPr>
        <w:t xml:space="preserve">№ 3: </w:t>
      </w:r>
      <w:r w:rsidRPr="0001178B">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w:t>
      </w:r>
    </w:p>
    <w:p w:rsidR="0001178B" w:rsidRPr="00A6463E" w:rsidRDefault="0001178B" w:rsidP="0001178B">
      <w:pPr>
        <w:spacing w:after="0" w:line="240" w:lineRule="auto"/>
        <w:ind w:firstLine="720"/>
        <w:jc w:val="both"/>
        <w:rPr>
          <w:rFonts w:cs="Times New Roman"/>
          <w:sz w:val="24"/>
          <w:szCs w:val="24"/>
        </w:rPr>
      </w:pPr>
      <w:r>
        <w:rPr>
          <w:rFonts w:ascii="Times New Roman" w:hAnsi="Times New Roman" w:cs="Times New Roman"/>
          <w:sz w:val="24"/>
          <w:szCs w:val="24"/>
        </w:rPr>
        <w:t>Участниците, подали оферта за участие по обособена позиция № 3</w:t>
      </w:r>
      <w:r w:rsidRPr="00A6463E">
        <w:rPr>
          <w:rFonts w:ascii="Times New Roman" w:hAnsi="Times New Roman" w:cs="Times New Roman"/>
          <w:sz w:val="24"/>
          <w:szCs w:val="24"/>
        </w:rPr>
        <w:t>:</w:t>
      </w:r>
      <w:r>
        <w:rPr>
          <w:rFonts w:cs="Times New Roman"/>
          <w:sz w:val="24"/>
          <w:szCs w:val="24"/>
        </w:rPr>
        <w:t xml:space="preserve"> </w:t>
      </w:r>
      <w:r w:rsidRPr="00035DD2">
        <w:rPr>
          <w:rFonts w:ascii="Times New Roman" w:hAnsi="Times New Roman" w:cs="Times New Roman"/>
          <w:sz w:val="24"/>
          <w:szCs w:val="24"/>
        </w:rP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w:t>
      </w:r>
      <w:r>
        <w:rPr>
          <w:rFonts w:ascii="Times New Roman" w:hAnsi="Times New Roman" w:cs="Times New Roman"/>
          <w:sz w:val="24"/>
          <w:szCs w:val="24"/>
        </w:rPr>
        <w:t xml:space="preserve"> трябва да притежават валиден сертификат за изземване на опасни отпадъци или да са сключили договор с оторизирана фирма за изземване на опасни отпадъци.</w:t>
      </w:r>
    </w:p>
    <w:p w:rsidR="0001178B" w:rsidRDefault="0001178B" w:rsidP="00313539">
      <w:pPr>
        <w:spacing w:after="0" w:line="240" w:lineRule="auto"/>
        <w:ind w:firstLine="567"/>
        <w:jc w:val="both"/>
        <w:rPr>
          <w:rFonts w:ascii="Times New Roman" w:eastAsia="Times New Roman" w:hAnsi="Times New Roman" w:cs="Times New Roman"/>
          <w:sz w:val="24"/>
          <w:szCs w:val="24"/>
        </w:rPr>
      </w:pPr>
    </w:p>
    <w:p w:rsidR="00313539" w:rsidRDefault="00313539" w:rsidP="00116EC1">
      <w:pPr>
        <w:spacing w:after="0" w:line="360" w:lineRule="auto"/>
        <w:jc w:val="both"/>
        <w:outlineLvl w:val="2"/>
        <w:rPr>
          <w:rFonts w:ascii="Times New Roman" w:eastAsia="Times New Roman" w:hAnsi="Times New Roman" w:cs="Times New Roman"/>
          <w:sz w:val="24"/>
          <w:szCs w:val="24"/>
        </w:rPr>
      </w:pPr>
    </w:p>
    <w:p w:rsidR="00313539" w:rsidRPr="00313539" w:rsidRDefault="00313539" w:rsidP="0096261C">
      <w:pPr>
        <w:spacing w:after="0" w:line="360" w:lineRule="auto"/>
        <w:ind w:firstLine="540"/>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Изискуеми документи и информация:</w:t>
      </w:r>
    </w:p>
    <w:p w:rsidR="0096261C" w:rsidRPr="00AF234A" w:rsidRDefault="0096261C" w:rsidP="00475F6C">
      <w:pPr>
        <w:pStyle w:val="a5"/>
        <w:numPr>
          <w:ilvl w:val="0"/>
          <w:numId w:val="18"/>
        </w:numPr>
        <w:jc w:val="both"/>
        <w:outlineLvl w:val="2"/>
      </w:pPr>
      <w:r w:rsidRPr="00AF234A">
        <w:lastRenderedPageBreak/>
        <w:t xml:space="preserve">Участникът да представи списък на доставките, сходни с предмета на поръчката, изпълнени през последните три години, считано от датата на подаване на офертата, </w:t>
      </w:r>
      <w:r w:rsidRPr="00AF234A">
        <w:rPr>
          <w:lang w:val="en"/>
        </w:rPr>
        <w:t xml:space="preserve">с </w:t>
      </w:r>
      <w:proofErr w:type="spellStart"/>
      <w:r w:rsidRPr="00AF234A">
        <w:rPr>
          <w:lang w:val="en"/>
        </w:rPr>
        <w:t>посочване</w:t>
      </w:r>
      <w:proofErr w:type="spellEnd"/>
      <w:r w:rsidRPr="00AF234A">
        <w:rPr>
          <w:lang w:val="en"/>
        </w:rPr>
        <w:t xml:space="preserve"> </w:t>
      </w:r>
      <w:proofErr w:type="spellStart"/>
      <w:r w:rsidRPr="00AF234A">
        <w:rPr>
          <w:lang w:val="en"/>
        </w:rPr>
        <w:t>на</w:t>
      </w:r>
      <w:proofErr w:type="spellEnd"/>
      <w:r w:rsidRPr="00AF234A">
        <w:rPr>
          <w:lang w:val="en"/>
        </w:rPr>
        <w:t xml:space="preserve"> </w:t>
      </w:r>
      <w:proofErr w:type="spellStart"/>
      <w:r w:rsidRPr="00AF234A">
        <w:rPr>
          <w:lang w:val="en"/>
        </w:rPr>
        <w:t>стойностите</w:t>
      </w:r>
      <w:proofErr w:type="spellEnd"/>
      <w:r w:rsidRPr="00AF234A">
        <w:rPr>
          <w:lang w:val="en"/>
        </w:rPr>
        <w:t xml:space="preserve">, </w:t>
      </w:r>
      <w:proofErr w:type="spellStart"/>
      <w:r w:rsidRPr="00AF234A">
        <w:rPr>
          <w:lang w:val="en"/>
        </w:rPr>
        <w:t>датите</w:t>
      </w:r>
      <w:proofErr w:type="spellEnd"/>
      <w:r w:rsidRPr="00AF234A">
        <w:rPr>
          <w:lang w:val="en"/>
        </w:rPr>
        <w:t xml:space="preserve"> и </w:t>
      </w:r>
      <w:proofErr w:type="spellStart"/>
      <w:r w:rsidRPr="00AF234A">
        <w:rPr>
          <w:lang w:val="en"/>
        </w:rPr>
        <w:t>получателите</w:t>
      </w:r>
      <w:proofErr w:type="spellEnd"/>
      <w:r w:rsidRPr="00AF234A">
        <w:rPr>
          <w:lang w:val="en"/>
        </w:rPr>
        <w:t xml:space="preserve">, </w:t>
      </w:r>
      <w:proofErr w:type="spellStart"/>
      <w:r w:rsidRPr="00AF234A">
        <w:rPr>
          <w:lang w:val="en"/>
        </w:rPr>
        <w:t>заедно</w:t>
      </w:r>
      <w:proofErr w:type="spellEnd"/>
      <w:r w:rsidRPr="00AF234A">
        <w:rPr>
          <w:lang w:val="en"/>
        </w:rPr>
        <w:t xml:space="preserve"> с </w:t>
      </w:r>
      <w:proofErr w:type="spellStart"/>
      <w:r w:rsidRPr="00AF234A">
        <w:rPr>
          <w:lang w:val="en"/>
        </w:rPr>
        <w:t>доказателство</w:t>
      </w:r>
      <w:proofErr w:type="spellEnd"/>
      <w:r w:rsidRPr="00AF234A">
        <w:rPr>
          <w:lang w:val="en"/>
        </w:rPr>
        <w:t xml:space="preserve"> </w:t>
      </w:r>
      <w:proofErr w:type="spellStart"/>
      <w:r w:rsidRPr="00AF234A">
        <w:rPr>
          <w:lang w:val="en"/>
        </w:rPr>
        <w:t>за</w:t>
      </w:r>
      <w:proofErr w:type="spellEnd"/>
      <w:r w:rsidRPr="00AF234A">
        <w:rPr>
          <w:lang w:val="en"/>
        </w:rPr>
        <w:t xml:space="preserve"> </w:t>
      </w:r>
      <w:proofErr w:type="spellStart"/>
      <w:r w:rsidRPr="00AF234A">
        <w:rPr>
          <w:lang w:val="en"/>
        </w:rPr>
        <w:t>извършената</w:t>
      </w:r>
      <w:proofErr w:type="spellEnd"/>
      <w:r w:rsidRPr="00AF234A">
        <w:rPr>
          <w:lang w:val="en"/>
        </w:rPr>
        <w:t xml:space="preserve"> </w:t>
      </w:r>
      <w:proofErr w:type="spellStart"/>
      <w:r w:rsidRPr="00AF234A">
        <w:rPr>
          <w:lang w:val="en"/>
        </w:rPr>
        <w:t>доставка</w:t>
      </w:r>
      <w:proofErr w:type="spellEnd"/>
      <w:r w:rsidRPr="00AF234A">
        <w:t>. Доказателствата за извършената доставка са съгласно изискванията на чл. 51, ал. 4 от ЗОП.</w:t>
      </w:r>
    </w:p>
    <w:p w:rsidR="0096261C" w:rsidRPr="0096261C" w:rsidRDefault="0096261C" w:rsidP="00AF234A">
      <w:pPr>
        <w:spacing w:after="0" w:line="240" w:lineRule="auto"/>
        <w:ind w:left="360" w:firstLine="207"/>
        <w:contextualSpacing/>
        <w:jc w:val="both"/>
        <w:rPr>
          <w:rFonts w:ascii="Times New Roman" w:eastAsia="Times New Roman" w:hAnsi="Times New Roman" w:cs="Times New Roman"/>
          <w:sz w:val="24"/>
          <w:szCs w:val="24"/>
        </w:rPr>
      </w:pPr>
      <w:r w:rsidRPr="0096261C">
        <w:rPr>
          <w:rFonts w:ascii="Times New Roman" w:eastAsia="Times New Roman" w:hAnsi="Times New Roman" w:cs="Times New Roman"/>
          <w:sz w:val="24"/>
          <w:szCs w:val="24"/>
        </w:rPr>
        <w:t>Сходни с предмета на поръчката са:</w:t>
      </w:r>
    </w:p>
    <w:p w:rsidR="0096261C" w:rsidRPr="00AF234A" w:rsidRDefault="0096261C" w:rsidP="00475F6C">
      <w:pPr>
        <w:pStyle w:val="a5"/>
        <w:numPr>
          <w:ilvl w:val="0"/>
          <w:numId w:val="19"/>
        </w:numPr>
        <w:ind w:left="851"/>
        <w:contextualSpacing/>
        <w:jc w:val="both"/>
      </w:pPr>
      <w:r w:rsidRPr="00AF234A">
        <w:t xml:space="preserve">За обособена позиция </w:t>
      </w:r>
      <w:r w:rsidRPr="00AF234A">
        <w:rPr>
          <w:rFonts w:eastAsia="Calibri"/>
        </w:rPr>
        <w:t xml:space="preserve">№ </w:t>
      </w:r>
      <w:r w:rsidRPr="00AF234A">
        <w:t xml:space="preserve">1: </w:t>
      </w:r>
      <w:r w:rsidR="00AF234A" w:rsidRPr="00AF234A">
        <w:t>доставка на канцеларски материали</w:t>
      </w:r>
      <w:r w:rsidRPr="00AF234A">
        <w:t>;</w:t>
      </w:r>
    </w:p>
    <w:p w:rsidR="0078479B" w:rsidRDefault="0078479B" w:rsidP="00475F6C">
      <w:pPr>
        <w:pStyle w:val="a5"/>
        <w:numPr>
          <w:ilvl w:val="0"/>
          <w:numId w:val="19"/>
        </w:numPr>
        <w:ind w:left="851"/>
        <w:jc w:val="both"/>
      </w:pPr>
      <w:r>
        <w:t>За обособена позиция № 2: д</w:t>
      </w:r>
      <w:r w:rsidRPr="005614EE">
        <w:t>оставка на канцеларски материали и</w:t>
      </w:r>
      <w:r w:rsidR="00997237">
        <w:t>/или</w:t>
      </w:r>
      <w:r w:rsidRPr="005614EE">
        <w:t xml:space="preserve"> ленти за матрични</w:t>
      </w:r>
      <w:r>
        <w:t xml:space="preserve"> принтери;</w:t>
      </w:r>
    </w:p>
    <w:p w:rsidR="0078479B" w:rsidRDefault="0078479B" w:rsidP="00475F6C">
      <w:pPr>
        <w:pStyle w:val="a5"/>
        <w:numPr>
          <w:ilvl w:val="0"/>
          <w:numId w:val="19"/>
        </w:numPr>
        <w:ind w:left="851"/>
        <w:jc w:val="both"/>
      </w:pPr>
      <w:r>
        <w:t>За обособена позиция № 3: д</w:t>
      </w:r>
      <w:r w:rsidRPr="00EB234B">
        <w:t>оставка на оригинални и</w:t>
      </w:r>
      <w:r w:rsidR="00997237">
        <w:t>ли</w:t>
      </w:r>
      <w:r w:rsidRPr="00EB234B">
        <w:t xml:space="preserve"> зареждане с тонер на касети за лазерни принтери, мултифункционал</w:t>
      </w:r>
      <w:r w:rsidR="00BB76B3">
        <w:t xml:space="preserve">ни устройства, копирни машини </w:t>
      </w:r>
      <w:r w:rsidRPr="00EB234B">
        <w:t xml:space="preserve"> глави за мастилено-струйни принтери</w:t>
      </w:r>
      <w:r>
        <w:t>.</w:t>
      </w:r>
    </w:p>
    <w:p w:rsidR="00AF234A" w:rsidRPr="00AF234A" w:rsidRDefault="00AF234A" w:rsidP="00475F6C">
      <w:pPr>
        <w:pStyle w:val="a5"/>
        <w:numPr>
          <w:ilvl w:val="0"/>
          <w:numId w:val="18"/>
        </w:numPr>
        <w:contextualSpacing/>
        <w:jc w:val="both"/>
      </w:pPr>
      <w:r w:rsidRPr="00AF234A">
        <w:t>Участникът да представи копие от валиден сертификат за въведена система за управление на качеството в съответствие с БДС ISO 9001:2008, издаден от лице или орган по чл. 53, ал. 3 от ЗОП и с обхват:</w:t>
      </w:r>
    </w:p>
    <w:p w:rsidR="00AF234A" w:rsidRPr="00AF234A" w:rsidRDefault="00AF234A" w:rsidP="00475F6C">
      <w:pPr>
        <w:pStyle w:val="a5"/>
        <w:numPr>
          <w:ilvl w:val="0"/>
          <w:numId w:val="19"/>
        </w:numPr>
        <w:ind w:left="851"/>
        <w:contextualSpacing/>
        <w:jc w:val="both"/>
      </w:pPr>
      <w:r w:rsidRPr="00AF234A">
        <w:t xml:space="preserve">За обособена позиция </w:t>
      </w:r>
      <w:r w:rsidRPr="00AF234A">
        <w:rPr>
          <w:rFonts w:eastAsia="Calibri"/>
        </w:rPr>
        <w:t xml:space="preserve">№ </w:t>
      </w:r>
      <w:r w:rsidRPr="00AF234A">
        <w:t>1: доставка на канцеларски материали;</w:t>
      </w:r>
    </w:p>
    <w:p w:rsidR="0078479B" w:rsidRDefault="0078479B" w:rsidP="00475F6C">
      <w:pPr>
        <w:pStyle w:val="a5"/>
        <w:numPr>
          <w:ilvl w:val="0"/>
          <w:numId w:val="19"/>
        </w:numPr>
        <w:ind w:left="851"/>
        <w:jc w:val="both"/>
      </w:pPr>
      <w:r>
        <w:t>За обособена позиция № 2: д</w:t>
      </w:r>
      <w:r w:rsidRPr="005614EE">
        <w:t>оставка на канцеларски материали и</w:t>
      </w:r>
      <w:r w:rsidR="00997237">
        <w:t>/или</w:t>
      </w:r>
      <w:r w:rsidRPr="005614EE">
        <w:t xml:space="preserve"> ленти за матрични</w:t>
      </w:r>
      <w:r>
        <w:t xml:space="preserve"> принтери;</w:t>
      </w:r>
    </w:p>
    <w:p w:rsidR="0078479B" w:rsidRDefault="0078479B" w:rsidP="00475F6C">
      <w:pPr>
        <w:pStyle w:val="a5"/>
        <w:numPr>
          <w:ilvl w:val="0"/>
          <w:numId w:val="19"/>
        </w:numPr>
        <w:ind w:left="851"/>
        <w:jc w:val="both"/>
      </w:pPr>
      <w:r>
        <w:t>За обособена позиция № 3: д</w:t>
      </w:r>
      <w:r w:rsidRPr="00EB234B">
        <w:t>оставка на оригинални и</w:t>
      </w:r>
      <w:r w:rsidR="00997237">
        <w:t>ли</w:t>
      </w:r>
      <w:r w:rsidRPr="00EB234B">
        <w:t xml:space="preserve"> зареждане с тонер на касети за лазерни принтери, мултифункционал</w:t>
      </w:r>
      <w:r w:rsidR="00BB76B3">
        <w:t>ни устройства,</w:t>
      </w:r>
      <w:r w:rsidR="00D602E4">
        <w:t xml:space="preserve"> копирни машини </w:t>
      </w:r>
      <w:r w:rsidRPr="00EB234B">
        <w:t>и глави за мастилено-струйни принтери</w:t>
      </w:r>
      <w:r>
        <w:t>.</w:t>
      </w:r>
    </w:p>
    <w:p w:rsidR="0001178B" w:rsidRPr="0001178B" w:rsidRDefault="0001178B" w:rsidP="0001178B">
      <w:pPr>
        <w:pStyle w:val="a5"/>
        <w:numPr>
          <w:ilvl w:val="0"/>
          <w:numId w:val="18"/>
        </w:numPr>
      </w:pPr>
      <w:r>
        <w:t xml:space="preserve">За участници по обособена позиция № 3 </w:t>
      </w:r>
      <w:r w:rsidRPr="0001178B">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w:t>
      </w:r>
      <w:r>
        <w:t xml:space="preserve">“ – участниците трябва да представят заверено копие на </w:t>
      </w:r>
      <w:r w:rsidRPr="0001178B">
        <w:t>валиден сертификат за изземване на опасни отпадъци или да са сключили договор с оторизирана фирма за изземване на опасни отпадъци.</w:t>
      </w:r>
    </w:p>
    <w:p w:rsidR="0001178B" w:rsidRDefault="0001178B" w:rsidP="0001178B">
      <w:pPr>
        <w:pStyle w:val="a5"/>
        <w:ind w:left="900"/>
        <w:jc w:val="both"/>
      </w:pPr>
    </w:p>
    <w:p w:rsidR="004B437C" w:rsidRDefault="004B437C" w:rsidP="004B437C">
      <w:pPr>
        <w:ind w:right="-76"/>
        <w:jc w:val="both"/>
        <w:rPr>
          <w:b/>
          <w:color w:val="FF0000"/>
          <w:szCs w:val="20"/>
        </w:rPr>
      </w:pPr>
    </w:p>
    <w:p w:rsidR="00050F7F" w:rsidRDefault="00050F7F" w:rsidP="00050F7F">
      <w:pPr>
        <w:spacing w:after="0" w:line="240" w:lineRule="auto"/>
        <w:jc w:val="both"/>
        <w:rPr>
          <w:rFonts w:ascii="Times New Roman" w:hAnsi="Times New Roman" w:cs="Times New Roman"/>
          <w:sz w:val="24"/>
          <w:szCs w:val="24"/>
        </w:rPr>
      </w:pPr>
    </w:p>
    <w:p w:rsidR="00050F7F" w:rsidRPr="00747BFA" w:rsidRDefault="00050F7F" w:rsidP="00050F7F">
      <w:pPr>
        <w:shd w:val="clear" w:color="auto" w:fill="B8CCE4"/>
        <w:ind w:firstLine="708"/>
        <w:rPr>
          <w:rFonts w:ascii="Times New Roman" w:hAnsi="Times New Roman" w:cs="Times New Roman"/>
          <w:b/>
          <w:sz w:val="24"/>
          <w:szCs w:val="24"/>
        </w:rPr>
      </w:pPr>
      <w:r w:rsidRPr="00747BFA">
        <w:rPr>
          <w:rFonts w:ascii="Times New Roman" w:hAnsi="Times New Roman" w:cs="Times New Roman"/>
          <w:b/>
          <w:sz w:val="24"/>
          <w:szCs w:val="24"/>
        </w:rPr>
        <w:t>5.</w:t>
      </w:r>
      <w:r>
        <w:rPr>
          <w:b/>
        </w:rPr>
        <w:t xml:space="preserve">  </w:t>
      </w:r>
      <w:r>
        <w:rPr>
          <w:rFonts w:ascii="Times New Roman" w:hAnsi="Times New Roman" w:cs="Times New Roman"/>
          <w:b/>
          <w:sz w:val="24"/>
          <w:szCs w:val="24"/>
        </w:rPr>
        <w:t>ГАРАНЦИИ.</w:t>
      </w:r>
    </w:p>
    <w:p w:rsidR="00050F7F" w:rsidRDefault="00050F7F" w:rsidP="00050F7F">
      <w:pPr>
        <w:spacing w:after="0" w:line="240" w:lineRule="auto"/>
        <w:jc w:val="both"/>
        <w:rPr>
          <w:rFonts w:ascii="Times New Roman" w:hAnsi="Times New Roman" w:cs="Times New Roman"/>
          <w:sz w:val="24"/>
          <w:szCs w:val="24"/>
        </w:rPr>
      </w:pPr>
    </w:p>
    <w:p w:rsidR="00050F7F" w:rsidRPr="00747BFA" w:rsidRDefault="00050F7F" w:rsidP="00050F7F">
      <w:pPr>
        <w:shd w:val="clear" w:color="auto" w:fill="B8CCE4"/>
        <w:ind w:firstLine="708"/>
        <w:rPr>
          <w:rFonts w:ascii="Times New Roman" w:hAnsi="Times New Roman" w:cs="Times New Roman"/>
          <w:b/>
          <w:sz w:val="24"/>
          <w:szCs w:val="24"/>
        </w:rPr>
      </w:pPr>
      <w:r w:rsidRPr="00747BFA">
        <w:rPr>
          <w:rFonts w:ascii="Times New Roman" w:hAnsi="Times New Roman" w:cs="Times New Roman"/>
          <w:b/>
          <w:sz w:val="24"/>
          <w:szCs w:val="24"/>
        </w:rPr>
        <w:t>5.</w:t>
      </w:r>
      <w:r>
        <w:rPr>
          <w:rFonts w:ascii="Times New Roman" w:hAnsi="Times New Roman" w:cs="Times New Roman"/>
          <w:b/>
          <w:sz w:val="24"/>
          <w:szCs w:val="24"/>
        </w:rPr>
        <w:t>1.</w:t>
      </w:r>
      <w:r>
        <w:rPr>
          <w:b/>
        </w:rPr>
        <w:t xml:space="preserve">  </w:t>
      </w:r>
      <w:r>
        <w:rPr>
          <w:rFonts w:ascii="Times New Roman" w:hAnsi="Times New Roman" w:cs="Times New Roman"/>
          <w:b/>
          <w:sz w:val="24"/>
          <w:szCs w:val="24"/>
        </w:rPr>
        <w:t>ГАРАНЦИЯ ЗА УЧАСТИЕ.</w:t>
      </w:r>
    </w:p>
    <w:p w:rsidR="00050F7F" w:rsidRDefault="00050F7F" w:rsidP="00050F7F">
      <w:pPr>
        <w:spacing w:after="0" w:line="240" w:lineRule="auto"/>
        <w:ind w:firstLine="708"/>
        <w:jc w:val="both"/>
        <w:rPr>
          <w:rFonts w:ascii="Times New Roman" w:hAnsi="Times New Roman" w:cs="Times New Roman"/>
          <w:sz w:val="24"/>
          <w:szCs w:val="24"/>
        </w:rPr>
      </w:pPr>
      <w:r w:rsidRPr="00747BFA">
        <w:rPr>
          <w:rFonts w:ascii="Times New Roman" w:hAnsi="Times New Roman" w:cs="Times New Roman"/>
          <w:sz w:val="24"/>
          <w:szCs w:val="24"/>
        </w:rPr>
        <w:t>На основание чл. 59, ал. 1 от ЗОП, всеки участник представя гаранция за участие в процедурата за възлагане на обществената поръчка, под формата на:</w:t>
      </w:r>
    </w:p>
    <w:p w:rsidR="00050F7F" w:rsidRPr="00747BFA" w:rsidRDefault="00050F7F" w:rsidP="00050F7F">
      <w:pPr>
        <w:pStyle w:val="a5"/>
        <w:numPr>
          <w:ilvl w:val="0"/>
          <w:numId w:val="1"/>
        </w:numPr>
        <w:jc w:val="both"/>
      </w:pPr>
      <w:r w:rsidRPr="00747BFA">
        <w:t>парична сума, платима по банкова сметка на Община Русе;</w:t>
      </w:r>
    </w:p>
    <w:p w:rsidR="00050F7F" w:rsidRPr="00747BFA" w:rsidRDefault="00050F7F" w:rsidP="00050F7F">
      <w:pPr>
        <w:pStyle w:val="a5"/>
        <w:numPr>
          <w:ilvl w:val="0"/>
          <w:numId w:val="1"/>
        </w:numPr>
        <w:jc w:val="both"/>
      </w:pPr>
      <w:r w:rsidRPr="00747BFA">
        <w:t>безусловна и неотменяема банкова гаранция, издадена от българска банка в полза на Възложителя или клон на чуждестранна банка, която разполага с писмено разрешение от БНБ за извършване на банкова дейност на територията на Република България, издадена в полза на Възложителя, в която изрично са посочени основанията за нейното задържане, съгласно чл.61 от ЗОП.</w:t>
      </w:r>
    </w:p>
    <w:p w:rsidR="00050F7F" w:rsidRDefault="00050F7F" w:rsidP="00050F7F">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Гаранцията за участие</w:t>
      </w:r>
      <w:r w:rsidR="00AB6CF9">
        <w:rPr>
          <w:rFonts w:ascii="Times New Roman" w:hAnsi="Times New Roman" w:cs="Times New Roman"/>
          <w:sz w:val="24"/>
          <w:szCs w:val="24"/>
        </w:rPr>
        <w:t xml:space="preserve"> по обособена позиция № 1</w:t>
      </w:r>
      <w:r w:rsidR="005F1A0B" w:rsidRPr="005F1A0B">
        <w:rPr>
          <w:rFonts w:ascii="Times New Roman" w:hAnsi="Times New Roman" w:cs="Times New Roman"/>
          <w:sz w:val="24"/>
          <w:szCs w:val="24"/>
        </w:rPr>
        <w:t xml:space="preserve"> </w:t>
      </w:r>
      <w:r w:rsidR="003C2BB6">
        <w:rPr>
          <w:rFonts w:ascii="Times New Roman" w:hAnsi="Times New Roman" w:cs="Times New Roman"/>
          <w:sz w:val="24"/>
          <w:szCs w:val="24"/>
        </w:rPr>
        <w:t>„</w:t>
      </w:r>
      <w:r w:rsidR="003C2BB6" w:rsidRPr="003C2BB6">
        <w:rPr>
          <w:rFonts w:ascii="Times New Roman" w:hAnsi="Times New Roman" w:cs="Times New Roman"/>
          <w:sz w:val="24"/>
          <w:szCs w:val="24"/>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w:t>
      </w:r>
      <w:r w:rsidR="003C2BB6">
        <w:rPr>
          <w:rFonts w:ascii="Times New Roman" w:hAnsi="Times New Roman" w:cs="Times New Roman"/>
          <w:sz w:val="24"/>
          <w:szCs w:val="24"/>
        </w:rPr>
        <w:t>“</w:t>
      </w:r>
      <w:r w:rsidRPr="00747BFA">
        <w:rPr>
          <w:rFonts w:ascii="Times New Roman" w:hAnsi="Times New Roman" w:cs="Times New Roman"/>
          <w:sz w:val="24"/>
          <w:szCs w:val="24"/>
        </w:rPr>
        <w:t xml:space="preserve"> </w:t>
      </w:r>
      <w:r w:rsidR="00AB6CF9" w:rsidRPr="00747BFA">
        <w:rPr>
          <w:rFonts w:ascii="Times New Roman" w:hAnsi="Times New Roman" w:cs="Times New Roman"/>
          <w:sz w:val="24"/>
          <w:szCs w:val="24"/>
        </w:rPr>
        <w:t xml:space="preserve"> </w:t>
      </w:r>
      <w:r w:rsidRPr="00747BFA">
        <w:rPr>
          <w:rFonts w:ascii="Times New Roman" w:hAnsi="Times New Roman" w:cs="Times New Roman"/>
          <w:sz w:val="24"/>
          <w:szCs w:val="24"/>
        </w:rPr>
        <w:t>е в размер на</w:t>
      </w:r>
      <w:r>
        <w:rPr>
          <w:rFonts w:ascii="Times New Roman" w:hAnsi="Times New Roman" w:cs="Times New Roman"/>
          <w:sz w:val="24"/>
          <w:szCs w:val="24"/>
        </w:rPr>
        <w:t xml:space="preserve"> </w:t>
      </w:r>
      <w:r w:rsidR="003C2BB6">
        <w:rPr>
          <w:rFonts w:ascii="Times New Roman" w:hAnsi="Times New Roman" w:cs="Times New Roman"/>
          <w:sz w:val="24"/>
          <w:szCs w:val="24"/>
        </w:rPr>
        <w:t xml:space="preserve">133,33 </w:t>
      </w:r>
      <w:r w:rsidR="00AB6CF9">
        <w:rPr>
          <w:rFonts w:ascii="Times New Roman" w:hAnsi="Times New Roman" w:cs="Times New Roman"/>
          <w:sz w:val="24"/>
          <w:szCs w:val="24"/>
        </w:rPr>
        <w:t xml:space="preserve">лева </w:t>
      </w:r>
      <w:r>
        <w:rPr>
          <w:rFonts w:ascii="Times New Roman" w:hAnsi="Times New Roman" w:cs="Times New Roman"/>
          <w:sz w:val="24"/>
          <w:szCs w:val="24"/>
        </w:rPr>
        <w:t>(словом:</w:t>
      </w:r>
      <w:r w:rsidR="00AB6CF9">
        <w:rPr>
          <w:rFonts w:ascii="Times New Roman" w:hAnsi="Times New Roman" w:cs="Times New Roman"/>
          <w:sz w:val="24"/>
          <w:szCs w:val="24"/>
        </w:rPr>
        <w:t xml:space="preserve"> </w:t>
      </w:r>
      <w:r w:rsidR="003C2BB6">
        <w:rPr>
          <w:rFonts w:ascii="Times New Roman" w:hAnsi="Times New Roman" w:cs="Times New Roman"/>
          <w:sz w:val="24"/>
          <w:szCs w:val="24"/>
        </w:rPr>
        <w:t>сто тридесет и три</w:t>
      </w:r>
      <w:r w:rsidR="00AB6CF9">
        <w:rPr>
          <w:rFonts w:ascii="Times New Roman" w:hAnsi="Times New Roman" w:cs="Times New Roman"/>
          <w:sz w:val="24"/>
          <w:szCs w:val="24"/>
        </w:rPr>
        <w:t xml:space="preserve"> лв.</w:t>
      </w:r>
      <w:r w:rsidR="003C2BB6">
        <w:rPr>
          <w:rFonts w:ascii="Times New Roman" w:hAnsi="Times New Roman" w:cs="Times New Roman"/>
          <w:sz w:val="24"/>
          <w:szCs w:val="24"/>
        </w:rPr>
        <w:t xml:space="preserve"> и 33 ст.</w:t>
      </w:r>
      <w:r>
        <w:rPr>
          <w:rFonts w:ascii="Times New Roman" w:hAnsi="Times New Roman" w:cs="Times New Roman"/>
          <w:sz w:val="24"/>
          <w:szCs w:val="24"/>
        </w:rPr>
        <w:t>).</w:t>
      </w:r>
    </w:p>
    <w:p w:rsidR="00AB6CF9" w:rsidRDefault="00AB6CF9" w:rsidP="00050F7F">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Гаранцията за участие</w:t>
      </w:r>
      <w:r>
        <w:rPr>
          <w:rFonts w:ascii="Times New Roman" w:hAnsi="Times New Roman" w:cs="Times New Roman"/>
          <w:sz w:val="24"/>
          <w:szCs w:val="24"/>
        </w:rPr>
        <w:t xml:space="preserve"> по обособена позиция № 2 </w:t>
      </w:r>
      <w:r w:rsidR="00035DD2">
        <w:rPr>
          <w:rFonts w:ascii="Times New Roman" w:hAnsi="Times New Roman" w:cs="Times New Roman"/>
          <w:sz w:val="24"/>
          <w:szCs w:val="24"/>
        </w:rPr>
        <w:t>„</w:t>
      </w:r>
      <w:r w:rsidR="00035DD2" w:rsidRPr="00035DD2">
        <w:rPr>
          <w:rFonts w:ascii="Times New Roman" w:hAnsi="Times New Roman" w:cs="Times New Roman"/>
          <w:sz w:val="24"/>
          <w:szCs w:val="24"/>
        </w:rPr>
        <w:t xml:space="preserve">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w:t>
      </w:r>
      <w:r w:rsidR="00035DD2" w:rsidRPr="00035DD2">
        <w:rPr>
          <w:rFonts w:ascii="Times New Roman" w:hAnsi="Times New Roman" w:cs="Times New Roman"/>
          <w:sz w:val="24"/>
          <w:szCs w:val="24"/>
        </w:rPr>
        <w:lastRenderedPageBreak/>
        <w:t>юридически лица, включени в списъка по чл. 30 от Закона за интеграция на хора с увреждания</w:t>
      </w:r>
      <w:r w:rsidR="00035DD2">
        <w:rPr>
          <w:rFonts w:ascii="Times New Roman" w:hAnsi="Times New Roman" w:cs="Times New Roman"/>
          <w:sz w:val="24"/>
          <w:szCs w:val="24"/>
        </w:rPr>
        <w:t>“</w:t>
      </w:r>
      <w:r w:rsidR="00035DD2" w:rsidRPr="00035DD2">
        <w:rPr>
          <w:rFonts w:ascii="Times New Roman" w:hAnsi="Times New Roman" w:cs="Times New Roman"/>
          <w:sz w:val="24"/>
          <w:szCs w:val="24"/>
        </w:rPr>
        <w:t xml:space="preserve"> </w:t>
      </w:r>
      <w:r>
        <w:rPr>
          <w:rFonts w:ascii="Times New Roman" w:hAnsi="Times New Roman" w:cs="Times New Roman"/>
          <w:sz w:val="24"/>
          <w:szCs w:val="24"/>
        </w:rPr>
        <w:t xml:space="preserve">е в размер </w:t>
      </w:r>
      <w:r w:rsidR="00035DD2">
        <w:rPr>
          <w:rFonts w:ascii="Times New Roman" w:hAnsi="Times New Roman" w:cs="Times New Roman"/>
          <w:sz w:val="24"/>
          <w:szCs w:val="24"/>
        </w:rPr>
        <w:t>850</w:t>
      </w:r>
      <w:r>
        <w:rPr>
          <w:rFonts w:ascii="Times New Roman" w:hAnsi="Times New Roman" w:cs="Times New Roman"/>
          <w:sz w:val="24"/>
          <w:szCs w:val="24"/>
        </w:rPr>
        <w:t xml:space="preserve"> лева (словом:</w:t>
      </w:r>
      <w:r w:rsidR="00035DD2">
        <w:rPr>
          <w:rFonts w:ascii="Times New Roman" w:hAnsi="Times New Roman" w:cs="Times New Roman"/>
          <w:sz w:val="24"/>
          <w:szCs w:val="24"/>
        </w:rPr>
        <w:t xml:space="preserve"> осемстотин и петдесет</w:t>
      </w:r>
      <w:r>
        <w:rPr>
          <w:rFonts w:ascii="Times New Roman" w:hAnsi="Times New Roman" w:cs="Times New Roman"/>
          <w:sz w:val="24"/>
          <w:szCs w:val="24"/>
        </w:rPr>
        <w:t>).</w:t>
      </w:r>
    </w:p>
    <w:p w:rsidR="00035DD2" w:rsidRPr="00AB6CF9" w:rsidRDefault="00035DD2" w:rsidP="00050F7F">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Гаранцията за участие</w:t>
      </w:r>
      <w:r>
        <w:rPr>
          <w:rFonts w:ascii="Times New Roman" w:hAnsi="Times New Roman" w:cs="Times New Roman"/>
          <w:sz w:val="24"/>
          <w:szCs w:val="24"/>
        </w:rPr>
        <w:t xml:space="preserve"> по обособена позиция № 3 </w:t>
      </w:r>
      <w:r w:rsidR="00944020" w:rsidRPr="00944020">
        <w:rPr>
          <w:rFonts w:ascii="Times New Roman" w:hAnsi="Times New Roman" w:cs="Times New Roman"/>
          <w:sz w:val="24"/>
          <w:szCs w:val="24"/>
        </w:rPr>
        <w:t xml:space="preserve">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w:t>
      </w:r>
      <w:r w:rsidR="00944020">
        <w:rPr>
          <w:rFonts w:ascii="Times New Roman" w:hAnsi="Times New Roman" w:cs="Times New Roman"/>
          <w:sz w:val="24"/>
          <w:szCs w:val="24"/>
        </w:rPr>
        <w:t xml:space="preserve">е в размер </w:t>
      </w:r>
      <w:r w:rsidR="00944020">
        <w:rPr>
          <w:rFonts w:ascii="Times New Roman" w:hAnsi="Times New Roman" w:cs="Times New Roman"/>
          <w:sz w:val="24"/>
          <w:szCs w:val="24"/>
          <w:lang w:val="en-US"/>
        </w:rPr>
        <w:t>1733,33</w:t>
      </w:r>
      <w:r w:rsidR="00944020">
        <w:rPr>
          <w:rFonts w:ascii="Times New Roman" w:hAnsi="Times New Roman" w:cs="Times New Roman"/>
          <w:sz w:val="24"/>
          <w:szCs w:val="24"/>
        </w:rPr>
        <w:t xml:space="preserve"> лева (словом: хиляда седемстотин тридесет и три лв. и 33 ст.).</w:t>
      </w:r>
    </w:p>
    <w:p w:rsidR="00050F7F" w:rsidRPr="00747BFA" w:rsidRDefault="00050F7F" w:rsidP="00050F7F">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да е изрично посочено, че е за настоящата обществена поръчка.</w:t>
      </w:r>
    </w:p>
    <w:p w:rsidR="00050F7F" w:rsidRPr="00AD383D" w:rsidRDefault="00050F7F" w:rsidP="00050F7F">
      <w:pPr>
        <w:spacing w:after="0" w:line="240" w:lineRule="auto"/>
        <w:ind w:firstLine="709"/>
        <w:jc w:val="both"/>
        <w:rPr>
          <w:rFonts w:ascii="Times New Roman" w:hAnsi="Times New Roman" w:cs="Times New Roman"/>
          <w:b/>
          <w:sz w:val="24"/>
          <w:szCs w:val="24"/>
        </w:rPr>
      </w:pPr>
      <w:r w:rsidRPr="00747BFA">
        <w:rPr>
          <w:rFonts w:ascii="Times New Roman" w:hAnsi="Times New Roman" w:cs="Times New Roman"/>
          <w:sz w:val="24"/>
          <w:szCs w:val="24"/>
        </w:rPr>
        <w:t xml:space="preserve">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 банковата сметка на Община Русе в </w:t>
      </w:r>
      <w:r w:rsidRPr="00AD383D">
        <w:rPr>
          <w:rFonts w:ascii="Times New Roman" w:hAnsi="Times New Roman" w:cs="Times New Roman"/>
          <w:b/>
          <w:sz w:val="24"/>
          <w:szCs w:val="24"/>
        </w:rPr>
        <w:t>ТБ „</w:t>
      </w:r>
      <w:proofErr w:type="spellStart"/>
      <w:r w:rsidRPr="00AD383D">
        <w:rPr>
          <w:rFonts w:ascii="Times New Roman" w:hAnsi="Times New Roman" w:cs="Times New Roman"/>
          <w:b/>
          <w:sz w:val="24"/>
          <w:szCs w:val="24"/>
        </w:rPr>
        <w:t>Инвестбанк</w:t>
      </w:r>
      <w:proofErr w:type="spellEnd"/>
      <w:r w:rsidRPr="00AD383D">
        <w:rPr>
          <w:rFonts w:ascii="Times New Roman" w:hAnsi="Times New Roman" w:cs="Times New Roman"/>
          <w:b/>
          <w:sz w:val="24"/>
          <w:szCs w:val="24"/>
        </w:rPr>
        <w:t xml:space="preserve">” АД, Клон Русе, BIG - IORTBGSF; IBAN - BG37 IORT 7379 3300 0300 00. </w:t>
      </w:r>
    </w:p>
    <w:p w:rsidR="00050F7F" w:rsidRDefault="00050F7F" w:rsidP="00050F7F">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 xml:space="preserve">Когато кандидатът, участникът е обединение, което не е юридическо лице, всеки от </w:t>
      </w:r>
      <w:proofErr w:type="spellStart"/>
      <w:r w:rsidRPr="00D43854">
        <w:rPr>
          <w:rFonts w:ascii="Times New Roman" w:hAnsi="Times New Roman" w:cs="Times New Roman"/>
          <w:sz w:val="24"/>
          <w:szCs w:val="24"/>
        </w:rPr>
        <w:t>съдружниците</w:t>
      </w:r>
      <w:proofErr w:type="spellEnd"/>
      <w:r w:rsidRPr="00D43854">
        <w:rPr>
          <w:rFonts w:ascii="Times New Roman" w:hAnsi="Times New Roman" w:cs="Times New Roman"/>
          <w:sz w:val="24"/>
          <w:szCs w:val="24"/>
        </w:rPr>
        <w:t xml:space="preserve"> в него може да е </w:t>
      </w:r>
      <w:proofErr w:type="spellStart"/>
      <w:r w:rsidRPr="00D43854">
        <w:rPr>
          <w:rFonts w:ascii="Times New Roman" w:hAnsi="Times New Roman" w:cs="Times New Roman"/>
          <w:sz w:val="24"/>
          <w:szCs w:val="24"/>
        </w:rPr>
        <w:t>наредител</w:t>
      </w:r>
      <w:proofErr w:type="spellEnd"/>
      <w:r w:rsidRPr="00D43854">
        <w:rPr>
          <w:rFonts w:ascii="Times New Roman" w:hAnsi="Times New Roman" w:cs="Times New Roman"/>
          <w:sz w:val="24"/>
          <w:szCs w:val="24"/>
        </w:rPr>
        <w:t xml:space="preserve"> по банковата гаранция, съответно вносител на сумата по гаранцията.</w:t>
      </w:r>
    </w:p>
    <w:p w:rsidR="00050F7F" w:rsidRPr="00747BFA" w:rsidRDefault="00050F7F" w:rsidP="00050F7F">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Разходите по евентуално усвояване на гаранцията ще бъдат за сметка на Възложителя.</w:t>
      </w:r>
    </w:p>
    <w:p w:rsidR="00050F7F" w:rsidRDefault="00050F7F" w:rsidP="00050F7F">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 xml:space="preserve">Участник, който не представил гаранция за участие или представи гаранция за участие, която не отговаря на посочените по – горе условия, ще бъде отстранен от участие в процедурата за възлагане на настоящата обществена поръчка.  </w:t>
      </w:r>
    </w:p>
    <w:p w:rsidR="00A45634" w:rsidRPr="00A45634" w:rsidRDefault="00A45634" w:rsidP="00A45634">
      <w:pPr>
        <w:spacing w:after="0" w:line="240" w:lineRule="auto"/>
        <w:ind w:firstLine="567"/>
        <w:jc w:val="both"/>
        <w:rPr>
          <w:rFonts w:ascii="Times New Roman" w:hAnsi="Times New Roman"/>
          <w:b/>
          <w:bCs/>
          <w:color w:val="FF0000"/>
          <w:sz w:val="24"/>
          <w:szCs w:val="24"/>
        </w:rPr>
      </w:pPr>
      <w:r w:rsidRPr="001A18C0">
        <w:rPr>
          <w:rFonts w:ascii="Times New Roman" w:hAnsi="Times New Roman"/>
          <w:b/>
          <w:bCs/>
          <w:color w:val="FF0000"/>
          <w:sz w:val="24"/>
          <w:szCs w:val="24"/>
        </w:rPr>
        <w:t xml:space="preserve">Съгласно разпоредбата на чл. 59, ал. 6 от ЗОП в случаите по чл. 16г възложителят </w:t>
      </w:r>
      <w:r w:rsidR="00DE4C55">
        <w:rPr>
          <w:rFonts w:ascii="Times New Roman" w:hAnsi="Times New Roman"/>
          <w:b/>
          <w:bCs/>
          <w:color w:val="FF0000"/>
          <w:sz w:val="24"/>
          <w:szCs w:val="24"/>
          <w:u w:val="single"/>
        </w:rPr>
        <w:t>не</w:t>
      </w:r>
      <w:r w:rsidR="00DE4C55">
        <w:rPr>
          <w:rFonts w:ascii="Times New Roman" w:hAnsi="Times New Roman"/>
          <w:b/>
          <w:bCs/>
          <w:color w:val="FF0000"/>
          <w:sz w:val="24"/>
          <w:szCs w:val="24"/>
          <w:u w:val="single"/>
          <w:lang w:val="en-US"/>
        </w:rPr>
        <w:t xml:space="preserve"> </w:t>
      </w:r>
      <w:r w:rsidRPr="001A18C0">
        <w:rPr>
          <w:rFonts w:ascii="Times New Roman" w:hAnsi="Times New Roman"/>
          <w:b/>
          <w:bCs/>
          <w:color w:val="FF0000"/>
          <w:sz w:val="24"/>
          <w:szCs w:val="24"/>
          <w:u w:val="single"/>
        </w:rPr>
        <w:t>изисква</w:t>
      </w:r>
      <w:r w:rsidRPr="001A18C0">
        <w:rPr>
          <w:rFonts w:ascii="Times New Roman" w:hAnsi="Times New Roman"/>
          <w:b/>
          <w:bCs/>
          <w:color w:val="FF0000"/>
          <w:sz w:val="24"/>
          <w:szCs w:val="24"/>
        </w:rPr>
        <w:t xml:space="preserve"> гаранции за участие и за изпълнение от специализираните предприятия или от кооперации на хора с увреждания.</w:t>
      </w:r>
    </w:p>
    <w:p w:rsidR="00050F7F" w:rsidRPr="000A2156" w:rsidRDefault="00050F7F" w:rsidP="00050F7F">
      <w:pPr>
        <w:spacing w:after="0" w:line="240" w:lineRule="auto"/>
        <w:jc w:val="both"/>
        <w:rPr>
          <w:rFonts w:ascii="Times New Roman" w:hAnsi="Times New Roman" w:cs="Times New Roman"/>
          <w:sz w:val="24"/>
          <w:szCs w:val="24"/>
        </w:rPr>
      </w:pPr>
    </w:p>
    <w:p w:rsidR="00050F7F" w:rsidRPr="00BE4848" w:rsidRDefault="00050F7F" w:rsidP="00475F6C">
      <w:pPr>
        <w:pStyle w:val="a5"/>
        <w:numPr>
          <w:ilvl w:val="1"/>
          <w:numId w:val="44"/>
        </w:numPr>
        <w:shd w:val="clear" w:color="auto" w:fill="B8CCE4"/>
        <w:ind w:left="0" w:firstLine="0"/>
        <w:rPr>
          <w:b/>
        </w:rPr>
      </w:pPr>
      <w:r w:rsidRPr="00BE4848">
        <w:rPr>
          <w:b/>
        </w:rPr>
        <w:t xml:space="preserve"> УСЛОВИЯ ЗА ОСВОБОЖДАВАНЕ И ЗАДЪРЖАНЕ НА ГАРАНЦИЯТА ЗА УЧАСТИЕ</w:t>
      </w:r>
    </w:p>
    <w:p w:rsidR="00050F7F" w:rsidRPr="000A2156" w:rsidRDefault="00050F7F" w:rsidP="00050F7F">
      <w:pPr>
        <w:spacing w:after="0" w:line="240" w:lineRule="auto"/>
        <w:jc w:val="both"/>
        <w:rPr>
          <w:rFonts w:ascii="Times New Roman" w:hAnsi="Times New Roman" w:cs="Times New Roman"/>
          <w:sz w:val="24"/>
          <w:szCs w:val="24"/>
        </w:rPr>
      </w:pPr>
    </w:p>
    <w:p w:rsidR="00050F7F" w:rsidRPr="00874793" w:rsidRDefault="00050F7F" w:rsidP="00050F7F">
      <w:pPr>
        <w:pStyle w:val="31"/>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Задържането и освобождаването на гаранцията за участие става при условията и по реда на чл.61 и чл. 62 от ЗОП.</w:t>
      </w:r>
    </w:p>
    <w:p w:rsidR="00050F7F" w:rsidRPr="00874793" w:rsidRDefault="00050F7F" w:rsidP="00050F7F">
      <w:pPr>
        <w:pStyle w:val="31"/>
        <w:spacing w:after="0" w:line="240" w:lineRule="auto"/>
        <w:ind w:left="0" w:firstLine="709"/>
        <w:jc w:val="both"/>
        <w:rPr>
          <w:rFonts w:ascii="Times New Roman" w:hAnsi="Times New Roman" w:cs="Times New Roman"/>
          <w:b/>
          <w:sz w:val="24"/>
          <w:szCs w:val="24"/>
        </w:rPr>
      </w:pPr>
      <w:r w:rsidRPr="00874793">
        <w:rPr>
          <w:rFonts w:ascii="Times New Roman" w:hAnsi="Times New Roman" w:cs="Times New Roman"/>
          <w:b/>
          <w:sz w:val="24"/>
          <w:szCs w:val="24"/>
        </w:rPr>
        <w:t>Гаранцията за участие в процедурата се задържа в следните случаи:</w:t>
      </w:r>
    </w:p>
    <w:p w:rsidR="00050F7F" w:rsidRDefault="00050F7F" w:rsidP="00475F6C">
      <w:pPr>
        <w:pStyle w:val="31"/>
        <w:numPr>
          <w:ilvl w:val="0"/>
          <w:numId w:val="4"/>
        </w:numPr>
        <w:spacing w:after="0" w:line="240" w:lineRule="auto"/>
        <w:ind w:left="426"/>
        <w:jc w:val="both"/>
        <w:rPr>
          <w:rFonts w:ascii="Times New Roman" w:hAnsi="Times New Roman" w:cs="Times New Roman"/>
          <w:sz w:val="24"/>
          <w:szCs w:val="24"/>
        </w:rPr>
      </w:pPr>
      <w:r w:rsidRPr="00874793">
        <w:rPr>
          <w:rFonts w:ascii="Times New Roman" w:hAnsi="Times New Roman" w:cs="Times New Roman"/>
          <w:sz w:val="24"/>
          <w:szCs w:val="24"/>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050F7F" w:rsidRPr="00874793" w:rsidRDefault="00050F7F" w:rsidP="00475F6C">
      <w:pPr>
        <w:pStyle w:val="31"/>
        <w:numPr>
          <w:ilvl w:val="0"/>
          <w:numId w:val="4"/>
        </w:numPr>
        <w:spacing w:after="0" w:line="240" w:lineRule="auto"/>
        <w:ind w:left="426"/>
        <w:jc w:val="both"/>
        <w:rPr>
          <w:rFonts w:ascii="Times New Roman" w:hAnsi="Times New Roman" w:cs="Times New Roman"/>
          <w:sz w:val="24"/>
          <w:szCs w:val="24"/>
        </w:rPr>
      </w:pPr>
      <w:r w:rsidRPr="00874793">
        <w:rPr>
          <w:rFonts w:ascii="Times New Roman" w:hAnsi="Times New Roman" w:cs="Times New Roman"/>
          <w:sz w:val="24"/>
          <w:szCs w:val="24"/>
        </w:rPr>
        <w:t>Възложителят има право да усвои гаранцията за участие независимо от нейната форма, когато участникът:</w:t>
      </w:r>
    </w:p>
    <w:p w:rsidR="00050F7F" w:rsidRPr="00874793" w:rsidRDefault="00050F7F" w:rsidP="00475F6C">
      <w:pPr>
        <w:pStyle w:val="31"/>
        <w:numPr>
          <w:ilvl w:val="0"/>
          <w:numId w:val="3"/>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оттегли офертата си след изтичането на срока за получаване на оферти;</w:t>
      </w:r>
    </w:p>
    <w:p w:rsidR="00050F7F" w:rsidRPr="00874793" w:rsidRDefault="00050F7F" w:rsidP="00475F6C">
      <w:pPr>
        <w:pStyle w:val="31"/>
        <w:numPr>
          <w:ilvl w:val="0"/>
          <w:numId w:val="3"/>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 xml:space="preserve">е определен за изпълнител, но не изпълни задължението си да сключи договор за обществена поръчка. </w:t>
      </w:r>
    </w:p>
    <w:p w:rsidR="00050F7F" w:rsidRPr="00874793" w:rsidRDefault="00050F7F" w:rsidP="00050F7F">
      <w:pPr>
        <w:pStyle w:val="31"/>
        <w:spacing w:after="0" w:line="240" w:lineRule="auto"/>
        <w:ind w:left="0" w:firstLine="709"/>
        <w:jc w:val="both"/>
        <w:rPr>
          <w:rFonts w:ascii="Times New Roman" w:hAnsi="Times New Roman" w:cs="Times New Roman"/>
          <w:b/>
          <w:sz w:val="24"/>
          <w:szCs w:val="24"/>
        </w:rPr>
      </w:pPr>
      <w:r w:rsidRPr="00874793">
        <w:rPr>
          <w:rFonts w:ascii="Times New Roman" w:hAnsi="Times New Roman" w:cs="Times New Roman"/>
          <w:b/>
          <w:sz w:val="24"/>
          <w:szCs w:val="24"/>
        </w:rPr>
        <w:t>Гаранциите за участие се освобождават, както следва:</w:t>
      </w:r>
    </w:p>
    <w:p w:rsidR="00050F7F" w:rsidRPr="00874793" w:rsidRDefault="00050F7F" w:rsidP="00475F6C">
      <w:pPr>
        <w:pStyle w:val="31"/>
        <w:numPr>
          <w:ilvl w:val="0"/>
          <w:numId w:val="2"/>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050F7F" w:rsidRPr="00874793" w:rsidRDefault="00050F7F" w:rsidP="00475F6C">
      <w:pPr>
        <w:pStyle w:val="31"/>
        <w:numPr>
          <w:ilvl w:val="0"/>
          <w:numId w:val="2"/>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на класираните на първо и второ място участници – след сключването на договор за обществена поръчка;</w:t>
      </w:r>
    </w:p>
    <w:p w:rsidR="00050F7F" w:rsidRPr="00874793" w:rsidRDefault="00050F7F" w:rsidP="00475F6C">
      <w:pPr>
        <w:pStyle w:val="31"/>
        <w:numPr>
          <w:ilvl w:val="0"/>
          <w:numId w:val="2"/>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lastRenderedPageBreak/>
        <w:t>на останалите класирани участници – в срок пет работни дни след изтичане на срока за обжалване на решението за определяне на изпълнител;</w:t>
      </w:r>
    </w:p>
    <w:p w:rsidR="00050F7F" w:rsidRPr="00874793" w:rsidRDefault="00050F7F" w:rsidP="00475F6C">
      <w:pPr>
        <w:pStyle w:val="31"/>
        <w:numPr>
          <w:ilvl w:val="0"/>
          <w:numId w:val="2"/>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050F7F" w:rsidRPr="00874793" w:rsidRDefault="00050F7F" w:rsidP="00050F7F">
      <w:pPr>
        <w:pStyle w:val="31"/>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050F7F" w:rsidRDefault="00050F7F" w:rsidP="00050F7F">
      <w:pPr>
        <w:pStyle w:val="31"/>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процедурата.</w:t>
      </w:r>
    </w:p>
    <w:p w:rsidR="00050F7F" w:rsidRPr="00D43854" w:rsidRDefault="00050F7F" w:rsidP="00050F7F"/>
    <w:p w:rsidR="00050F7F" w:rsidRPr="00747BFA" w:rsidRDefault="00050F7F" w:rsidP="00050F7F">
      <w:pPr>
        <w:shd w:val="clear" w:color="auto" w:fill="B8CCE4"/>
        <w:ind w:firstLine="708"/>
        <w:rPr>
          <w:rFonts w:ascii="Times New Roman" w:hAnsi="Times New Roman" w:cs="Times New Roman"/>
          <w:b/>
          <w:sz w:val="24"/>
          <w:szCs w:val="24"/>
        </w:rPr>
      </w:pPr>
      <w:r w:rsidRPr="00747BFA">
        <w:rPr>
          <w:rFonts w:ascii="Times New Roman" w:hAnsi="Times New Roman" w:cs="Times New Roman"/>
          <w:b/>
          <w:sz w:val="24"/>
          <w:szCs w:val="24"/>
        </w:rPr>
        <w:t>5.</w:t>
      </w:r>
      <w:r>
        <w:rPr>
          <w:rFonts w:ascii="Times New Roman" w:hAnsi="Times New Roman" w:cs="Times New Roman"/>
          <w:b/>
          <w:sz w:val="24"/>
          <w:szCs w:val="24"/>
        </w:rPr>
        <w:t>3.</w:t>
      </w:r>
      <w:r>
        <w:rPr>
          <w:b/>
        </w:rPr>
        <w:t xml:space="preserve">  </w:t>
      </w:r>
      <w:r>
        <w:rPr>
          <w:rFonts w:ascii="Times New Roman" w:hAnsi="Times New Roman" w:cs="Times New Roman"/>
          <w:b/>
          <w:sz w:val="24"/>
          <w:szCs w:val="24"/>
        </w:rPr>
        <w:t>ГАРАНЦИЯ ЗА ИЗПЪЛНЕНИЕ НА ДОГОВОРА.</w:t>
      </w:r>
    </w:p>
    <w:p w:rsidR="00050F7F" w:rsidRDefault="00050F7F" w:rsidP="00050F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Задължение за представяне на гаранция за изпълнение възниква само за участника, определен за изпълнител. </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Гаранцията за изпълн</w:t>
      </w:r>
      <w:r w:rsidR="00786544">
        <w:rPr>
          <w:rFonts w:ascii="Times New Roman" w:hAnsi="Times New Roman" w:cs="Times New Roman"/>
          <w:sz w:val="24"/>
          <w:szCs w:val="24"/>
        </w:rPr>
        <w:t>ение на договора е в размер на 3</w:t>
      </w:r>
      <w:r w:rsidRPr="00D43854">
        <w:rPr>
          <w:rFonts w:ascii="Times New Roman" w:hAnsi="Times New Roman" w:cs="Times New Roman"/>
          <w:sz w:val="24"/>
          <w:szCs w:val="24"/>
        </w:rPr>
        <w:t xml:space="preserve"> % от стойността на договора за обществена поръчка  без включен ДДС.</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гаранцията за изпълнение.</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договорното споразумение при неговото сключване.</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Когато участникът избере гаранцията за изпълнение да бъде банкова гаранция, тя трябва да следва формата приложена в настоящата документация.</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При представяне на гаранцията в платежното нареждане или в банковата гаранция изрично се посочва договора за обществена поръчка, за което се представя гаранцията.</w:t>
      </w:r>
    </w:p>
    <w:p w:rsidR="00050F7F" w:rsidRPr="00491F0A" w:rsidRDefault="00050F7F" w:rsidP="00050F7F">
      <w:pPr>
        <w:spacing w:after="0" w:line="240" w:lineRule="auto"/>
        <w:ind w:firstLine="709"/>
        <w:jc w:val="both"/>
        <w:rPr>
          <w:rFonts w:ascii="Times New Roman" w:hAnsi="Times New Roman" w:cs="Times New Roman"/>
          <w:b/>
          <w:sz w:val="24"/>
          <w:szCs w:val="24"/>
        </w:rPr>
      </w:pPr>
      <w:r w:rsidRPr="00D43854">
        <w:rPr>
          <w:rFonts w:ascii="Times New Roman" w:hAnsi="Times New Roman" w:cs="Times New Roman"/>
          <w:sz w:val="24"/>
          <w:szCs w:val="24"/>
        </w:rPr>
        <w:t xml:space="preserve">При представяне на гаранцията във вид на платежното нареждане - паричната сума се внася по следната сметка на Възложителя: банковата сметка на Община Русе в </w:t>
      </w:r>
      <w:r w:rsidRPr="00491F0A">
        <w:rPr>
          <w:rFonts w:ascii="Times New Roman" w:hAnsi="Times New Roman" w:cs="Times New Roman"/>
          <w:b/>
          <w:sz w:val="24"/>
          <w:szCs w:val="24"/>
        </w:rPr>
        <w:t>ТБ „</w:t>
      </w:r>
      <w:proofErr w:type="spellStart"/>
      <w:r w:rsidRPr="00491F0A">
        <w:rPr>
          <w:rFonts w:ascii="Times New Roman" w:hAnsi="Times New Roman" w:cs="Times New Roman"/>
          <w:b/>
          <w:sz w:val="24"/>
          <w:szCs w:val="24"/>
        </w:rPr>
        <w:t>Инвестбанк</w:t>
      </w:r>
      <w:proofErr w:type="spellEnd"/>
      <w:r w:rsidRPr="00491F0A">
        <w:rPr>
          <w:rFonts w:ascii="Times New Roman" w:hAnsi="Times New Roman" w:cs="Times New Roman"/>
          <w:b/>
          <w:sz w:val="24"/>
          <w:szCs w:val="24"/>
        </w:rPr>
        <w:t>” АД, Клон Русе, BIG - IORTBGSF; IBAN - BG37 IORT 7379 3300 0300 00</w:t>
      </w:r>
    </w:p>
    <w:p w:rsidR="00050F7F"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050F7F"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 xml:space="preserve">Когато </w:t>
      </w:r>
      <w:r>
        <w:rPr>
          <w:rFonts w:ascii="Times New Roman" w:hAnsi="Times New Roman" w:cs="Times New Roman"/>
          <w:sz w:val="24"/>
          <w:szCs w:val="24"/>
        </w:rPr>
        <w:t>изпълнителят</w:t>
      </w:r>
      <w:r w:rsidRPr="00D43854">
        <w:rPr>
          <w:rFonts w:ascii="Times New Roman" w:hAnsi="Times New Roman" w:cs="Times New Roman"/>
          <w:sz w:val="24"/>
          <w:szCs w:val="24"/>
        </w:rPr>
        <w:t xml:space="preserve"> е обединение, което не е юридическо лице, всеки от </w:t>
      </w:r>
      <w:proofErr w:type="spellStart"/>
      <w:r w:rsidRPr="00D43854">
        <w:rPr>
          <w:rFonts w:ascii="Times New Roman" w:hAnsi="Times New Roman" w:cs="Times New Roman"/>
          <w:sz w:val="24"/>
          <w:szCs w:val="24"/>
        </w:rPr>
        <w:t>съдружниците</w:t>
      </w:r>
      <w:proofErr w:type="spellEnd"/>
      <w:r w:rsidRPr="00D43854">
        <w:rPr>
          <w:rFonts w:ascii="Times New Roman" w:hAnsi="Times New Roman" w:cs="Times New Roman"/>
          <w:sz w:val="24"/>
          <w:szCs w:val="24"/>
        </w:rPr>
        <w:t xml:space="preserve"> в него може да е </w:t>
      </w:r>
      <w:proofErr w:type="spellStart"/>
      <w:r w:rsidRPr="00D43854">
        <w:rPr>
          <w:rFonts w:ascii="Times New Roman" w:hAnsi="Times New Roman" w:cs="Times New Roman"/>
          <w:sz w:val="24"/>
          <w:szCs w:val="24"/>
        </w:rPr>
        <w:t>наредител</w:t>
      </w:r>
      <w:proofErr w:type="spellEnd"/>
      <w:r w:rsidRPr="00D43854">
        <w:rPr>
          <w:rFonts w:ascii="Times New Roman" w:hAnsi="Times New Roman" w:cs="Times New Roman"/>
          <w:sz w:val="24"/>
          <w:szCs w:val="24"/>
        </w:rPr>
        <w:t xml:space="preserve"> по банковата гаранция, съответно вносител на сумата по гаранцията</w:t>
      </w:r>
      <w:r>
        <w:rPr>
          <w:rFonts w:ascii="Times New Roman" w:hAnsi="Times New Roman" w:cs="Times New Roman"/>
          <w:sz w:val="24"/>
          <w:szCs w:val="24"/>
        </w:rPr>
        <w:t xml:space="preserve">. </w:t>
      </w:r>
    </w:p>
    <w:p w:rsidR="00A45634" w:rsidRDefault="00A45634" w:rsidP="00050F7F">
      <w:pPr>
        <w:spacing w:after="0" w:line="240" w:lineRule="auto"/>
        <w:ind w:firstLine="709"/>
        <w:jc w:val="both"/>
        <w:rPr>
          <w:rFonts w:ascii="Times New Roman" w:hAnsi="Times New Roman" w:cs="Times New Roman"/>
          <w:sz w:val="24"/>
          <w:szCs w:val="24"/>
        </w:rPr>
      </w:pPr>
    </w:p>
    <w:p w:rsidR="00050F7F" w:rsidRPr="00D43854" w:rsidRDefault="00050F7F" w:rsidP="00050F7F">
      <w:pPr>
        <w:spacing w:after="0" w:line="240" w:lineRule="auto"/>
        <w:jc w:val="both"/>
        <w:rPr>
          <w:rFonts w:ascii="Times New Roman" w:hAnsi="Times New Roman" w:cs="Times New Roman"/>
          <w:sz w:val="24"/>
          <w:szCs w:val="24"/>
        </w:rPr>
      </w:pPr>
    </w:p>
    <w:p w:rsidR="00050F7F" w:rsidRPr="00874793" w:rsidRDefault="00050F7F" w:rsidP="00475F6C">
      <w:pPr>
        <w:pStyle w:val="a5"/>
        <w:numPr>
          <w:ilvl w:val="1"/>
          <w:numId w:val="5"/>
        </w:numPr>
        <w:shd w:val="clear" w:color="auto" w:fill="B8CCE4"/>
        <w:ind w:left="0" w:firstLine="567"/>
        <w:rPr>
          <w:b/>
        </w:rPr>
      </w:pPr>
      <w:r>
        <w:rPr>
          <w:b/>
        </w:rPr>
        <w:t xml:space="preserve"> УСЛОВИЯ ЗА ОСВОБОЖДАВАНЕ И ЗАДЪРЖАНЕ НА ГАРАНЦИЯТА ЗА УЧАСТИЕ</w:t>
      </w:r>
    </w:p>
    <w:p w:rsidR="00050F7F" w:rsidRDefault="00050F7F" w:rsidP="00F63A5D">
      <w:pPr>
        <w:spacing w:after="0" w:line="240" w:lineRule="auto"/>
        <w:jc w:val="center"/>
        <w:rPr>
          <w:rFonts w:ascii="Times New Roman" w:hAnsi="Times New Roman" w:cs="Times New Roman"/>
          <w:sz w:val="24"/>
          <w:szCs w:val="24"/>
        </w:rPr>
      </w:pP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050F7F" w:rsidRPr="00D43854"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050F7F" w:rsidRPr="000A2156" w:rsidRDefault="00050F7F" w:rsidP="00050F7F">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Разходите за евентуалното усвояване на гаранциите се поема от Възложителя.</w:t>
      </w:r>
    </w:p>
    <w:p w:rsidR="00050F7F" w:rsidRDefault="00050F7F" w:rsidP="00050F7F">
      <w:pPr>
        <w:spacing w:after="0" w:line="240" w:lineRule="auto"/>
        <w:jc w:val="both"/>
        <w:rPr>
          <w:rFonts w:ascii="Times New Roman" w:hAnsi="Times New Roman" w:cs="Times New Roman"/>
          <w:sz w:val="24"/>
          <w:szCs w:val="24"/>
        </w:rPr>
      </w:pPr>
    </w:p>
    <w:p w:rsidR="00050F7F" w:rsidRPr="00F36B55" w:rsidRDefault="00050F7F" w:rsidP="00475F6C">
      <w:pPr>
        <w:pStyle w:val="a5"/>
        <w:numPr>
          <w:ilvl w:val="0"/>
          <w:numId w:val="5"/>
        </w:numPr>
        <w:shd w:val="clear" w:color="auto" w:fill="B8CCE4"/>
        <w:ind w:left="0" w:firstLine="567"/>
        <w:rPr>
          <w:b/>
        </w:rPr>
      </w:pPr>
      <w:r w:rsidRPr="00F36B55">
        <w:rPr>
          <w:b/>
        </w:rPr>
        <w:lastRenderedPageBreak/>
        <w:t xml:space="preserve">  </w:t>
      </w:r>
      <w:r>
        <w:rPr>
          <w:b/>
        </w:rPr>
        <w:t>УКАЗАНИЯ ЗА ПОДГОТОВКА НА ОФЕРТИТЕ</w:t>
      </w:r>
    </w:p>
    <w:p w:rsidR="00050F7F" w:rsidRDefault="00050F7F" w:rsidP="00050F7F">
      <w:pPr>
        <w:spacing w:after="0" w:line="240" w:lineRule="auto"/>
        <w:rPr>
          <w:rFonts w:ascii="Times New Roman" w:hAnsi="Times New Roman" w:cs="Times New Roman"/>
          <w:sz w:val="24"/>
          <w:szCs w:val="24"/>
        </w:rPr>
      </w:pPr>
    </w:p>
    <w:p w:rsidR="00050F7F" w:rsidRPr="00F36B55" w:rsidRDefault="00050F7F" w:rsidP="00C545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36B55">
        <w:rPr>
          <w:rFonts w:ascii="Times New Roman" w:hAnsi="Times New Roman" w:cs="Times New Roman"/>
          <w:sz w:val="24"/>
          <w:szCs w:val="24"/>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r w:rsidR="00C545B0">
        <w:rPr>
          <w:rFonts w:ascii="Times New Roman" w:hAnsi="Times New Roman" w:cs="Times New Roman"/>
          <w:sz w:val="24"/>
          <w:szCs w:val="24"/>
        </w:rPr>
        <w:t>.</w:t>
      </w:r>
    </w:p>
    <w:p w:rsidR="00C545B0" w:rsidRDefault="00050F7F" w:rsidP="00C545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36B55">
        <w:rPr>
          <w:rFonts w:ascii="Times New Roman" w:hAnsi="Times New Roman" w:cs="Times New Roman"/>
          <w:sz w:val="24"/>
          <w:szCs w:val="24"/>
        </w:rPr>
        <w:t xml:space="preserve">Представянето на оферта задължава участника да приеме напълно всички изисквания и условия, посочени в тази документация, при спазване на </w:t>
      </w:r>
      <w:r w:rsidR="00C545B0">
        <w:rPr>
          <w:rFonts w:ascii="Times New Roman" w:hAnsi="Times New Roman" w:cs="Times New Roman"/>
          <w:sz w:val="24"/>
          <w:szCs w:val="24"/>
        </w:rPr>
        <w:t>Закона за обществените поръчки.</w:t>
      </w:r>
    </w:p>
    <w:p w:rsidR="00C545B0" w:rsidRPr="00C545B0" w:rsidRDefault="00C545B0" w:rsidP="00C545B0">
      <w:pPr>
        <w:spacing w:after="0" w:line="240" w:lineRule="auto"/>
        <w:ind w:firstLine="709"/>
        <w:jc w:val="both"/>
        <w:rPr>
          <w:rFonts w:ascii="Times New Roman" w:hAnsi="Times New Roman" w:cs="Times New Roman"/>
          <w:sz w:val="24"/>
          <w:szCs w:val="24"/>
        </w:rPr>
      </w:pPr>
      <w:r w:rsidRPr="00C545B0">
        <w:rPr>
          <w:rFonts w:ascii="Times New Roman" w:hAnsi="Times New Roman" w:cs="Times New Roman"/>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C545B0" w:rsidRPr="00C545B0" w:rsidRDefault="00C545B0" w:rsidP="00C545B0">
      <w:pPr>
        <w:spacing w:after="0" w:line="240" w:lineRule="auto"/>
        <w:ind w:firstLine="709"/>
        <w:jc w:val="both"/>
        <w:rPr>
          <w:rFonts w:ascii="Times New Roman" w:hAnsi="Times New Roman" w:cs="Times New Roman"/>
          <w:sz w:val="24"/>
          <w:szCs w:val="24"/>
        </w:rPr>
      </w:pPr>
      <w:r w:rsidRPr="00C545B0">
        <w:rPr>
          <w:rFonts w:ascii="Times New Roman" w:hAnsi="Times New Roman" w:cs="Times New Roman"/>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C545B0" w:rsidRPr="00C545B0" w:rsidRDefault="00C545B0" w:rsidP="00C545B0">
      <w:pPr>
        <w:spacing w:after="0" w:line="240" w:lineRule="auto"/>
        <w:ind w:firstLine="709"/>
        <w:jc w:val="both"/>
        <w:rPr>
          <w:rFonts w:ascii="Times New Roman" w:hAnsi="Times New Roman" w:cs="Times New Roman"/>
          <w:sz w:val="24"/>
          <w:szCs w:val="24"/>
        </w:rPr>
      </w:pPr>
      <w:r w:rsidRPr="00C545B0">
        <w:rPr>
          <w:rFonts w:ascii="Times New Roman" w:hAnsi="Times New Roman" w:cs="Times New Roman"/>
          <w:sz w:val="24"/>
          <w:szCs w:val="24"/>
        </w:rPr>
        <w:t>Всеки участник в процедурата има право да представи само една оферта.</w:t>
      </w:r>
      <w:r>
        <w:rPr>
          <w:rFonts w:ascii="Times New Roman" w:hAnsi="Times New Roman" w:cs="Times New Roman"/>
          <w:sz w:val="24"/>
          <w:szCs w:val="24"/>
        </w:rPr>
        <w:t xml:space="preserve"> </w:t>
      </w:r>
      <w:r w:rsidRPr="00C545B0">
        <w:rPr>
          <w:rFonts w:ascii="Times New Roman" w:hAnsi="Times New Roman" w:cs="Times New Roman"/>
          <w:sz w:val="24"/>
          <w:szCs w:val="24"/>
        </w:rPr>
        <w:t>Лице, което участва като подизпълнител в офертата на друг участник, не може да представя самостоятелна оферта.</w:t>
      </w:r>
    </w:p>
    <w:p w:rsidR="00C545B0" w:rsidRPr="00C545B0" w:rsidRDefault="00C545B0" w:rsidP="00C545B0">
      <w:pPr>
        <w:spacing w:after="0" w:line="240" w:lineRule="auto"/>
        <w:ind w:firstLine="709"/>
        <w:jc w:val="both"/>
        <w:rPr>
          <w:rFonts w:ascii="Times New Roman" w:hAnsi="Times New Roman" w:cs="Times New Roman"/>
          <w:sz w:val="24"/>
          <w:szCs w:val="24"/>
        </w:rPr>
      </w:pPr>
      <w:r w:rsidRPr="00C545B0">
        <w:rPr>
          <w:rFonts w:ascii="Times New Roman" w:hAnsi="Times New Roman" w:cs="Times New Roman"/>
          <w:sz w:val="24"/>
          <w:szCs w:val="24"/>
        </w:rPr>
        <w:t>Офертата не може да се предлага във варианти.</w:t>
      </w:r>
    </w:p>
    <w:p w:rsidR="00C545B0" w:rsidRPr="00C545B0" w:rsidRDefault="00C545B0" w:rsidP="00C545B0">
      <w:pPr>
        <w:spacing w:after="0" w:line="240" w:lineRule="auto"/>
        <w:ind w:firstLine="709"/>
        <w:jc w:val="both"/>
        <w:rPr>
          <w:rFonts w:ascii="Times New Roman" w:hAnsi="Times New Roman" w:cs="Times New Roman"/>
          <w:sz w:val="24"/>
          <w:szCs w:val="24"/>
        </w:rPr>
      </w:pPr>
      <w:r w:rsidRPr="00C545B0">
        <w:rPr>
          <w:rFonts w:ascii="Times New Roman" w:hAnsi="Times New Roman" w:cs="Times New Roman"/>
          <w:sz w:val="24"/>
          <w:szCs w:val="24"/>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C545B0" w:rsidRPr="00C545B0" w:rsidRDefault="00C545B0" w:rsidP="00C545B0">
      <w:pPr>
        <w:spacing w:after="0" w:line="240" w:lineRule="auto"/>
        <w:ind w:firstLine="709"/>
        <w:jc w:val="both"/>
        <w:rPr>
          <w:rFonts w:ascii="Times New Roman" w:hAnsi="Times New Roman" w:cs="Times New Roman"/>
          <w:sz w:val="24"/>
          <w:szCs w:val="24"/>
        </w:rPr>
      </w:pPr>
      <w:r w:rsidRPr="00C545B0">
        <w:rPr>
          <w:rFonts w:ascii="Times New Roman" w:hAnsi="Times New Roman" w:cs="Times New Roman"/>
          <w:sz w:val="24"/>
          <w:szCs w:val="24"/>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C545B0" w:rsidRDefault="00C545B0" w:rsidP="00C545B0">
      <w:pPr>
        <w:spacing w:after="0" w:line="240" w:lineRule="auto"/>
        <w:jc w:val="both"/>
        <w:rPr>
          <w:rFonts w:ascii="Times New Roman" w:hAnsi="Times New Roman" w:cs="Times New Roman"/>
          <w:sz w:val="24"/>
          <w:szCs w:val="24"/>
        </w:rPr>
      </w:pPr>
    </w:p>
    <w:p w:rsidR="00C545B0" w:rsidRPr="004456D5" w:rsidRDefault="006639D7" w:rsidP="00475F6C">
      <w:pPr>
        <w:pStyle w:val="a5"/>
        <w:numPr>
          <w:ilvl w:val="1"/>
          <w:numId w:val="20"/>
        </w:numPr>
        <w:shd w:val="clear" w:color="auto" w:fill="B8CCE4"/>
        <w:rPr>
          <w:b/>
        </w:rPr>
      </w:pPr>
      <w:r>
        <w:rPr>
          <w:b/>
        </w:rPr>
        <w:t xml:space="preserve"> </w:t>
      </w:r>
      <w:r w:rsidRPr="006639D7">
        <w:rPr>
          <w:b/>
        </w:rPr>
        <w:t>ИЗЧИСЛЯВАНЕ НА СРОКОВЕТЕ</w:t>
      </w:r>
    </w:p>
    <w:p w:rsidR="00050F7F" w:rsidRDefault="00050F7F" w:rsidP="00050F7F">
      <w:pPr>
        <w:spacing w:after="0" w:line="240" w:lineRule="auto"/>
        <w:ind w:firstLine="709"/>
        <w:rPr>
          <w:rFonts w:ascii="Times New Roman" w:hAnsi="Times New Roman" w:cs="Times New Roman"/>
          <w:sz w:val="24"/>
          <w:szCs w:val="24"/>
        </w:rPr>
      </w:pPr>
    </w:p>
    <w:p w:rsidR="00050F7F" w:rsidRPr="00F36B55" w:rsidRDefault="00050F7F" w:rsidP="00050F7F">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Сроковете в тази документация ще бъдат изчислявани, както следва:</w:t>
      </w:r>
    </w:p>
    <w:p w:rsidR="00050F7F" w:rsidRPr="00F36B55" w:rsidRDefault="00050F7F" w:rsidP="00050F7F">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В случай, че срокът е указан в дни, то той изтича в края на последния ден от указания период.</w:t>
      </w:r>
    </w:p>
    <w:p w:rsidR="00050F7F" w:rsidRPr="00F36B55" w:rsidRDefault="00050F7F" w:rsidP="00050F7F">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050F7F" w:rsidRDefault="00050F7F" w:rsidP="00050F7F">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Ако не бъде указано друго, сроковете в документацията са представени в календарни дни/месеци.</w:t>
      </w:r>
    </w:p>
    <w:p w:rsidR="00050F7F" w:rsidRDefault="00050F7F" w:rsidP="00050F7F">
      <w:pPr>
        <w:spacing w:after="0" w:line="240" w:lineRule="auto"/>
        <w:ind w:firstLine="709"/>
        <w:rPr>
          <w:rFonts w:ascii="Times New Roman" w:hAnsi="Times New Roman" w:cs="Times New Roman"/>
          <w:sz w:val="24"/>
          <w:szCs w:val="24"/>
        </w:rPr>
      </w:pPr>
    </w:p>
    <w:p w:rsidR="00050F7F" w:rsidRPr="004456D5" w:rsidRDefault="004456D5" w:rsidP="00475F6C">
      <w:pPr>
        <w:pStyle w:val="a5"/>
        <w:numPr>
          <w:ilvl w:val="1"/>
          <w:numId w:val="20"/>
        </w:numPr>
        <w:shd w:val="clear" w:color="auto" w:fill="B8CCE4"/>
        <w:rPr>
          <w:b/>
        </w:rPr>
      </w:pPr>
      <w:r>
        <w:rPr>
          <w:b/>
        </w:rPr>
        <w:t xml:space="preserve"> </w:t>
      </w:r>
      <w:r w:rsidR="00050F7F" w:rsidRPr="004456D5">
        <w:rPr>
          <w:b/>
        </w:rPr>
        <w:t>СЪДЪРЖАНИЕ НА ОФЕРТИТЕ</w:t>
      </w:r>
    </w:p>
    <w:p w:rsidR="00050F7F" w:rsidRDefault="00050F7F" w:rsidP="00050F7F">
      <w:pPr>
        <w:spacing w:after="0" w:line="240" w:lineRule="auto"/>
        <w:ind w:firstLine="709"/>
        <w:rPr>
          <w:rFonts w:ascii="Times New Roman" w:hAnsi="Times New Roman" w:cs="Times New Roman"/>
          <w:sz w:val="24"/>
          <w:szCs w:val="24"/>
        </w:rPr>
      </w:pPr>
    </w:p>
    <w:p w:rsidR="00FF3BA7" w:rsidRPr="00FF3BA7" w:rsidRDefault="00FF3BA7" w:rsidP="00FF3BA7">
      <w:pPr>
        <w:pStyle w:val="31"/>
        <w:spacing w:after="0" w:line="240" w:lineRule="auto"/>
        <w:ind w:left="0" w:firstLine="360"/>
        <w:rPr>
          <w:rFonts w:ascii="Times New Roman" w:hAnsi="Times New Roman" w:cs="Times New Roman"/>
          <w:sz w:val="24"/>
          <w:szCs w:val="24"/>
        </w:rPr>
      </w:pPr>
      <w:r w:rsidRPr="00FF3BA7">
        <w:rPr>
          <w:rFonts w:ascii="Times New Roman" w:hAnsi="Times New Roman" w:cs="Times New Roman"/>
          <w:sz w:val="24"/>
          <w:szCs w:val="24"/>
        </w:rPr>
        <w:t>С офертата си участниците може без ограничения да предлагат ползването на подизпълнители.</w:t>
      </w:r>
    </w:p>
    <w:p w:rsidR="00FF3BA7" w:rsidRPr="00FF3BA7" w:rsidRDefault="00FF3BA7" w:rsidP="00FF3BA7">
      <w:pPr>
        <w:pStyle w:val="31"/>
        <w:spacing w:after="0" w:line="240" w:lineRule="auto"/>
        <w:ind w:left="0" w:firstLine="440"/>
        <w:rPr>
          <w:rFonts w:ascii="Times New Roman" w:hAnsi="Times New Roman" w:cs="Times New Roman"/>
          <w:sz w:val="24"/>
          <w:szCs w:val="24"/>
        </w:rPr>
      </w:pPr>
      <w:r w:rsidRPr="00FF3BA7">
        <w:rPr>
          <w:rFonts w:ascii="Times New Roman" w:hAnsi="Times New Roman" w:cs="Times New Roman"/>
          <w:sz w:val="24"/>
          <w:szCs w:val="24"/>
        </w:rPr>
        <w:t>Когато участник в процедурата е обединение, което не е юридическо лице:</w:t>
      </w:r>
    </w:p>
    <w:p w:rsidR="00FF3BA7" w:rsidRPr="00FF3BA7" w:rsidRDefault="00FF3BA7" w:rsidP="00FF3BA7">
      <w:pPr>
        <w:pStyle w:val="31"/>
        <w:spacing w:after="0" w:line="240" w:lineRule="auto"/>
        <w:rPr>
          <w:rFonts w:ascii="Times New Roman" w:hAnsi="Times New Roman" w:cs="Times New Roman"/>
          <w:sz w:val="24"/>
          <w:szCs w:val="24"/>
        </w:rPr>
      </w:pPr>
      <w:r w:rsidRPr="00FF3BA7">
        <w:rPr>
          <w:rFonts w:ascii="Times New Roman" w:hAnsi="Times New Roman" w:cs="Times New Roman"/>
          <w:sz w:val="24"/>
          <w:szCs w:val="24"/>
        </w:rPr>
        <w:t>а) документите по чл. 56, ал. 1, т. 1, б. „а” и „б” от ЗОП се представят за всяко физическо или юридическо лице, включено в обединението;</w:t>
      </w:r>
    </w:p>
    <w:p w:rsidR="00FF3BA7" w:rsidRPr="00FF3BA7" w:rsidRDefault="00FF3BA7" w:rsidP="00FF3BA7">
      <w:pPr>
        <w:pStyle w:val="31"/>
        <w:spacing w:after="0" w:line="240" w:lineRule="auto"/>
        <w:rPr>
          <w:rFonts w:ascii="Times New Roman" w:hAnsi="Times New Roman" w:cs="Times New Roman"/>
          <w:sz w:val="24"/>
          <w:szCs w:val="24"/>
        </w:rPr>
      </w:pPr>
      <w:r w:rsidRPr="00FF3BA7">
        <w:rPr>
          <w:rFonts w:ascii="Times New Roman" w:hAnsi="Times New Roman" w:cs="Times New Roman"/>
          <w:sz w:val="24"/>
          <w:szCs w:val="24"/>
        </w:rPr>
        <w:t>б) документите по чл. 56, ал. 1, т. 4 и 5 от ЗОП се представят само за участниците, чрез които обединението доказва съответствието си с критериите за подбор по чл. 25, ал. 2, т. 6 от ЗОП.</w:t>
      </w:r>
    </w:p>
    <w:p w:rsidR="00FF3BA7" w:rsidRPr="00FF3BA7" w:rsidRDefault="00FF3BA7" w:rsidP="00FF3BA7">
      <w:pPr>
        <w:pStyle w:val="31"/>
        <w:spacing w:after="0" w:line="240" w:lineRule="auto"/>
        <w:ind w:left="0" w:firstLine="440"/>
        <w:rPr>
          <w:rFonts w:ascii="Times New Roman" w:hAnsi="Times New Roman" w:cs="Times New Roman"/>
          <w:sz w:val="24"/>
          <w:szCs w:val="24"/>
        </w:rPr>
      </w:pPr>
      <w:r w:rsidRPr="00FF3BA7">
        <w:rPr>
          <w:rFonts w:ascii="Times New Roman" w:hAnsi="Times New Roman" w:cs="Times New Roman"/>
          <w:sz w:val="24"/>
          <w:szCs w:val="24"/>
        </w:rPr>
        <w:t xml:space="preserve">Участник в процедурата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Това могат да бъдат </w:t>
      </w:r>
      <w:r w:rsidRPr="00FF3BA7">
        <w:rPr>
          <w:rFonts w:ascii="Times New Roman" w:hAnsi="Times New Roman" w:cs="Times New Roman"/>
          <w:sz w:val="24"/>
          <w:szCs w:val="24"/>
        </w:rPr>
        <w:lastRenderedPageBreak/>
        <w:t>посочените подизпълнители, свързани предприятия и други лица, независимо от правната връзка на участника с тях.</w:t>
      </w:r>
    </w:p>
    <w:p w:rsidR="00FF3BA7" w:rsidRPr="00FF3BA7" w:rsidRDefault="00FF3BA7" w:rsidP="00FF3BA7">
      <w:pPr>
        <w:pStyle w:val="31"/>
        <w:spacing w:after="0" w:line="240" w:lineRule="auto"/>
        <w:ind w:left="0" w:firstLine="440"/>
        <w:rPr>
          <w:rFonts w:ascii="Times New Roman" w:hAnsi="Times New Roman" w:cs="Times New Roman"/>
          <w:sz w:val="24"/>
          <w:szCs w:val="24"/>
        </w:rPr>
      </w:pPr>
      <w:r w:rsidRPr="00FF3BA7">
        <w:rPr>
          <w:rFonts w:ascii="Times New Roman" w:hAnsi="Times New Roman" w:cs="Times New Roman"/>
          <w:sz w:val="24"/>
          <w:szCs w:val="24"/>
        </w:rPr>
        <w:t>Когато участникът в процедурата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и 5 от ЗОП, които са на чужд език, се представят и в превод.</w:t>
      </w:r>
    </w:p>
    <w:p w:rsidR="00FF3BA7" w:rsidRPr="00FF3BA7" w:rsidRDefault="00FF3BA7" w:rsidP="00FF3BA7">
      <w:pPr>
        <w:pStyle w:val="31"/>
        <w:spacing w:after="0" w:line="240" w:lineRule="auto"/>
        <w:ind w:left="0" w:firstLine="440"/>
        <w:rPr>
          <w:rFonts w:ascii="Times New Roman" w:hAnsi="Times New Roman" w:cs="Times New Roman"/>
          <w:sz w:val="24"/>
          <w:szCs w:val="24"/>
        </w:rPr>
      </w:pPr>
      <w:r w:rsidRPr="00FF3BA7">
        <w:rPr>
          <w:rFonts w:ascii="Times New Roman" w:hAnsi="Times New Roman" w:cs="Times New Roman"/>
          <w:sz w:val="24"/>
          <w:szCs w:val="24"/>
        </w:rPr>
        <w:t>Ако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бъде отстранен от участие.</w:t>
      </w:r>
    </w:p>
    <w:p w:rsidR="00FF3BA7" w:rsidRPr="00FF3BA7" w:rsidRDefault="00FF3BA7" w:rsidP="00FF3BA7">
      <w:pPr>
        <w:pStyle w:val="31"/>
        <w:spacing w:after="0" w:line="240" w:lineRule="auto"/>
        <w:ind w:left="0" w:firstLine="440"/>
        <w:rPr>
          <w:rFonts w:ascii="Times New Roman" w:hAnsi="Times New Roman" w:cs="Times New Roman"/>
          <w:sz w:val="24"/>
          <w:szCs w:val="24"/>
        </w:rPr>
      </w:pPr>
      <w:r w:rsidRPr="00FF3BA7">
        <w:rPr>
          <w:rFonts w:ascii="Times New Roman" w:hAnsi="Times New Roman" w:cs="Times New Roman"/>
          <w:sz w:val="24"/>
          <w:szCs w:val="24"/>
        </w:rPr>
        <w:t>Ако участник не представи някой от посочените в настоящите указания за участие документи, ще бъде отстранен от участие в процедурата по възлагане на обществената поръчка, при спазване на разпоредбите на чл. 68, ал. 7 – 10 от ЗОП.</w:t>
      </w:r>
    </w:p>
    <w:p w:rsidR="00FF3BA7" w:rsidRPr="00FF3BA7" w:rsidRDefault="00FF3BA7" w:rsidP="00FF3BA7">
      <w:pPr>
        <w:pStyle w:val="31"/>
        <w:spacing w:after="0" w:line="240" w:lineRule="auto"/>
        <w:ind w:left="0" w:firstLine="440"/>
        <w:rPr>
          <w:rFonts w:ascii="Times New Roman" w:hAnsi="Times New Roman" w:cs="Times New Roman"/>
          <w:sz w:val="24"/>
          <w:szCs w:val="24"/>
        </w:rPr>
      </w:pPr>
      <w:r w:rsidRPr="00FF3BA7">
        <w:rPr>
          <w:rFonts w:ascii="Times New Roman" w:hAnsi="Times New Roman" w:cs="Times New Roman"/>
          <w:sz w:val="24"/>
          <w:szCs w:val="24"/>
        </w:rPr>
        <w:t>Всички документи трябва да са:</w:t>
      </w:r>
    </w:p>
    <w:p w:rsidR="00FF3BA7" w:rsidRPr="00FF3BA7" w:rsidRDefault="00FF3BA7" w:rsidP="00FF3BA7">
      <w:pPr>
        <w:pStyle w:val="31"/>
        <w:spacing w:after="0" w:line="240" w:lineRule="auto"/>
        <w:rPr>
          <w:rFonts w:ascii="Times New Roman" w:hAnsi="Times New Roman" w:cs="Times New Roman"/>
          <w:sz w:val="24"/>
          <w:szCs w:val="24"/>
        </w:rPr>
      </w:pPr>
      <w:r w:rsidRPr="00FF3BA7">
        <w:rPr>
          <w:rFonts w:ascii="Times New Roman" w:hAnsi="Times New Roman" w:cs="Times New Roman"/>
          <w:sz w:val="24"/>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FF3BA7" w:rsidRPr="00FF3BA7" w:rsidRDefault="00FF3BA7" w:rsidP="00FF3BA7">
      <w:pPr>
        <w:pStyle w:val="31"/>
        <w:spacing w:after="0" w:line="240" w:lineRule="auto"/>
        <w:rPr>
          <w:rFonts w:ascii="Times New Roman" w:hAnsi="Times New Roman" w:cs="Times New Roman"/>
          <w:sz w:val="24"/>
          <w:szCs w:val="24"/>
        </w:rPr>
      </w:pPr>
      <w:r w:rsidRPr="00FF3BA7">
        <w:rPr>
          <w:rFonts w:ascii="Times New Roman" w:hAnsi="Times New Roman" w:cs="Times New Roman"/>
          <w:sz w:val="24"/>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FF3BA7" w:rsidRPr="00FF3BA7" w:rsidRDefault="00FF3BA7" w:rsidP="00FF3BA7">
      <w:pPr>
        <w:pStyle w:val="31"/>
        <w:spacing w:after="0" w:line="240" w:lineRule="auto"/>
        <w:rPr>
          <w:rFonts w:ascii="Times New Roman" w:hAnsi="Times New Roman" w:cs="Times New Roman"/>
          <w:sz w:val="24"/>
          <w:szCs w:val="24"/>
        </w:rPr>
      </w:pPr>
      <w:r w:rsidRPr="00FF3BA7">
        <w:rPr>
          <w:rFonts w:ascii="Times New Roman" w:hAnsi="Times New Roman" w:cs="Times New Roman"/>
          <w:sz w:val="24"/>
          <w:szCs w:val="24"/>
        </w:rPr>
        <w:t>в) по предложението не се допускат никакви вписвания между редовете, изтривания или корекции.</w:t>
      </w:r>
    </w:p>
    <w:p w:rsidR="00050F7F" w:rsidRDefault="00050F7F" w:rsidP="00FF3BA7">
      <w:pPr>
        <w:pStyle w:val="31"/>
        <w:spacing w:after="0" w:line="240" w:lineRule="auto"/>
        <w:ind w:left="0" w:firstLine="440"/>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Оф</w:t>
      </w:r>
      <w:r w:rsidR="00276A5C">
        <w:rPr>
          <w:rFonts w:ascii="Times New Roman" w:hAnsi="Times New Roman" w:cs="Times New Roman"/>
          <w:sz w:val="24"/>
          <w:szCs w:val="24"/>
          <w:lang w:val="en"/>
        </w:rPr>
        <w:t>ертата</w:t>
      </w:r>
      <w:proofErr w:type="spellEnd"/>
      <w:r w:rsidR="00276A5C">
        <w:rPr>
          <w:rFonts w:ascii="Times New Roman" w:hAnsi="Times New Roman" w:cs="Times New Roman"/>
          <w:sz w:val="24"/>
          <w:szCs w:val="24"/>
          <w:lang w:val="en"/>
        </w:rPr>
        <w:t xml:space="preserve"> </w:t>
      </w:r>
      <w:proofErr w:type="spellStart"/>
      <w:r w:rsidR="00276A5C">
        <w:rPr>
          <w:rFonts w:ascii="Times New Roman" w:hAnsi="Times New Roman" w:cs="Times New Roman"/>
          <w:sz w:val="24"/>
          <w:szCs w:val="24"/>
          <w:lang w:val="en"/>
        </w:rPr>
        <w:t>се</w:t>
      </w:r>
      <w:proofErr w:type="spellEnd"/>
      <w:r w:rsidR="00276A5C">
        <w:rPr>
          <w:rFonts w:ascii="Times New Roman" w:hAnsi="Times New Roman" w:cs="Times New Roman"/>
          <w:sz w:val="24"/>
          <w:szCs w:val="24"/>
          <w:lang w:val="en"/>
        </w:rPr>
        <w:t xml:space="preserve"> </w:t>
      </w:r>
      <w:proofErr w:type="spellStart"/>
      <w:r w:rsidR="00276A5C">
        <w:rPr>
          <w:rFonts w:ascii="Times New Roman" w:hAnsi="Times New Roman" w:cs="Times New Roman"/>
          <w:sz w:val="24"/>
          <w:szCs w:val="24"/>
          <w:lang w:val="en"/>
        </w:rPr>
        <w:t>представя</w:t>
      </w:r>
      <w:proofErr w:type="spellEnd"/>
      <w:r w:rsidR="00276A5C">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или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упълномощен</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него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представител</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лично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или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пощата</w:t>
      </w:r>
      <w:proofErr w:type="spellEnd"/>
      <w:r w:rsidRPr="00336262">
        <w:rPr>
          <w:rFonts w:ascii="Times New Roman" w:hAnsi="Times New Roman" w:cs="Times New Roman"/>
          <w:sz w:val="24"/>
          <w:szCs w:val="24"/>
          <w:lang w:val="en"/>
        </w:rPr>
        <w:t xml:space="preserve"> с </w:t>
      </w:r>
      <w:proofErr w:type="spellStart"/>
      <w:r w:rsidRPr="00336262">
        <w:rPr>
          <w:rFonts w:ascii="Times New Roman" w:hAnsi="Times New Roman" w:cs="Times New Roman"/>
          <w:sz w:val="24"/>
          <w:szCs w:val="24"/>
          <w:lang w:val="en"/>
        </w:rPr>
        <w:t>препоръчано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писмо</w:t>
      </w:r>
      <w:proofErr w:type="spellEnd"/>
      <w:r w:rsidRPr="00336262">
        <w:rPr>
          <w:rFonts w:ascii="Times New Roman" w:hAnsi="Times New Roman" w:cs="Times New Roman"/>
          <w:sz w:val="24"/>
          <w:szCs w:val="24"/>
          <w:lang w:val="en"/>
        </w:rPr>
        <w:t xml:space="preserve"> с </w:t>
      </w:r>
      <w:proofErr w:type="spellStart"/>
      <w:r w:rsidRPr="00336262">
        <w:rPr>
          <w:rFonts w:ascii="Times New Roman" w:hAnsi="Times New Roman" w:cs="Times New Roman"/>
          <w:sz w:val="24"/>
          <w:szCs w:val="24"/>
          <w:lang w:val="en"/>
        </w:rPr>
        <w:t>обратна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разписка</w:t>
      </w:r>
      <w:proofErr w:type="spellEnd"/>
      <w:r w:rsidR="00276A5C">
        <w:rPr>
          <w:rFonts w:ascii="Times New Roman" w:hAnsi="Times New Roman" w:cs="Times New Roman"/>
          <w:sz w:val="24"/>
          <w:szCs w:val="24"/>
        </w:rPr>
        <w:t xml:space="preserve"> </w:t>
      </w:r>
      <w:r w:rsidR="00276A5C">
        <w:rPr>
          <w:rFonts w:ascii="Times New Roman" w:hAnsi="Times New Roman" w:cs="Times New Roman"/>
          <w:sz w:val="24"/>
          <w:szCs w:val="24"/>
          <w:lang w:val="en"/>
        </w:rPr>
        <w:t xml:space="preserve">в </w:t>
      </w:r>
      <w:proofErr w:type="spellStart"/>
      <w:r w:rsidR="00276A5C">
        <w:rPr>
          <w:rFonts w:ascii="Times New Roman" w:hAnsi="Times New Roman" w:cs="Times New Roman"/>
          <w:sz w:val="24"/>
          <w:szCs w:val="24"/>
          <w:lang w:val="en"/>
        </w:rPr>
        <w:t>запечатан</w:t>
      </w:r>
      <w:proofErr w:type="spellEnd"/>
      <w:r w:rsidR="00276A5C">
        <w:rPr>
          <w:rFonts w:ascii="Times New Roman" w:hAnsi="Times New Roman" w:cs="Times New Roman"/>
          <w:sz w:val="24"/>
          <w:szCs w:val="24"/>
        </w:rPr>
        <w:t xml:space="preserve">, </w:t>
      </w:r>
      <w:proofErr w:type="spellStart"/>
      <w:r w:rsidR="00276A5C" w:rsidRPr="00336262">
        <w:rPr>
          <w:rFonts w:ascii="Times New Roman" w:hAnsi="Times New Roman" w:cs="Times New Roman"/>
          <w:sz w:val="24"/>
          <w:szCs w:val="24"/>
          <w:lang w:val="en"/>
        </w:rPr>
        <w:t>непрозрачен</w:t>
      </w:r>
      <w:proofErr w:type="spellEnd"/>
      <w:r w:rsidR="00276A5C" w:rsidRPr="00336262">
        <w:rPr>
          <w:rFonts w:ascii="Times New Roman" w:hAnsi="Times New Roman" w:cs="Times New Roman"/>
          <w:sz w:val="24"/>
          <w:szCs w:val="24"/>
          <w:lang w:val="en"/>
        </w:rPr>
        <w:t xml:space="preserve"> </w:t>
      </w:r>
      <w:proofErr w:type="spellStart"/>
      <w:r w:rsidR="00276A5C" w:rsidRPr="00336262">
        <w:rPr>
          <w:rFonts w:ascii="Times New Roman" w:hAnsi="Times New Roman" w:cs="Times New Roman"/>
          <w:sz w:val="24"/>
          <w:szCs w:val="24"/>
          <w:lang w:val="en"/>
        </w:rPr>
        <w:t>плик</w:t>
      </w:r>
      <w:proofErr w:type="spellEnd"/>
      <w:r w:rsidR="00276A5C">
        <w:rPr>
          <w:rFonts w:ascii="Times New Roman" w:hAnsi="Times New Roman" w:cs="Times New Roman"/>
          <w:sz w:val="24"/>
          <w:szCs w:val="24"/>
        </w:rPr>
        <w:t xml:space="preserve"> с ненарушена цялост</w:t>
      </w:r>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Върху</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плика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участникът</w:t>
      </w:r>
      <w:proofErr w:type="spellEnd"/>
      <w:r w:rsidRPr="00336262">
        <w:rPr>
          <w:rFonts w:ascii="Times New Roman" w:hAnsi="Times New Roman" w:cs="Times New Roman"/>
          <w:sz w:val="24"/>
          <w:szCs w:val="24"/>
          <w:lang w:val="en"/>
        </w:rPr>
        <w:t xml:space="preserve"> </w:t>
      </w:r>
      <w:r>
        <w:rPr>
          <w:rFonts w:ascii="Times New Roman" w:hAnsi="Times New Roman" w:cs="Times New Roman"/>
          <w:sz w:val="24"/>
          <w:szCs w:val="24"/>
        </w:rPr>
        <w:t>се поставя следното обозначение:</w:t>
      </w:r>
    </w:p>
    <w:p w:rsidR="00050F7F" w:rsidRDefault="00050F7F" w:rsidP="00050F7F">
      <w:pPr>
        <w:pStyle w:val="31"/>
      </w:pPr>
    </w:p>
    <w:p w:rsidR="00050F7F" w:rsidRPr="00604831" w:rsidRDefault="00050F7F" w:rsidP="00D523CA">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sidRPr="00604831">
        <w:rPr>
          <w:rFonts w:ascii="Times New Roman" w:hAnsi="Times New Roman" w:cs="Times New Roman"/>
        </w:rPr>
        <w:t>От: ………………………………………………………………………….…..</w:t>
      </w:r>
    </w:p>
    <w:p w:rsidR="00050F7F" w:rsidRPr="00D523CA" w:rsidRDefault="00050F7F" w:rsidP="00D523CA">
      <w:pPr>
        <w:pStyle w:val="31"/>
        <w:pBdr>
          <w:top w:val="single" w:sz="4" w:space="1" w:color="auto"/>
          <w:left w:val="single" w:sz="4" w:space="4" w:color="auto"/>
          <w:bottom w:val="single" w:sz="4" w:space="1" w:color="auto"/>
          <w:right w:val="single" w:sz="4" w:space="4" w:color="auto"/>
        </w:pBdr>
        <w:spacing w:after="0" w:line="240" w:lineRule="auto"/>
        <w:ind w:firstLine="425"/>
        <w:jc w:val="both"/>
        <w:rPr>
          <w:rFonts w:ascii="Times New Roman" w:hAnsi="Times New Roman" w:cs="Times New Roman"/>
        </w:rPr>
      </w:pPr>
      <w:r w:rsidRPr="00604831">
        <w:rPr>
          <w:rFonts w:ascii="Times New Roman" w:hAnsi="Times New Roman" w:cs="Times New Roman"/>
        </w:rPr>
        <w:t>(посочва се наименование на участника, а</w:t>
      </w:r>
      <w:r w:rsidR="00D523CA">
        <w:rPr>
          <w:rFonts w:ascii="Times New Roman" w:hAnsi="Times New Roman" w:cs="Times New Roman"/>
        </w:rPr>
        <w:t>дрес, телефон, лице за контакт)</w:t>
      </w:r>
      <w:r w:rsidR="00D523CA">
        <w:rPr>
          <w:rFonts w:ascii="Times New Roman" w:hAnsi="Times New Roman" w:cs="Times New Roman"/>
        </w:rPr>
        <w:br/>
      </w:r>
      <w:r w:rsidR="00D523CA">
        <w:rPr>
          <w:rFonts w:ascii="Times New Roman" w:hAnsi="Times New Roman" w:cs="Times New Roman"/>
        </w:rPr>
        <w:br/>
      </w:r>
      <w:r w:rsidRPr="00604831">
        <w:rPr>
          <w:rFonts w:ascii="Times New Roman" w:hAnsi="Times New Roman" w:cs="Times New Roman"/>
        </w:rPr>
        <w:t xml:space="preserve">Оферта за участие в обществена поръчка с предмет: </w:t>
      </w:r>
      <w:r w:rsidR="00750465" w:rsidRPr="00750465">
        <w:rPr>
          <w:rFonts w:ascii="Times New Roman" w:hAnsi="Times New Roman" w:cs="Times New Roman"/>
        </w:rPr>
        <w:t>„Доставка на канцеларски материали за нуждите на Община Русе по обособени позиции:</w:t>
      </w:r>
      <w:r w:rsidR="00D523CA">
        <w:rPr>
          <w:rFonts w:ascii="Times New Roman" w:hAnsi="Times New Roman" w:cs="Times New Roman"/>
        </w:rPr>
        <w:tab/>
      </w:r>
      <w:r w:rsidR="00116EC1">
        <w:rPr>
          <w:rFonts w:ascii="Times New Roman" w:hAnsi="Times New Roman" w:cs="Times New Roman"/>
        </w:rPr>
        <w:br/>
      </w:r>
      <w:r w:rsidR="00D523CA">
        <w:rPr>
          <w:rFonts w:ascii="Times New Roman" w:hAnsi="Times New Roman" w:cs="Times New Roman"/>
        </w:rPr>
        <w:t xml:space="preserve">1. </w:t>
      </w:r>
      <w:r w:rsidR="001D44F1" w:rsidRPr="001D44F1">
        <w:rPr>
          <w:rFonts w:ascii="Times New Roman" w:hAnsi="Times New Roman" w:cs="Times New Roman"/>
        </w:rP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r w:rsidR="00D523CA">
        <w:rPr>
          <w:rFonts w:ascii="Times New Roman" w:hAnsi="Times New Roman" w:cs="Times New Roman"/>
        </w:rPr>
        <w:t>;</w:t>
      </w:r>
      <w:r w:rsidR="00D523CA">
        <w:rPr>
          <w:rFonts w:ascii="Times New Roman" w:hAnsi="Times New Roman" w:cs="Times New Roman"/>
        </w:rPr>
        <w:tab/>
      </w:r>
      <w:r w:rsidR="00D523CA">
        <w:rPr>
          <w:rFonts w:ascii="Times New Roman" w:hAnsi="Times New Roman" w:cs="Times New Roman"/>
        </w:rPr>
        <w:br/>
        <w:t xml:space="preserve">2. </w:t>
      </w:r>
      <w:r w:rsidR="001D44F1" w:rsidRPr="001D44F1">
        <w:rPr>
          <w:rFonts w:ascii="Times New Roman" w:hAnsi="Times New Roman" w:cs="Times New Roman"/>
        </w:rPr>
        <w:t xml:space="preserve">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 </w:t>
      </w:r>
      <w:r w:rsidR="00D523CA">
        <w:rPr>
          <w:rFonts w:ascii="Times New Roman" w:hAnsi="Times New Roman" w:cs="Times New Roman"/>
        </w:rPr>
        <w:br/>
        <w:t xml:space="preserve">3. </w:t>
      </w:r>
      <w:r w:rsidR="001D44F1" w:rsidRPr="00116EC1">
        <w:rPr>
          <w:rFonts w:ascii="Times New Roman" w:hAnsi="Times New Roman" w:cs="Times New Roman"/>
        </w:rP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r w:rsidR="001D44F1" w:rsidRPr="00116EC1">
        <w:rPr>
          <w:rFonts w:ascii="Times New Roman" w:hAnsi="Times New Roman" w:cs="Times New Roman"/>
          <w:lang w:val="en-US"/>
        </w:rPr>
        <w:tab/>
      </w:r>
      <w:r w:rsidR="00D523CA">
        <w:rPr>
          <w:rFonts w:ascii="Times New Roman" w:hAnsi="Times New Roman" w:cs="Times New Roman"/>
        </w:rPr>
        <w:br/>
      </w:r>
      <w:r w:rsidR="001D44F1" w:rsidRPr="001D44F1">
        <w:rPr>
          <w:rFonts w:ascii="Times New Roman" w:hAnsi="Times New Roman" w:cs="Times New Roman"/>
          <w:lang w:val="en-US"/>
        </w:rPr>
        <w:br/>
      </w:r>
      <w:r w:rsidR="00276A5C" w:rsidRPr="001D44F1">
        <w:rPr>
          <w:rFonts w:ascii="Times New Roman" w:hAnsi="Times New Roman" w:cs="Times New Roman"/>
        </w:rPr>
        <w:t>За обособена позиция/обособени позиции № ...........</w:t>
      </w:r>
      <w:r w:rsidRPr="001D44F1">
        <w:rPr>
          <w:rFonts w:ascii="Times New Roman" w:hAnsi="Times New Roman" w:cs="Times New Roman"/>
        </w:rPr>
        <w:t>„Да не се отваря преди разглеждане от страна на Комисията за оценяване и класиране”.</w:t>
      </w:r>
    </w:p>
    <w:p w:rsidR="00050F7F" w:rsidRPr="00604831" w:rsidRDefault="00050F7F" w:rsidP="00050F7F">
      <w:pPr>
        <w:pStyle w:val="31"/>
        <w:rPr>
          <w:rFonts w:ascii="Times New Roman" w:hAnsi="Times New Roman" w:cs="Times New Roman"/>
        </w:rPr>
      </w:pPr>
    </w:p>
    <w:p w:rsidR="00050F7F" w:rsidRDefault="00050F7F" w:rsidP="00050F7F">
      <w:pPr>
        <w:pStyle w:val="31"/>
        <w:spacing w:after="0" w:line="240" w:lineRule="auto"/>
        <w:ind w:left="0" w:firstLine="425"/>
        <w:jc w:val="both"/>
        <w:rPr>
          <w:rFonts w:ascii="Times New Roman" w:hAnsi="Times New Roman" w:cs="Times New Roman"/>
          <w:sz w:val="24"/>
          <w:szCs w:val="24"/>
        </w:rPr>
      </w:pPr>
      <w:r w:rsidRPr="00604831">
        <w:rPr>
          <w:rFonts w:ascii="Times New Roman" w:hAnsi="Times New Roman" w:cs="Times New Roman"/>
          <w:sz w:val="24"/>
          <w:szCs w:val="24"/>
        </w:rPr>
        <w:t>Всеки участник трябва  да осигури своевременното получаване на офертата от Възложителя.</w:t>
      </w:r>
    </w:p>
    <w:p w:rsidR="00276A5C" w:rsidRPr="00276A5C" w:rsidRDefault="00276A5C" w:rsidP="00276A5C"/>
    <w:p w:rsidR="00050F7F" w:rsidRPr="00336262" w:rsidRDefault="00050F7F" w:rsidP="00050F7F">
      <w:pPr>
        <w:pStyle w:val="31"/>
        <w:spacing w:after="0" w:line="240" w:lineRule="auto"/>
        <w:ind w:left="0" w:firstLine="425"/>
        <w:rPr>
          <w:rFonts w:ascii="Times New Roman" w:hAnsi="Times New Roman" w:cs="Times New Roman"/>
          <w:sz w:val="24"/>
          <w:szCs w:val="24"/>
        </w:rPr>
      </w:pPr>
      <w:proofErr w:type="spellStart"/>
      <w:r w:rsidRPr="00336262">
        <w:rPr>
          <w:rFonts w:ascii="Times New Roman" w:hAnsi="Times New Roman" w:cs="Times New Roman"/>
          <w:sz w:val="24"/>
          <w:szCs w:val="24"/>
          <w:lang w:val="en"/>
        </w:rPr>
        <w:lastRenderedPageBreak/>
        <w:t>Пликът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съдържа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три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отделни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запечатани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непрозрачни</w:t>
      </w:r>
      <w:proofErr w:type="spellEnd"/>
      <w:r w:rsidRPr="00336262">
        <w:rPr>
          <w:rFonts w:ascii="Times New Roman" w:hAnsi="Times New Roman" w:cs="Times New Roman"/>
          <w:sz w:val="24"/>
          <w:szCs w:val="24"/>
          <w:lang w:val="en"/>
        </w:rPr>
        <w:t xml:space="preserve"> и </w:t>
      </w:r>
      <w:proofErr w:type="spellStart"/>
      <w:r w:rsidRPr="00336262">
        <w:rPr>
          <w:rFonts w:ascii="Times New Roman" w:hAnsi="Times New Roman" w:cs="Times New Roman"/>
          <w:sz w:val="24"/>
          <w:szCs w:val="24"/>
          <w:lang w:val="en"/>
        </w:rPr>
        <w:t>надписани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плика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както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следва</w:t>
      </w:r>
      <w:proofErr w:type="spellEnd"/>
      <w:r w:rsidRPr="00336262">
        <w:rPr>
          <w:rFonts w:ascii="Times New Roman" w:hAnsi="Times New Roman" w:cs="Times New Roman"/>
          <w:sz w:val="24"/>
          <w:szCs w:val="24"/>
          <w:lang w:val="en"/>
        </w:rPr>
        <w:t>:</w:t>
      </w:r>
    </w:p>
    <w:p w:rsidR="00050F7F" w:rsidRPr="00336262" w:rsidRDefault="00050F7F" w:rsidP="00475F6C">
      <w:pPr>
        <w:pStyle w:val="31"/>
        <w:numPr>
          <w:ilvl w:val="0"/>
          <w:numId w:val="6"/>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1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Документи</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за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подбор</w:t>
      </w:r>
      <w:proofErr w:type="spellEnd"/>
      <w:r w:rsidRPr="00336262">
        <w:rPr>
          <w:rFonts w:ascii="Times New Roman" w:hAnsi="Times New Roman" w:cs="Times New Roman"/>
          <w:b/>
          <w:sz w:val="24"/>
          <w:szCs w:val="24"/>
          <w:lang w:val="en"/>
        </w:rPr>
        <w:t>"</w:t>
      </w:r>
      <w:r w:rsidRPr="00336262">
        <w:rPr>
          <w:rFonts w:ascii="Times New Roman" w:hAnsi="Times New Roman" w:cs="Times New Roman"/>
          <w:sz w:val="24"/>
          <w:szCs w:val="24"/>
          <w:lang w:val="en"/>
        </w:rPr>
        <w:t xml:space="preserve">, в </w:t>
      </w:r>
      <w:proofErr w:type="spellStart"/>
      <w:r w:rsidRPr="00336262">
        <w:rPr>
          <w:rFonts w:ascii="Times New Roman" w:hAnsi="Times New Roman" w:cs="Times New Roman"/>
          <w:sz w:val="24"/>
          <w:szCs w:val="24"/>
          <w:lang w:val="en"/>
        </w:rPr>
        <w:t>който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поставят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докуме</w:t>
      </w:r>
      <w:r>
        <w:rPr>
          <w:rFonts w:ascii="Times New Roman" w:hAnsi="Times New Roman" w:cs="Times New Roman"/>
          <w:sz w:val="24"/>
          <w:szCs w:val="24"/>
          <w:lang w:val="en"/>
        </w:rPr>
        <w:t>нтите</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изисквани</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от</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възложителя</w:t>
      </w:r>
      <w:proofErr w:type="spellEnd"/>
      <w:r>
        <w:rPr>
          <w:rFonts w:ascii="Times New Roman" w:hAnsi="Times New Roman" w:cs="Times New Roman"/>
          <w:sz w:val="24"/>
          <w:szCs w:val="24"/>
        </w:rPr>
        <w:t xml:space="preserve"> и</w:t>
      </w:r>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отнасящи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до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критериите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за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подбор</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участниците</w:t>
      </w:r>
      <w:proofErr w:type="spellEnd"/>
      <w:r w:rsidRPr="00336262">
        <w:rPr>
          <w:rFonts w:ascii="Times New Roman" w:hAnsi="Times New Roman" w:cs="Times New Roman"/>
          <w:sz w:val="24"/>
          <w:szCs w:val="24"/>
        </w:rPr>
        <w:t>.</w:t>
      </w: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5"/>
      </w:tblGrid>
      <w:tr w:rsidR="00050F7F" w:rsidRPr="00336262" w:rsidTr="004B34D4">
        <w:trPr>
          <w:trHeight w:val="1176"/>
        </w:trPr>
        <w:tc>
          <w:tcPr>
            <w:tcW w:w="6445" w:type="dxa"/>
            <w:tcBorders>
              <w:top w:val="single" w:sz="4" w:space="0" w:color="auto"/>
              <w:left w:val="single" w:sz="4" w:space="0" w:color="auto"/>
              <w:bottom w:val="single" w:sz="4" w:space="0" w:color="auto"/>
              <w:right w:val="single" w:sz="4" w:space="0" w:color="auto"/>
            </w:tcBorders>
          </w:tcPr>
          <w:p w:rsidR="00050F7F" w:rsidRPr="00594D92" w:rsidRDefault="00050F7F" w:rsidP="00594D92">
            <w:pPr>
              <w:pStyle w:val="31"/>
              <w:jc w:val="center"/>
              <w:rPr>
                <w:rFonts w:ascii="Times New Roman" w:hAnsi="Times New Roman" w:cs="Times New Roman"/>
                <w:sz w:val="24"/>
                <w:szCs w:val="24"/>
              </w:rPr>
            </w:pPr>
            <w:r w:rsidRPr="00594D92">
              <w:rPr>
                <w:rFonts w:ascii="Times New Roman" w:hAnsi="Times New Roman" w:cs="Times New Roman"/>
                <w:sz w:val="24"/>
                <w:szCs w:val="24"/>
              </w:rPr>
              <w:t>Наименование на Участника: …….......................</w:t>
            </w:r>
            <w:r w:rsidR="00594D92">
              <w:rPr>
                <w:rFonts w:ascii="Times New Roman" w:hAnsi="Times New Roman" w:cs="Times New Roman"/>
                <w:sz w:val="24"/>
                <w:szCs w:val="24"/>
              </w:rPr>
              <w:t>...........................……….</w:t>
            </w:r>
          </w:p>
          <w:p w:rsidR="00050F7F" w:rsidRPr="00594D92" w:rsidRDefault="00594D92" w:rsidP="00594D92">
            <w:pPr>
              <w:pStyle w:val="31"/>
              <w:tabs>
                <w:tab w:val="left" w:pos="1860"/>
              </w:tabs>
              <w:jc w:val="center"/>
              <w:rPr>
                <w:rFonts w:ascii="Times New Roman" w:hAnsi="Times New Roman" w:cs="Times New Roman"/>
                <w:sz w:val="24"/>
                <w:szCs w:val="24"/>
              </w:rPr>
            </w:pPr>
            <w:r>
              <w:rPr>
                <w:rFonts w:ascii="Times New Roman" w:hAnsi="Times New Roman" w:cs="Times New Roman"/>
                <w:sz w:val="24"/>
                <w:szCs w:val="24"/>
              </w:rPr>
              <w:t>Плик № 1</w:t>
            </w:r>
          </w:p>
          <w:p w:rsidR="00050F7F" w:rsidRPr="00336262" w:rsidRDefault="00050F7F" w:rsidP="00786544">
            <w:pPr>
              <w:pStyle w:val="31"/>
              <w:jc w:val="center"/>
              <w:rPr>
                <w:rFonts w:ascii="Times New Roman" w:hAnsi="Times New Roman" w:cs="Times New Roman"/>
                <w:sz w:val="24"/>
                <w:szCs w:val="24"/>
                <w:highlight w:val="yellow"/>
              </w:rPr>
            </w:pPr>
            <w:r w:rsidRPr="00594D92">
              <w:rPr>
                <w:rFonts w:ascii="Times New Roman" w:hAnsi="Times New Roman" w:cs="Times New Roman"/>
                <w:sz w:val="24"/>
                <w:szCs w:val="24"/>
              </w:rPr>
              <w:t>“ Документи за подбор”</w:t>
            </w:r>
          </w:p>
        </w:tc>
      </w:tr>
    </w:tbl>
    <w:p w:rsidR="00050F7F" w:rsidRPr="00336262" w:rsidRDefault="00050F7F" w:rsidP="00050F7F">
      <w:pPr>
        <w:pStyle w:val="31"/>
        <w:rPr>
          <w:rFonts w:ascii="Times New Roman" w:hAnsi="Times New Roman" w:cs="Times New Roman"/>
          <w:sz w:val="24"/>
          <w:szCs w:val="24"/>
        </w:rPr>
      </w:pPr>
    </w:p>
    <w:p w:rsidR="00050F7F" w:rsidRPr="0009171E" w:rsidRDefault="00050F7F" w:rsidP="00475F6C">
      <w:pPr>
        <w:pStyle w:val="31"/>
        <w:numPr>
          <w:ilvl w:val="0"/>
          <w:numId w:val="6"/>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2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Предложение</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за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изпълнение</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на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поръчката</w:t>
      </w:r>
      <w:proofErr w:type="spellEnd"/>
      <w:r w:rsidRPr="00336262">
        <w:rPr>
          <w:rFonts w:ascii="Times New Roman" w:hAnsi="Times New Roman" w:cs="Times New Roman"/>
          <w:b/>
          <w:sz w:val="24"/>
          <w:szCs w:val="24"/>
        </w:rPr>
        <w:t>”</w:t>
      </w:r>
      <w:r w:rsidRPr="00336262">
        <w:rPr>
          <w:rFonts w:ascii="Times New Roman" w:hAnsi="Times New Roman" w:cs="Times New Roman"/>
          <w:sz w:val="24"/>
          <w:szCs w:val="24"/>
        </w:rPr>
        <w:t>, в който се поставят документите, свързани с изпълнението на поръчката, съобразно избрания от възложителя критерий</w:t>
      </w:r>
      <w:r>
        <w:rPr>
          <w:rFonts w:ascii="Times New Roman" w:hAnsi="Times New Roman" w:cs="Times New Roman"/>
          <w:sz w:val="24"/>
          <w:szCs w:val="24"/>
        </w:rPr>
        <w:t xml:space="preserve"> за оценка на </w:t>
      </w:r>
      <w:proofErr w:type="spellStart"/>
      <w:r>
        <w:rPr>
          <w:rFonts w:ascii="Times New Roman" w:hAnsi="Times New Roman" w:cs="Times New Roman"/>
          <w:sz w:val="24"/>
          <w:szCs w:val="24"/>
        </w:rPr>
        <w:t>предоженията</w:t>
      </w:r>
      <w:proofErr w:type="spellEnd"/>
      <w:r w:rsidRPr="00336262">
        <w:rPr>
          <w:rFonts w:ascii="Times New Roman" w:hAnsi="Times New Roman" w:cs="Times New Roman"/>
          <w:sz w:val="24"/>
          <w:szCs w:val="24"/>
        </w:rPr>
        <w:t xml:space="preserve"> и посочените в документацията изисквания.</w:t>
      </w: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5"/>
      </w:tblGrid>
      <w:tr w:rsidR="00050F7F" w:rsidRPr="00336262" w:rsidTr="004B34D4">
        <w:trPr>
          <w:trHeight w:val="1176"/>
        </w:trPr>
        <w:tc>
          <w:tcPr>
            <w:tcW w:w="6445" w:type="dxa"/>
            <w:tcBorders>
              <w:top w:val="single" w:sz="4" w:space="0" w:color="auto"/>
              <w:left w:val="single" w:sz="4" w:space="0" w:color="auto"/>
              <w:bottom w:val="single" w:sz="4" w:space="0" w:color="auto"/>
              <w:right w:val="single" w:sz="4" w:space="0" w:color="auto"/>
            </w:tcBorders>
          </w:tcPr>
          <w:p w:rsidR="00050F7F" w:rsidRPr="00594D92" w:rsidRDefault="00050F7F" w:rsidP="00786544">
            <w:pPr>
              <w:pStyle w:val="31"/>
              <w:spacing w:after="0" w:line="240" w:lineRule="auto"/>
              <w:ind w:firstLine="425"/>
              <w:jc w:val="center"/>
              <w:rPr>
                <w:rFonts w:ascii="Times New Roman" w:hAnsi="Times New Roman" w:cs="Times New Roman"/>
              </w:rPr>
            </w:pPr>
            <w:r w:rsidRPr="00594D92">
              <w:rPr>
                <w:rFonts w:ascii="Times New Roman" w:hAnsi="Times New Roman" w:cs="Times New Roman"/>
              </w:rPr>
              <w:t>Наименование на Участника: …….................................................……….</w:t>
            </w:r>
          </w:p>
          <w:p w:rsidR="00050F7F" w:rsidRPr="00594D92" w:rsidRDefault="00050F7F" w:rsidP="00786544">
            <w:pPr>
              <w:pStyle w:val="31"/>
              <w:spacing w:after="0" w:line="240" w:lineRule="auto"/>
              <w:ind w:firstLine="425"/>
              <w:jc w:val="center"/>
              <w:rPr>
                <w:rFonts w:ascii="Times New Roman" w:hAnsi="Times New Roman" w:cs="Times New Roman"/>
              </w:rPr>
            </w:pPr>
          </w:p>
          <w:p w:rsidR="00050F7F" w:rsidRPr="00594D92" w:rsidRDefault="00050F7F" w:rsidP="00786544">
            <w:pPr>
              <w:pStyle w:val="31"/>
              <w:spacing w:after="0" w:line="240" w:lineRule="auto"/>
              <w:ind w:firstLine="425"/>
              <w:jc w:val="center"/>
              <w:rPr>
                <w:rFonts w:ascii="Times New Roman" w:hAnsi="Times New Roman" w:cs="Times New Roman"/>
              </w:rPr>
            </w:pPr>
            <w:r w:rsidRPr="00594D92">
              <w:rPr>
                <w:rFonts w:ascii="Times New Roman" w:hAnsi="Times New Roman" w:cs="Times New Roman"/>
              </w:rPr>
              <w:t>Плик № 2</w:t>
            </w:r>
          </w:p>
          <w:p w:rsidR="00050F7F" w:rsidRPr="00594D92" w:rsidRDefault="004B34D4" w:rsidP="00786544">
            <w:pPr>
              <w:rPr>
                <w:rFonts w:ascii="Times New Roman" w:hAnsi="Times New Roman" w:cs="Times New Roman"/>
              </w:rPr>
            </w:pPr>
            <w:r w:rsidRPr="00594D92">
              <w:rPr>
                <w:rFonts w:ascii="Times New Roman" w:hAnsi="Times New Roman" w:cs="Times New Roman"/>
              </w:rPr>
              <w:t>За обособена позиция № .....................................................</w:t>
            </w:r>
          </w:p>
          <w:p w:rsidR="00050F7F" w:rsidRPr="00EA7BAF" w:rsidRDefault="00050F7F" w:rsidP="00786544">
            <w:pPr>
              <w:pStyle w:val="31"/>
              <w:spacing w:after="0" w:line="240" w:lineRule="auto"/>
              <w:ind w:firstLine="425"/>
              <w:jc w:val="center"/>
              <w:rPr>
                <w:rFonts w:ascii="Times New Roman" w:hAnsi="Times New Roman" w:cs="Times New Roman"/>
                <w:sz w:val="24"/>
                <w:szCs w:val="24"/>
                <w:lang w:val="en-US"/>
              </w:rPr>
            </w:pPr>
            <w:r w:rsidRPr="00594D92">
              <w:rPr>
                <w:rFonts w:ascii="Times New Roman" w:hAnsi="Times New Roman" w:cs="Times New Roman"/>
              </w:rPr>
              <w:t>“Предложение за изпълнение на поръчката”</w:t>
            </w:r>
          </w:p>
        </w:tc>
      </w:tr>
    </w:tbl>
    <w:p w:rsidR="00050F7F" w:rsidRPr="00336262" w:rsidRDefault="00050F7F" w:rsidP="00050F7F">
      <w:pPr>
        <w:pStyle w:val="31"/>
        <w:rPr>
          <w:rFonts w:ascii="Times New Roman" w:hAnsi="Times New Roman" w:cs="Times New Roman"/>
          <w:sz w:val="24"/>
          <w:szCs w:val="24"/>
        </w:rPr>
      </w:pPr>
    </w:p>
    <w:p w:rsidR="00050F7F" w:rsidRPr="0081466C" w:rsidRDefault="00050F7F" w:rsidP="00475F6C">
      <w:pPr>
        <w:pStyle w:val="31"/>
        <w:numPr>
          <w:ilvl w:val="0"/>
          <w:numId w:val="6"/>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3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Предлагана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цена</w:t>
      </w:r>
      <w:proofErr w:type="spellEnd"/>
      <w:r w:rsidRPr="00336262">
        <w:rPr>
          <w:rFonts w:ascii="Times New Roman" w:hAnsi="Times New Roman" w:cs="Times New Roman"/>
          <w:b/>
          <w:sz w:val="24"/>
          <w:szCs w:val="24"/>
          <w:lang w:val="en"/>
        </w:rPr>
        <w:t>"</w:t>
      </w:r>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който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съдържа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ценовото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предложение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участника</w:t>
      </w:r>
      <w:proofErr w:type="spellEnd"/>
      <w:r w:rsidRPr="00336262">
        <w:rPr>
          <w:rFonts w:ascii="Times New Roman" w:hAnsi="Times New Roman" w:cs="Times New Roman"/>
          <w:sz w:val="24"/>
          <w:szCs w:val="24"/>
        </w:rPr>
        <w:t>.</w:t>
      </w:r>
    </w:p>
    <w:tbl>
      <w:tblPr>
        <w:tblW w:w="0" w:type="auto"/>
        <w:jc w:val="center"/>
        <w:tblInd w:w="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9"/>
      </w:tblGrid>
      <w:tr w:rsidR="00050F7F" w:rsidRPr="00336262" w:rsidTr="004B34D4">
        <w:trPr>
          <w:trHeight w:val="1176"/>
          <w:jc w:val="center"/>
        </w:trPr>
        <w:tc>
          <w:tcPr>
            <w:tcW w:w="6589" w:type="dxa"/>
            <w:tcBorders>
              <w:top w:val="single" w:sz="4" w:space="0" w:color="auto"/>
              <w:left w:val="single" w:sz="4" w:space="0" w:color="auto"/>
              <w:bottom w:val="single" w:sz="4" w:space="0" w:color="auto"/>
              <w:right w:val="single" w:sz="4" w:space="0" w:color="auto"/>
            </w:tcBorders>
          </w:tcPr>
          <w:p w:rsidR="00050F7F" w:rsidRPr="00594D92" w:rsidRDefault="00050F7F" w:rsidP="00786544">
            <w:pPr>
              <w:pStyle w:val="31"/>
              <w:spacing w:after="0" w:line="240" w:lineRule="auto"/>
              <w:ind w:firstLine="425"/>
              <w:jc w:val="center"/>
              <w:rPr>
                <w:rFonts w:ascii="Times New Roman" w:hAnsi="Times New Roman" w:cs="Times New Roman"/>
              </w:rPr>
            </w:pPr>
            <w:r w:rsidRPr="00594D92">
              <w:rPr>
                <w:rFonts w:ascii="Times New Roman" w:hAnsi="Times New Roman" w:cs="Times New Roman"/>
              </w:rPr>
              <w:t>Наименование на Участника: ……................................................……….</w:t>
            </w:r>
          </w:p>
          <w:p w:rsidR="00050F7F" w:rsidRPr="00594D92" w:rsidRDefault="00050F7F" w:rsidP="00786544">
            <w:pPr>
              <w:pStyle w:val="31"/>
              <w:spacing w:after="0" w:line="240" w:lineRule="auto"/>
              <w:ind w:firstLine="425"/>
              <w:jc w:val="center"/>
              <w:rPr>
                <w:rFonts w:ascii="Times New Roman" w:hAnsi="Times New Roman" w:cs="Times New Roman"/>
              </w:rPr>
            </w:pPr>
          </w:p>
          <w:p w:rsidR="00050F7F" w:rsidRPr="00594D92" w:rsidRDefault="00050F7F" w:rsidP="00786544">
            <w:pPr>
              <w:pStyle w:val="31"/>
              <w:spacing w:after="0" w:line="240" w:lineRule="auto"/>
              <w:ind w:firstLine="425"/>
              <w:jc w:val="center"/>
              <w:rPr>
                <w:rFonts w:ascii="Times New Roman" w:hAnsi="Times New Roman" w:cs="Times New Roman"/>
              </w:rPr>
            </w:pPr>
            <w:r w:rsidRPr="00594D92">
              <w:rPr>
                <w:rFonts w:ascii="Times New Roman" w:hAnsi="Times New Roman" w:cs="Times New Roman"/>
              </w:rPr>
              <w:t>Плик № 3</w:t>
            </w:r>
          </w:p>
          <w:p w:rsidR="00050F7F" w:rsidRPr="00594D92" w:rsidRDefault="004B34D4" w:rsidP="00786544">
            <w:pPr>
              <w:rPr>
                <w:rFonts w:ascii="Times New Roman" w:hAnsi="Times New Roman" w:cs="Times New Roman"/>
              </w:rPr>
            </w:pPr>
            <w:r w:rsidRPr="00594D92">
              <w:rPr>
                <w:rFonts w:ascii="Times New Roman" w:hAnsi="Times New Roman" w:cs="Times New Roman"/>
              </w:rPr>
              <w:t>За обособена позиция № .....................................................</w:t>
            </w:r>
          </w:p>
          <w:p w:rsidR="00050F7F" w:rsidRPr="00594D92" w:rsidRDefault="004B34D4" w:rsidP="004B34D4">
            <w:pPr>
              <w:pStyle w:val="31"/>
              <w:spacing w:after="0" w:line="240" w:lineRule="auto"/>
              <w:ind w:firstLine="425"/>
              <w:jc w:val="center"/>
              <w:rPr>
                <w:rFonts w:ascii="Times New Roman" w:hAnsi="Times New Roman" w:cs="Times New Roman"/>
              </w:rPr>
            </w:pPr>
            <w:r w:rsidRPr="00594D92">
              <w:rPr>
                <w:rFonts w:ascii="Times New Roman" w:hAnsi="Times New Roman" w:cs="Times New Roman"/>
              </w:rPr>
              <w:t>“Предлагана цена”</w:t>
            </w:r>
          </w:p>
          <w:p w:rsidR="00050F7F" w:rsidRPr="00336262" w:rsidRDefault="00050F7F" w:rsidP="00786544">
            <w:pPr>
              <w:pStyle w:val="31"/>
              <w:spacing w:after="0" w:line="240" w:lineRule="auto"/>
              <w:ind w:firstLine="425"/>
              <w:jc w:val="center"/>
              <w:rPr>
                <w:rFonts w:ascii="Times New Roman" w:hAnsi="Times New Roman" w:cs="Times New Roman"/>
                <w:sz w:val="24"/>
                <w:szCs w:val="24"/>
              </w:rPr>
            </w:pPr>
          </w:p>
        </w:tc>
      </w:tr>
    </w:tbl>
    <w:p w:rsidR="00050F7F" w:rsidRDefault="00050F7F" w:rsidP="00050F7F">
      <w:pPr>
        <w:pStyle w:val="31"/>
        <w:rPr>
          <w:rFonts w:ascii="Times New Roman" w:hAnsi="Times New Roman" w:cs="Times New Roman"/>
          <w:sz w:val="24"/>
          <w:szCs w:val="24"/>
        </w:rPr>
      </w:pPr>
    </w:p>
    <w:p w:rsidR="004B34D4" w:rsidRDefault="004B34D4" w:rsidP="00C574C4">
      <w:pPr>
        <w:spacing w:after="0" w:line="240" w:lineRule="auto"/>
        <w:ind w:firstLine="539"/>
        <w:jc w:val="both"/>
        <w:rPr>
          <w:rFonts w:ascii="Times New Roman" w:eastAsia="Times New Roman" w:hAnsi="Times New Roman" w:cs="Times New Roman"/>
          <w:sz w:val="24"/>
          <w:szCs w:val="24"/>
        </w:rPr>
      </w:pPr>
      <w:r w:rsidRPr="007C0DCF">
        <w:rPr>
          <w:rFonts w:ascii="Times New Roman" w:eastAsia="Times New Roman" w:hAnsi="Times New Roman" w:cs="Times New Roman"/>
          <w:b/>
          <w:sz w:val="32"/>
          <w:szCs w:val="32"/>
          <w:u w:val="single"/>
        </w:rPr>
        <w:t>ВАЖНО!!!</w:t>
      </w:r>
      <w:r w:rsidRPr="007C0DCF">
        <w:rPr>
          <w:rFonts w:ascii="Times New Roman" w:eastAsia="Times New Roman" w:hAnsi="Times New Roman" w:cs="Times New Roman"/>
          <w:b/>
          <w:sz w:val="28"/>
          <w:szCs w:val="28"/>
        </w:rPr>
        <w:t xml:space="preserve"> </w:t>
      </w:r>
    </w:p>
    <w:p w:rsidR="00070248" w:rsidRDefault="00070248" w:rsidP="004B34D4">
      <w:pPr>
        <w:spacing w:after="0" w:line="240" w:lineRule="auto"/>
        <w:jc w:val="both"/>
        <w:rPr>
          <w:rFonts w:ascii="Times New Roman" w:eastAsia="Times New Roman" w:hAnsi="Times New Roman" w:cs="Times New Roman"/>
          <w:sz w:val="24"/>
          <w:szCs w:val="24"/>
        </w:rPr>
      </w:pPr>
    </w:p>
    <w:p w:rsidR="00070248" w:rsidRPr="00070248" w:rsidRDefault="00070248" w:rsidP="00070248">
      <w:pPr>
        <w:spacing w:after="0" w:line="240" w:lineRule="auto"/>
        <w:ind w:firstLine="539"/>
        <w:jc w:val="both"/>
        <w:rPr>
          <w:rFonts w:ascii="Times New Roman" w:eastAsia="Times New Roman" w:hAnsi="Times New Roman" w:cs="Times New Roman"/>
          <w:sz w:val="24"/>
          <w:szCs w:val="24"/>
          <w:lang w:eastAsia="bg-BG"/>
        </w:rPr>
      </w:pPr>
      <w:r w:rsidRPr="00070248">
        <w:rPr>
          <w:rFonts w:ascii="Times New Roman" w:eastAsia="Times New Roman" w:hAnsi="Times New Roman" w:cs="Times New Roman"/>
          <w:sz w:val="24"/>
          <w:szCs w:val="24"/>
          <w:lang w:eastAsia="bg-BG"/>
        </w:rPr>
        <w:t>Когато участник подава оферта за повече от една обособена позиция, пликове № 2 и № 3 се представят за всяка от позициите, поставени в отделен плик и върху него се изписва обособената позиция, за която се участва и наименованието на участника.Изписването на обособените позиции, за които се отнасят пликовете, е задължително.</w:t>
      </w:r>
    </w:p>
    <w:p w:rsidR="00070248" w:rsidRPr="00070248" w:rsidRDefault="00070248" w:rsidP="00070248">
      <w:pPr>
        <w:spacing w:after="0" w:line="240" w:lineRule="auto"/>
        <w:ind w:firstLine="539"/>
        <w:jc w:val="both"/>
        <w:rPr>
          <w:rFonts w:ascii="Times New Roman" w:eastAsia="Times New Roman" w:hAnsi="Times New Roman" w:cs="Times New Roman"/>
          <w:sz w:val="24"/>
          <w:szCs w:val="24"/>
          <w:lang w:eastAsia="bg-BG"/>
        </w:rPr>
      </w:pPr>
      <w:r w:rsidRPr="00070248">
        <w:rPr>
          <w:rFonts w:ascii="Times New Roman" w:eastAsia="Times New Roman" w:hAnsi="Times New Roman" w:cs="Times New Roman"/>
          <w:sz w:val="24"/>
          <w:szCs w:val="24"/>
          <w:lang w:eastAsia="bg-BG"/>
        </w:rPr>
        <w:t>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070248" w:rsidRPr="00070248" w:rsidRDefault="00070248" w:rsidP="00070248">
      <w:pPr>
        <w:spacing w:after="0" w:line="240" w:lineRule="auto"/>
        <w:ind w:firstLine="539"/>
        <w:jc w:val="both"/>
        <w:rPr>
          <w:rFonts w:ascii="Times New Roman" w:eastAsia="Times New Roman" w:hAnsi="Times New Roman" w:cs="Times New Roman"/>
          <w:sz w:val="24"/>
          <w:szCs w:val="24"/>
          <w:lang w:eastAsia="bg-BG"/>
        </w:rPr>
      </w:pPr>
      <w:r w:rsidRPr="00070248">
        <w:rPr>
          <w:rFonts w:ascii="Times New Roman" w:eastAsia="Times New Roman" w:hAnsi="Times New Roman" w:cs="Times New Roman"/>
          <w:sz w:val="24"/>
          <w:szCs w:val="24"/>
          <w:lang w:eastAsia="bg-BG"/>
        </w:rPr>
        <w:lastRenderedPageBreak/>
        <w:t xml:space="preserve">В случай, че участникът представя оферта за повече от една позиция, той задължително трябва да представи толкова Пликове № 2 „Предложение за изпълнение на поръчката”, за колкото позиции участва. </w:t>
      </w:r>
    </w:p>
    <w:p w:rsidR="004B34D4" w:rsidRDefault="00070248" w:rsidP="0009171E">
      <w:pPr>
        <w:spacing w:after="0" w:line="240" w:lineRule="auto"/>
        <w:ind w:firstLine="539"/>
        <w:jc w:val="both"/>
        <w:rPr>
          <w:rFonts w:ascii="Times New Roman" w:eastAsia="Times New Roman" w:hAnsi="Times New Roman" w:cs="Times New Roman"/>
          <w:sz w:val="24"/>
          <w:szCs w:val="24"/>
          <w:lang w:eastAsia="bg-BG"/>
        </w:rPr>
      </w:pPr>
      <w:r w:rsidRPr="00070248">
        <w:rPr>
          <w:rFonts w:ascii="Times New Roman" w:eastAsia="Times New Roman" w:hAnsi="Times New Roman" w:cs="Times New Roman"/>
          <w:sz w:val="24"/>
          <w:szCs w:val="24"/>
          <w:lang w:eastAsia="bg-BG"/>
        </w:rPr>
        <w:t>В случай, че участникът представя оферта за повече от една позиция, той задължително трябва да представи толкова Пликове № 3 „Предлагана цена”, за колкото позиции участва.</w:t>
      </w:r>
    </w:p>
    <w:p w:rsidR="0009171E" w:rsidRPr="0009171E" w:rsidRDefault="0009171E" w:rsidP="0009171E">
      <w:pPr>
        <w:spacing w:after="0" w:line="240" w:lineRule="auto"/>
        <w:ind w:firstLine="539"/>
        <w:jc w:val="both"/>
        <w:rPr>
          <w:rFonts w:ascii="Times New Roman" w:eastAsia="Times New Roman" w:hAnsi="Times New Roman" w:cs="Times New Roman"/>
          <w:sz w:val="24"/>
          <w:szCs w:val="24"/>
          <w:lang w:eastAsia="bg-BG"/>
        </w:rPr>
      </w:pPr>
    </w:p>
    <w:p w:rsidR="00050F7F" w:rsidRPr="00C1044D" w:rsidRDefault="00050F7F" w:rsidP="00475F6C">
      <w:pPr>
        <w:pStyle w:val="a5"/>
        <w:numPr>
          <w:ilvl w:val="1"/>
          <w:numId w:val="20"/>
        </w:numPr>
        <w:shd w:val="clear" w:color="auto" w:fill="B8CCE4"/>
        <w:ind w:left="0" w:firstLine="567"/>
        <w:rPr>
          <w:b/>
        </w:rPr>
      </w:pPr>
      <w:r>
        <w:rPr>
          <w:b/>
        </w:rPr>
        <w:t>ПЛИК № 1 - „ДОКУМЕНТИ ЗА ПОДБОР“</w:t>
      </w:r>
    </w:p>
    <w:p w:rsidR="00050F7F" w:rsidRPr="00336262" w:rsidRDefault="00050F7F" w:rsidP="00050F7F">
      <w:pPr>
        <w:pStyle w:val="31"/>
        <w:rPr>
          <w:rFonts w:ascii="Times New Roman" w:hAnsi="Times New Roman" w:cs="Times New Roman"/>
          <w:sz w:val="24"/>
          <w:szCs w:val="24"/>
          <w:u w:val="single"/>
        </w:rPr>
      </w:pPr>
    </w:p>
    <w:p w:rsidR="003B416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 xml:space="preserve">1. Списък на документите и информацията, съдържащи се в </w:t>
      </w:r>
      <w:r w:rsidR="00347060">
        <w:rPr>
          <w:rFonts w:ascii="Times New Roman" w:eastAsia="Times New Roman" w:hAnsi="Times New Roman" w:cs="Times New Roman"/>
          <w:bCs/>
          <w:sz w:val="24"/>
          <w:szCs w:val="20"/>
        </w:rPr>
        <w:t>офертата, подписан от участника;</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2. Представя</w:t>
      </w:r>
      <w:r w:rsidR="003B4164">
        <w:rPr>
          <w:rFonts w:ascii="Times New Roman" w:eastAsia="Times New Roman" w:hAnsi="Times New Roman" w:cs="Times New Roman"/>
          <w:bCs/>
          <w:sz w:val="24"/>
          <w:szCs w:val="20"/>
        </w:rPr>
        <w:t xml:space="preserve">не на участника, което </w:t>
      </w:r>
      <w:r w:rsidRPr="00786544">
        <w:rPr>
          <w:rFonts w:ascii="Times New Roman" w:eastAsia="Times New Roman" w:hAnsi="Times New Roman" w:cs="Times New Roman"/>
          <w:bCs/>
          <w:sz w:val="24"/>
          <w:szCs w:val="20"/>
        </w:rPr>
        <w:t>включва:</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347060"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 xml:space="preserve">б) декларация по чл. 47, ал. 9 от ЗОП за липсата на обстоятелствата по чл. 47, ал. 1, т. 1, б. „а”, „б”, „в”, „г” и „д”, т. 2, 3 и 4, ал. 2, т. 1, 2а (с изкл. на </w:t>
      </w:r>
      <w:proofErr w:type="spellStart"/>
      <w:r w:rsidRPr="00786544">
        <w:rPr>
          <w:rFonts w:ascii="Times New Roman" w:eastAsia="Times New Roman" w:hAnsi="Times New Roman" w:cs="Times New Roman"/>
          <w:bCs/>
          <w:sz w:val="24"/>
          <w:szCs w:val="20"/>
        </w:rPr>
        <w:t>предл</w:t>
      </w:r>
      <w:proofErr w:type="spellEnd"/>
      <w:r w:rsidRPr="00786544">
        <w:rPr>
          <w:rFonts w:ascii="Times New Roman" w:eastAsia="Times New Roman" w:hAnsi="Times New Roman" w:cs="Times New Roman"/>
          <w:bCs/>
          <w:sz w:val="24"/>
          <w:szCs w:val="20"/>
        </w:rPr>
        <w:t xml:space="preserve">. второ), 4 и 5 и ал. 5 от ЗОП </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i/>
          <w:sz w:val="24"/>
          <w:szCs w:val="20"/>
          <w:u w:val="single"/>
        </w:rPr>
      </w:pPr>
      <w:r w:rsidRPr="00786544">
        <w:rPr>
          <w:rFonts w:ascii="Times New Roman" w:eastAsia="Times New Roman" w:hAnsi="Times New Roman" w:cs="Times New Roman"/>
          <w:bCs/>
          <w:i/>
          <w:sz w:val="24"/>
          <w:szCs w:val="20"/>
          <w:u w:val="single"/>
        </w:rPr>
        <w:t xml:space="preserve">Забележка: </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i/>
          <w:sz w:val="24"/>
          <w:szCs w:val="20"/>
        </w:rPr>
      </w:pPr>
      <w:r w:rsidRPr="00786544">
        <w:rPr>
          <w:rFonts w:ascii="Times New Roman" w:eastAsia="Times New Roman" w:hAnsi="Times New Roman" w:cs="Times New Roman"/>
          <w:bCs/>
          <w:i/>
          <w:sz w:val="24"/>
          <w:szCs w:val="20"/>
        </w:rPr>
        <w:t>Когато участник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в</w:t>
      </w:r>
      <w:r w:rsidRPr="00786544">
        <w:rPr>
          <w:rFonts w:ascii="Times New Roman" w:eastAsia="Times New Roman" w:hAnsi="Times New Roman" w:cs="Times New Roman"/>
          <w:bCs/>
          <w:sz w:val="24"/>
          <w:szCs w:val="20"/>
          <w:lang w:val="en-US"/>
        </w:rPr>
        <w:t xml:space="preserve">) </w:t>
      </w:r>
      <w:r w:rsidRPr="00786544">
        <w:rPr>
          <w:rFonts w:ascii="Times New Roman" w:eastAsia="Times New Roman" w:hAnsi="Times New Roman" w:cs="Times New Roman"/>
          <w:bCs/>
          <w:sz w:val="24"/>
          <w:szCs w:val="20"/>
        </w:rPr>
        <w:t>копие на договор за създаване на обединение, в случай, че участникът е обединение, което не е юридическо лице, подписан от лицата, включени в обединението. Ако в договора за обединение не е посочено лицето, което представлява участниците – документ, подписан от лицата в обединението, в който се посочва представляващият. Документът, в който е посочен представляващият обединението, включително договорът за създаване на обединение (когато представляващият обединението е посочен в него) следва да бъде с нотариално заверени подписи и се представя в оригинал или нотариално заверено копие;</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г) документ за внесена гаранция за участие - оригинал на банковата гаранция за участие или копие от документа за внесена гаранция под формата на парична сума;</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д</w:t>
      </w:r>
      <w:r w:rsidRPr="00786544">
        <w:rPr>
          <w:rFonts w:ascii="Times New Roman" w:eastAsia="Times New Roman" w:hAnsi="Times New Roman" w:cs="Times New Roman"/>
          <w:bCs/>
          <w:sz w:val="24"/>
          <w:szCs w:val="20"/>
          <w:lang w:val="en-US"/>
        </w:rPr>
        <w:t>)</w:t>
      </w:r>
      <w:r w:rsidRPr="00786544">
        <w:rPr>
          <w:rFonts w:ascii="Times New Roman" w:eastAsia="Times New Roman" w:hAnsi="Times New Roman" w:cs="Times New Roman"/>
          <w:bCs/>
          <w:sz w:val="24"/>
          <w:szCs w:val="20"/>
        </w:rPr>
        <w:t xml:space="preserve"> пълномощно на лицето, подписващо офертата (оригинал или нотариално заверено копие) – представя се, когато офертата (както и други документи от нея) не са подписани от представляващия/те участника, а от изрично упълномощен негов представител. Пълномощното следва да съдържа всички данни на лицата (упълномощен и </w:t>
      </w:r>
      <w:proofErr w:type="spellStart"/>
      <w:r w:rsidRPr="00786544">
        <w:rPr>
          <w:rFonts w:ascii="Times New Roman" w:eastAsia="Times New Roman" w:hAnsi="Times New Roman" w:cs="Times New Roman"/>
          <w:bCs/>
          <w:sz w:val="24"/>
          <w:szCs w:val="20"/>
        </w:rPr>
        <w:t>упълномощител</w:t>
      </w:r>
      <w:proofErr w:type="spellEnd"/>
      <w:r w:rsidRPr="00786544">
        <w:rPr>
          <w:rFonts w:ascii="Times New Roman" w:eastAsia="Times New Roman" w:hAnsi="Times New Roman" w:cs="Times New Roman"/>
          <w:bCs/>
          <w:sz w:val="24"/>
          <w:szCs w:val="20"/>
        </w:rPr>
        <w:t>), както и изрично изявление, че упълномощеното лице има право да подпише офертата и да представлява участника в процедурата. Декларацията по чл. 47, ал. 9 от Закона за обществените поръчки не може да бъде подписвана от пълномощник;</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е</w:t>
      </w:r>
      <w:r w:rsidRPr="00786544">
        <w:rPr>
          <w:rFonts w:ascii="Times New Roman" w:eastAsia="Times New Roman" w:hAnsi="Times New Roman" w:cs="Times New Roman"/>
          <w:bCs/>
          <w:sz w:val="24"/>
          <w:szCs w:val="20"/>
          <w:lang w:val="en-US"/>
        </w:rPr>
        <w:t xml:space="preserve">) </w:t>
      </w:r>
      <w:r w:rsidRPr="00786544">
        <w:rPr>
          <w:rFonts w:ascii="Times New Roman" w:eastAsia="Times New Roman" w:hAnsi="Times New Roman" w:cs="Times New Roman"/>
          <w:bCs/>
          <w:sz w:val="24"/>
          <w:szCs w:val="20"/>
        </w:rPr>
        <w:t>Декларация по чл. 56, ал. 1, т. 12 от ЗОП за приемане на условията в проекта на договор;</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ж</w:t>
      </w:r>
      <w:r w:rsidRPr="00786544">
        <w:rPr>
          <w:rFonts w:ascii="Times New Roman" w:eastAsia="Times New Roman" w:hAnsi="Times New Roman" w:cs="Times New Roman"/>
          <w:bCs/>
          <w:sz w:val="24"/>
          <w:szCs w:val="20"/>
          <w:lang w:val="en-US"/>
        </w:rPr>
        <w:t>)</w:t>
      </w:r>
      <w:r w:rsidRPr="00786544">
        <w:rPr>
          <w:rFonts w:ascii="Times New Roman" w:eastAsia="Times New Roman" w:hAnsi="Times New Roman" w:cs="Times New Roman"/>
          <w:bCs/>
          <w:sz w:val="24"/>
          <w:szCs w:val="20"/>
        </w:rPr>
        <w:t xml:space="preserve"> Декларация по чл. 56, ал. 1, т. 6 от ЗОП за липса на свързаност с друг участник в процедурата в съответствие с чл. 55, ал. 7 от ЗОП, както и за липса на обстоятелство по чл. 8, ал. 8, т. 2 от ЗОП;</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з</w:t>
      </w:r>
      <w:r w:rsidRPr="00786544">
        <w:rPr>
          <w:rFonts w:ascii="Times New Roman" w:eastAsia="Times New Roman" w:hAnsi="Times New Roman" w:cs="Times New Roman"/>
          <w:bCs/>
          <w:sz w:val="24"/>
          <w:szCs w:val="20"/>
          <w:lang w:val="en-US"/>
        </w:rPr>
        <w:t>)</w:t>
      </w:r>
      <w:r w:rsidRPr="00786544">
        <w:rPr>
          <w:rFonts w:ascii="Times New Roman" w:eastAsia="Times New Roman" w:hAnsi="Times New Roman" w:cs="Times New Roman"/>
          <w:bCs/>
          <w:sz w:val="24"/>
          <w:szCs w:val="20"/>
        </w:rPr>
        <w:t xml:space="preserve"> </w:t>
      </w:r>
      <w:r w:rsidRPr="00E156D7">
        <w:rPr>
          <w:rFonts w:ascii="Times New Roman" w:eastAsia="Times New Roman" w:hAnsi="Times New Roman" w:cs="Times New Roman"/>
          <w:bCs/>
          <w:sz w:val="24"/>
          <w:szCs w:val="20"/>
        </w:rPr>
        <w:t xml:space="preserve">Декларация по чл. 56, ал. 1, т. 8 от ЗОП относно видовете работи от предмета на поръчката, които ще се предложат на подизпълнители и съответстващият на тези работи </w:t>
      </w:r>
      <w:r w:rsidRPr="00E156D7">
        <w:rPr>
          <w:rFonts w:ascii="Times New Roman" w:eastAsia="Times New Roman" w:hAnsi="Times New Roman" w:cs="Times New Roman"/>
          <w:bCs/>
          <w:sz w:val="24"/>
          <w:szCs w:val="20"/>
        </w:rPr>
        <w:lastRenderedPageBreak/>
        <w:t>дял в</w:t>
      </w:r>
      <w:r w:rsidRPr="00786544">
        <w:rPr>
          <w:rFonts w:ascii="Times New Roman" w:eastAsia="Times New Roman" w:hAnsi="Times New Roman" w:cs="Times New Roman"/>
          <w:bCs/>
          <w:sz w:val="24"/>
          <w:szCs w:val="20"/>
        </w:rPr>
        <w:t xml:space="preserve"> проценти от стойността на обществената поръчка, и предвидените подизпълнители;</w:t>
      </w:r>
    </w:p>
    <w:p w:rsidR="00786544" w:rsidRPr="00786544" w:rsidRDefault="00786544" w:rsidP="00126F55">
      <w:pPr>
        <w:tabs>
          <w:tab w:val="left" w:pos="0"/>
        </w:tabs>
        <w:spacing w:after="0" w:line="240" w:lineRule="auto"/>
        <w:ind w:firstLine="540"/>
        <w:jc w:val="both"/>
        <w:rPr>
          <w:rFonts w:ascii="Times New Roman" w:eastAsia="Times New Roman" w:hAnsi="Times New Roman" w:cs="Times New Roman"/>
          <w:bCs/>
          <w:sz w:val="24"/>
          <w:szCs w:val="20"/>
        </w:rPr>
      </w:pPr>
      <w:r w:rsidRPr="00786544">
        <w:rPr>
          <w:rFonts w:ascii="Times New Roman" w:eastAsia="Times New Roman" w:hAnsi="Times New Roman" w:cs="Times New Roman"/>
          <w:bCs/>
          <w:sz w:val="24"/>
          <w:szCs w:val="20"/>
        </w:rPr>
        <w:t>и</w:t>
      </w:r>
      <w:r w:rsidRPr="00786544">
        <w:rPr>
          <w:rFonts w:ascii="Times New Roman" w:eastAsia="Times New Roman" w:hAnsi="Times New Roman" w:cs="Times New Roman"/>
          <w:bCs/>
          <w:sz w:val="24"/>
          <w:szCs w:val="20"/>
          <w:lang w:val="en-US"/>
        </w:rPr>
        <w:t>)</w:t>
      </w:r>
      <w:r w:rsidRPr="00786544">
        <w:rPr>
          <w:rFonts w:ascii="Times New Roman" w:eastAsia="Times New Roman" w:hAnsi="Times New Roman" w:cs="Times New Roman"/>
          <w:bCs/>
          <w:sz w:val="24"/>
          <w:szCs w:val="20"/>
        </w:rPr>
        <w:t xml:space="preserve"> Декларация за съгласие за участие като подизпълнител;</w:t>
      </w:r>
    </w:p>
    <w:p w:rsidR="00786544" w:rsidRPr="00786544" w:rsidRDefault="00786544" w:rsidP="00126F55">
      <w:pPr>
        <w:spacing w:after="0" w:line="240" w:lineRule="auto"/>
        <w:ind w:firstLine="547"/>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bCs/>
          <w:sz w:val="24"/>
          <w:szCs w:val="20"/>
        </w:rPr>
        <w:t xml:space="preserve">й) </w:t>
      </w:r>
      <w:r w:rsidRPr="00786544">
        <w:rPr>
          <w:rFonts w:ascii="Times New Roman" w:eastAsia="Times New Roman" w:hAnsi="Times New Roman" w:cs="Times New Roman"/>
          <w:sz w:val="24"/>
          <w:szCs w:val="24"/>
          <w:lang w:eastAsia="bg-BG"/>
        </w:rPr>
        <w:t xml:space="preserve">Декларация от членовете на обединението. </w:t>
      </w:r>
    </w:p>
    <w:p w:rsidR="00786544" w:rsidRPr="00786544" w:rsidRDefault="00786544" w:rsidP="00126F55">
      <w:pPr>
        <w:spacing w:after="0" w:line="240" w:lineRule="auto"/>
        <w:ind w:firstLine="547"/>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sz w:val="24"/>
          <w:szCs w:val="24"/>
          <w:lang w:eastAsia="bg-BG"/>
        </w:rPr>
        <w:t>В нея членовете на обединението посочват, че са запознати, че:</w:t>
      </w:r>
    </w:p>
    <w:p w:rsidR="00786544" w:rsidRPr="00786544" w:rsidRDefault="00786544" w:rsidP="00475F6C">
      <w:pPr>
        <w:numPr>
          <w:ilvl w:val="0"/>
          <w:numId w:val="21"/>
        </w:numPr>
        <w:spacing w:after="0" w:line="240" w:lineRule="auto"/>
        <w:ind w:left="0" w:firstLine="547"/>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sz w:val="24"/>
          <w:szCs w:val="24"/>
          <w:lang w:eastAsia="bg-BG"/>
        </w:rPr>
        <w:t>като член на обединението/консорциума са отговорни, заедно и поотделно, по закон за изпълнението на договора;</w:t>
      </w:r>
    </w:p>
    <w:p w:rsidR="00786544" w:rsidRPr="00786544" w:rsidRDefault="00786544" w:rsidP="00475F6C">
      <w:pPr>
        <w:numPr>
          <w:ilvl w:val="0"/>
          <w:numId w:val="21"/>
        </w:numPr>
        <w:spacing w:after="0" w:line="240" w:lineRule="auto"/>
        <w:ind w:left="0" w:firstLine="547"/>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sz w:val="24"/>
          <w:szCs w:val="24"/>
          <w:lang w:eastAsia="bg-BG"/>
        </w:rPr>
        <w:t>като член на обединението/консорциума са задължени да останат  в него за целия период на изпълнение на договора.</w:t>
      </w:r>
    </w:p>
    <w:p w:rsidR="00786544" w:rsidRDefault="00786544" w:rsidP="00126F55">
      <w:pPr>
        <w:spacing w:after="0" w:line="240" w:lineRule="auto"/>
        <w:ind w:firstLine="540"/>
        <w:jc w:val="both"/>
        <w:rPr>
          <w:rFonts w:ascii="Times New Roman" w:eastAsia="Times New Roman" w:hAnsi="Times New Roman" w:cs="Times New Roman"/>
          <w:sz w:val="24"/>
          <w:szCs w:val="24"/>
          <w:lang w:eastAsia="bg-BG"/>
        </w:rPr>
      </w:pPr>
      <w:r w:rsidRPr="00786544">
        <w:rPr>
          <w:rFonts w:ascii="Times New Roman" w:eastAsia="Times New Roman" w:hAnsi="Times New Roman" w:cs="Times New Roman"/>
          <w:bCs/>
          <w:sz w:val="24"/>
          <w:szCs w:val="20"/>
        </w:rPr>
        <w:t xml:space="preserve">к) </w:t>
      </w:r>
      <w:r w:rsidRPr="00786544">
        <w:rPr>
          <w:rFonts w:ascii="Times New Roman" w:eastAsia="Times New Roman" w:hAnsi="Times New Roman" w:cs="Times New Roman"/>
          <w:sz w:val="24"/>
          <w:szCs w:val="24"/>
          <w:lang w:eastAsia="bg-BG"/>
        </w:rPr>
        <w:t>Декларация</w:t>
      </w:r>
      <w:r w:rsidRPr="00786544">
        <w:rPr>
          <w:rFonts w:ascii="Times New Roman" w:eastAsia="Times New Roman" w:hAnsi="Times New Roman" w:cs="Times New Roman"/>
          <w:b/>
          <w:sz w:val="24"/>
          <w:szCs w:val="24"/>
          <w:lang w:eastAsia="bg-BG"/>
        </w:rPr>
        <w:t xml:space="preserve"> </w:t>
      </w:r>
      <w:r w:rsidRPr="00786544">
        <w:rPr>
          <w:rFonts w:ascii="Times New Roman" w:eastAsia="Times New Roman" w:hAnsi="Times New Roman" w:cs="Times New Roman"/>
          <w:sz w:val="24"/>
          <w:szCs w:val="24"/>
          <w:lang w:eastAsia="bg-BG"/>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r w:rsidR="00347060">
        <w:rPr>
          <w:rFonts w:ascii="Times New Roman" w:eastAsia="Times New Roman" w:hAnsi="Times New Roman" w:cs="Times New Roman"/>
          <w:sz w:val="24"/>
          <w:szCs w:val="24"/>
          <w:lang w:eastAsia="bg-BG"/>
        </w:rPr>
        <w:t>собственици</w:t>
      </w:r>
      <w:r w:rsidRPr="00786544">
        <w:rPr>
          <w:rFonts w:ascii="Times New Roman" w:eastAsia="Times New Roman" w:hAnsi="Times New Roman" w:cs="Times New Roman"/>
          <w:sz w:val="24"/>
          <w:szCs w:val="24"/>
          <w:lang w:eastAsia="bg-BG"/>
        </w:rPr>
        <w:t>;</w:t>
      </w:r>
    </w:p>
    <w:p w:rsidR="00736849" w:rsidRDefault="00736849" w:rsidP="00126F55">
      <w:pPr>
        <w:spacing w:after="0" w:line="240" w:lineRule="auto"/>
        <w:ind w:firstLine="540"/>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bg-BG"/>
        </w:rPr>
        <w:t xml:space="preserve">л) </w:t>
      </w:r>
      <w:r>
        <w:rPr>
          <w:rFonts w:ascii="Times New Roman" w:hAnsi="Times New Roman" w:cs="Times New Roman"/>
          <w:sz w:val="24"/>
          <w:szCs w:val="24"/>
        </w:rPr>
        <w:t>Декларация по чл. 6, ал. 2, от Закона за мерките срещу изпирането на пари.</w:t>
      </w:r>
    </w:p>
    <w:p w:rsidR="00347060" w:rsidRPr="00347060" w:rsidRDefault="00347060" w:rsidP="00126F55">
      <w:pPr>
        <w:spacing w:after="0" w:line="240" w:lineRule="auto"/>
        <w:ind w:firstLine="540"/>
        <w:jc w:val="both"/>
        <w:rPr>
          <w:rFonts w:ascii="Times New Roman" w:eastAsia="Times New Roman" w:hAnsi="Times New Roman" w:cs="Times New Roman"/>
          <w:b/>
          <w:bCs/>
          <w:sz w:val="24"/>
          <w:szCs w:val="24"/>
          <w:u w:val="single"/>
          <w:lang w:eastAsia="bg-BG"/>
        </w:rPr>
      </w:pPr>
      <w:r w:rsidRPr="00347060">
        <w:rPr>
          <w:rFonts w:ascii="Times New Roman" w:eastAsia="Times New Roman" w:hAnsi="Times New Roman" w:cs="Times New Roman"/>
          <w:bCs/>
          <w:sz w:val="24"/>
          <w:szCs w:val="24"/>
          <w:lang w:eastAsia="bg-BG"/>
        </w:rPr>
        <w:t>3. Доказателства за технически възможности и/или квалификация за изпълнение на обществената поръчка:</w:t>
      </w:r>
    </w:p>
    <w:p w:rsidR="00347060" w:rsidRDefault="00347060" w:rsidP="00126F55">
      <w:pPr>
        <w:spacing w:after="0" w:line="240" w:lineRule="auto"/>
        <w:ind w:firstLine="540"/>
        <w:jc w:val="both"/>
        <w:rPr>
          <w:rFonts w:ascii="Times New Roman" w:eastAsia="Times New Roman" w:hAnsi="Times New Roman" w:cs="Times New Roman"/>
          <w:sz w:val="24"/>
          <w:szCs w:val="24"/>
          <w:lang w:eastAsia="bg-BG"/>
        </w:rPr>
      </w:pPr>
      <w:r w:rsidRPr="00347060">
        <w:rPr>
          <w:rFonts w:ascii="Times New Roman" w:eastAsia="Times New Roman" w:hAnsi="Times New Roman" w:cs="Times New Roman"/>
          <w:bCs/>
          <w:sz w:val="24"/>
          <w:szCs w:val="24"/>
          <w:lang w:eastAsia="bg-BG"/>
        </w:rPr>
        <w:t xml:space="preserve">а) </w:t>
      </w:r>
      <w:r w:rsidRPr="00347060">
        <w:rPr>
          <w:rFonts w:ascii="Times New Roman" w:eastAsia="Times New Roman" w:hAnsi="Times New Roman" w:cs="Times New Roman"/>
          <w:b/>
          <w:sz w:val="24"/>
          <w:szCs w:val="24"/>
          <w:lang w:eastAsia="bg-BG"/>
        </w:rPr>
        <w:t>Списък по чл. 51, ал. 1, т. 1 от ЗОП</w:t>
      </w:r>
      <w:r w:rsidRPr="00347060">
        <w:rPr>
          <w:rFonts w:ascii="Times New Roman" w:eastAsia="Times New Roman" w:hAnsi="Times New Roman" w:cs="Times New Roman"/>
          <w:sz w:val="24"/>
          <w:szCs w:val="24"/>
          <w:lang w:eastAsia="bg-BG"/>
        </w:rPr>
        <w:t xml:space="preserve"> </w:t>
      </w:r>
      <w:r w:rsidRPr="00347060">
        <w:rPr>
          <w:rFonts w:ascii="Times New Roman" w:eastAsia="Times New Roman" w:hAnsi="Times New Roman" w:cs="Times New Roman"/>
          <w:iCs/>
          <w:sz w:val="24"/>
          <w:szCs w:val="24"/>
          <w:lang w:eastAsia="bg-BG"/>
        </w:rPr>
        <w:t xml:space="preserve">на доставките, сходни с предмета на поръчката,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w:t>
      </w:r>
      <w:r w:rsidRPr="00347060">
        <w:rPr>
          <w:rFonts w:ascii="Times New Roman" w:eastAsia="Times New Roman" w:hAnsi="Times New Roman" w:cs="Times New Roman"/>
          <w:sz w:val="24"/>
          <w:szCs w:val="24"/>
          <w:lang w:eastAsia="bg-BG"/>
        </w:rPr>
        <w:t>Съгласно чл. 51, ал. 4 от ЗОП доказателството за извършената доставка се представят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r>
        <w:rPr>
          <w:rFonts w:ascii="Times New Roman" w:eastAsia="Times New Roman" w:hAnsi="Times New Roman" w:cs="Times New Roman"/>
          <w:sz w:val="24"/>
          <w:szCs w:val="24"/>
          <w:lang w:eastAsia="bg-BG"/>
        </w:rPr>
        <w:t>. Списъкът се изготвя и представя по отделно за всяка обособена позиция;</w:t>
      </w:r>
    </w:p>
    <w:p w:rsidR="00347060" w:rsidRDefault="00347060" w:rsidP="00126F55">
      <w:pPr>
        <w:spacing w:after="0" w:line="240" w:lineRule="auto"/>
        <w:ind w:firstLine="540"/>
        <w:jc w:val="both"/>
        <w:rPr>
          <w:rFonts w:ascii="Times New Roman" w:eastAsia="Times New Roman" w:hAnsi="Times New Roman" w:cs="Times New Roman"/>
          <w:sz w:val="24"/>
          <w:szCs w:val="24"/>
          <w:lang w:eastAsia="bg-BG"/>
        </w:rPr>
      </w:pPr>
      <w:r w:rsidRPr="00736849">
        <w:rPr>
          <w:rFonts w:ascii="Times New Roman" w:eastAsia="Times New Roman" w:hAnsi="Times New Roman" w:cs="Times New Roman"/>
          <w:sz w:val="24"/>
          <w:szCs w:val="24"/>
          <w:lang w:eastAsia="bg-BG"/>
        </w:rPr>
        <w:t xml:space="preserve">б) </w:t>
      </w:r>
      <w:r w:rsidRPr="00736849">
        <w:rPr>
          <w:rFonts w:ascii="Times New Roman" w:eastAsia="Times New Roman" w:hAnsi="Times New Roman" w:cs="Times New Roman"/>
          <w:b/>
          <w:sz w:val="24"/>
          <w:szCs w:val="24"/>
          <w:lang w:eastAsia="bg-BG"/>
        </w:rPr>
        <w:t>Копие на валиден сертификат</w:t>
      </w:r>
      <w:r w:rsidRPr="00736849">
        <w:rPr>
          <w:rFonts w:ascii="Times New Roman" w:eastAsia="Times New Roman" w:hAnsi="Times New Roman" w:cs="Times New Roman"/>
          <w:sz w:val="24"/>
          <w:szCs w:val="24"/>
          <w:lang w:eastAsia="bg-BG"/>
        </w:rPr>
        <w:t xml:space="preserve"> за въведена система за управление на качеството по стандарт БДС ISO 9001:2008</w:t>
      </w:r>
      <w:r w:rsidR="00126F55" w:rsidRPr="00736849">
        <w:rPr>
          <w:rFonts w:ascii="Times New Roman" w:eastAsia="Times New Roman" w:hAnsi="Times New Roman" w:cs="Times New Roman"/>
          <w:sz w:val="24"/>
          <w:szCs w:val="24"/>
          <w:lang w:eastAsia="bg-BG"/>
        </w:rPr>
        <w:t xml:space="preserve"> </w:t>
      </w:r>
      <w:r w:rsidR="00126F55" w:rsidRPr="00736849">
        <w:rPr>
          <w:rFonts w:ascii="Times New Roman" w:hAnsi="Times New Roman" w:cs="Times New Roman"/>
          <w:sz w:val="24"/>
          <w:szCs w:val="24"/>
        </w:rPr>
        <w:t xml:space="preserve">издаден от лице или орган по чл. 53, ал. 3 от ЗОП </w:t>
      </w:r>
      <w:r w:rsidRPr="00736849">
        <w:rPr>
          <w:rFonts w:ascii="Times New Roman" w:eastAsia="Times New Roman" w:hAnsi="Times New Roman" w:cs="Times New Roman"/>
          <w:sz w:val="24"/>
          <w:szCs w:val="24"/>
          <w:lang w:eastAsia="bg-BG"/>
        </w:rPr>
        <w:t xml:space="preserve">на името на участника с </w:t>
      </w:r>
      <w:r w:rsidR="00126F55" w:rsidRPr="00736849">
        <w:rPr>
          <w:rFonts w:ascii="Times New Roman" w:eastAsia="Times New Roman" w:hAnsi="Times New Roman" w:cs="Times New Roman"/>
          <w:sz w:val="24"/>
          <w:szCs w:val="24"/>
          <w:lang w:eastAsia="bg-BG"/>
        </w:rPr>
        <w:t>обхват:</w:t>
      </w:r>
    </w:p>
    <w:p w:rsidR="00CC3042" w:rsidRPr="00AF234A" w:rsidRDefault="00CC3042" w:rsidP="00216EE8">
      <w:pPr>
        <w:pStyle w:val="a5"/>
        <w:numPr>
          <w:ilvl w:val="0"/>
          <w:numId w:val="19"/>
        </w:numPr>
        <w:ind w:left="142"/>
        <w:contextualSpacing/>
        <w:jc w:val="both"/>
      </w:pPr>
      <w:r w:rsidRPr="00AF234A">
        <w:t xml:space="preserve">За обособена позиция </w:t>
      </w:r>
      <w:r w:rsidRPr="00AF234A">
        <w:rPr>
          <w:rFonts w:eastAsia="Calibri"/>
        </w:rPr>
        <w:t xml:space="preserve">№ </w:t>
      </w:r>
      <w:r w:rsidRPr="00AF234A">
        <w:t>1: доставка на канцеларски материали;</w:t>
      </w:r>
    </w:p>
    <w:p w:rsidR="00CC3042" w:rsidRDefault="00CC3042" w:rsidP="00216EE8">
      <w:pPr>
        <w:pStyle w:val="a5"/>
        <w:numPr>
          <w:ilvl w:val="0"/>
          <w:numId w:val="19"/>
        </w:numPr>
        <w:ind w:left="142"/>
        <w:jc w:val="both"/>
      </w:pPr>
      <w:r>
        <w:t>За обособена позиция № 2: д</w:t>
      </w:r>
      <w:r w:rsidRPr="005614EE">
        <w:t>оставка на канцеларски материали и</w:t>
      </w:r>
      <w:r w:rsidR="0001178B">
        <w:t>/или</w:t>
      </w:r>
      <w:r w:rsidRPr="005614EE">
        <w:t xml:space="preserve"> ленти за матрични</w:t>
      </w:r>
      <w:r>
        <w:t xml:space="preserve"> принтери;</w:t>
      </w:r>
    </w:p>
    <w:p w:rsidR="00736849" w:rsidRPr="00CC3042" w:rsidRDefault="00CC3042" w:rsidP="00216EE8">
      <w:pPr>
        <w:pStyle w:val="a5"/>
        <w:numPr>
          <w:ilvl w:val="0"/>
          <w:numId w:val="19"/>
        </w:numPr>
        <w:ind w:left="142"/>
        <w:jc w:val="both"/>
      </w:pPr>
      <w:r>
        <w:t>За обособена позиция № 3: д</w:t>
      </w:r>
      <w:r w:rsidRPr="00EB234B">
        <w:t>оставка на оригинални и</w:t>
      </w:r>
      <w:r w:rsidR="0001178B">
        <w:t>ли</w:t>
      </w:r>
      <w:r w:rsidRPr="00EB234B">
        <w:t xml:space="preserve"> зареждане с тонер на касети за лазерни принтери, мултифункционални устройства и копирни машини, ленти за матрични принтери и глави за мастилено-струйни принтери</w:t>
      </w:r>
      <w:r>
        <w:t>.</w:t>
      </w:r>
    </w:p>
    <w:p w:rsidR="00F209E8" w:rsidRDefault="00F209E8" w:rsidP="00F209E8">
      <w:pPr>
        <w:spacing w:after="0" w:line="240" w:lineRule="auto"/>
        <w:ind w:firstLine="491"/>
        <w:jc w:val="both"/>
        <w:textAlignment w:val="center"/>
        <w:rPr>
          <w:rFonts w:ascii="Times New Roman" w:hAnsi="Times New Roman" w:cs="Times New Roman"/>
          <w:sz w:val="24"/>
          <w:szCs w:val="24"/>
        </w:rPr>
      </w:pPr>
      <w:r w:rsidRPr="00F209E8">
        <w:rPr>
          <w:rFonts w:ascii="Times New Roman" w:hAnsi="Times New Roman" w:cs="Times New Roman"/>
          <w:sz w:val="24"/>
          <w:szCs w:val="24"/>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854AE8" w:rsidRDefault="00854AE8" w:rsidP="00F209E8">
      <w:pPr>
        <w:spacing w:after="0" w:line="240" w:lineRule="auto"/>
        <w:ind w:firstLine="491"/>
        <w:jc w:val="both"/>
        <w:textAlignment w:val="center"/>
        <w:rPr>
          <w:rFonts w:ascii="Times New Roman" w:hAnsi="Times New Roman" w:cs="Times New Roman"/>
          <w:sz w:val="24"/>
          <w:szCs w:val="24"/>
        </w:rPr>
      </w:pPr>
      <w:r>
        <w:rPr>
          <w:rFonts w:ascii="Times New Roman" w:hAnsi="Times New Roman" w:cs="Times New Roman"/>
          <w:sz w:val="24"/>
          <w:szCs w:val="24"/>
        </w:rPr>
        <w:t>в) образци (мостри), каталози</w:t>
      </w:r>
      <w:r w:rsidRPr="00854AE8">
        <w:rPr>
          <w:rFonts w:ascii="Times New Roman" w:hAnsi="Times New Roman" w:cs="Times New Roman"/>
          <w:sz w:val="24"/>
          <w:szCs w:val="24"/>
        </w:rPr>
        <w:t xml:space="preserve"> описание и/или фотографски снимки на стоките, които ще се доставят, чиято автентичност трябва да бъде доказана, ако възложителят изисква това</w:t>
      </w:r>
      <w:r>
        <w:rPr>
          <w:rFonts w:ascii="Times New Roman" w:hAnsi="Times New Roman" w:cs="Times New Roman"/>
          <w:sz w:val="24"/>
          <w:szCs w:val="24"/>
        </w:rPr>
        <w:t>.</w:t>
      </w:r>
    </w:p>
    <w:p w:rsidR="00736849" w:rsidRDefault="000B5545" w:rsidP="00216EE8">
      <w:pPr>
        <w:ind w:firstLine="491"/>
        <w:rPr>
          <w:rFonts w:ascii="Times New Roman" w:eastAsia="Times New Roman" w:hAnsi="Times New Roman" w:cs="Times New Roman"/>
          <w:sz w:val="24"/>
          <w:szCs w:val="24"/>
          <w:lang w:eastAsia="bg-BG"/>
        </w:rPr>
      </w:pPr>
      <w:r>
        <w:rPr>
          <w:rFonts w:ascii="Times New Roman" w:hAnsi="Times New Roman" w:cs="Times New Roman"/>
          <w:sz w:val="24"/>
          <w:szCs w:val="24"/>
        </w:rPr>
        <w:t>г</w:t>
      </w:r>
      <w:r w:rsidR="00216EE8" w:rsidRPr="00216EE8">
        <w:rPr>
          <w:rFonts w:ascii="Times New Roman" w:hAnsi="Times New Roman" w:cs="Times New Roman"/>
          <w:sz w:val="24"/>
          <w:szCs w:val="24"/>
        </w:rPr>
        <w:t xml:space="preserve">) За участници по обособена позиция № 3 „Доставка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участниците трябва да представят заверено копие на </w:t>
      </w:r>
      <w:r w:rsidR="00216EE8" w:rsidRPr="00216EE8">
        <w:rPr>
          <w:rFonts w:ascii="Times New Roman" w:eastAsia="Times New Roman" w:hAnsi="Times New Roman" w:cs="Times New Roman"/>
          <w:sz w:val="24"/>
          <w:szCs w:val="24"/>
          <w:lang w:eastAsia="bg-BG"/>
        </w:rPr>
        <w:t>валиден сертификат за изземване на опасни отпадъци или да са сключили договор с оторизирана фирма за изземване на опасни отпадъци.</w:t>
      </w:r>
    </w:p>
    <w:p w:rsidR="00857654" w:rsidRPr="006B5D83" w:rsidRDefault="00D15B06" w:rsidP="00D15B06">
      <w:pPr>
        <w:widowControl w:val="0"/>
        <w:suppressAutoHyphens/>
        <w:spacing w:after="0"/>
        <w:ind w:firstLine="567"/>
        <w:jc w:val="both"/>
        <w:rPr>
          <w:rFonts w:ascii="Times New Roman" w:hAnsi="Times New Roman" w:cs="Times New Roman"/>
          <w:b/>
          <w:color w:val="FF0000"/>
          <w:sz w:val="24"/>
          <w:szCs w:val="24"/>
        </w:rPr>
      </w:pPr>
      <w:r w:rsidRPr="003F016B">
        <w:rPr>
          <w:rFonts w:ascii="Times New Roman" w:hAnsi="Times New Roman"/>
          <w:b/>
          <w:noProof/>
          <w:color w:val="FF0000"/>
          <w:kern w:val="1"/>
          <w:sz w:val="24"/>
          <w:szCs w:val="24"/>
          <w:lang w:eastAsia="hi-IN" w:bidi="hi-IN"/>
        </w:rPr>
        <w:t>ВАЖНО:</w:t>
      </w:r>
      <w:r w:rsidRPr="003F016B">
        <w:t xml:space="preserve"> </w:t>
      </w:r>
      <w:r w:rsidR="006B5D83">
        <w:rPr>
          <w:rFonts w:ascii="Times New Roman" w:hAnsi="Times New Roman" w:cs="Times New Roman"/>
          <w:b/>
          <w:color w:val="FF0000"/>
          <w:sz w:val="24"/>
          <w:szCs w:val="24"/>
        </w:rPr>
        <w:t>У</w:t>
      </w:r>
      <w:r w:rsidR="00857654" w:rsidRPr="006B5D83">
        <w:rPr>
          <w:rFonts w:ascii="Times New Roman" w:hAnsi="Times New Roman" w:cs="Times New Roman"/>
          <w:b/>
          <w:color w:val="FF0000"/>
          <w:sz w:val="24"/>
          <w:szCs w:val="24"/>
        </w:rPr>
        <w:t xml:space="preserve">частници, който са специализирани предприятия или кооперации на хора с увреждания, посочват в заявлението или в офертата си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w:t>
      </w:r>
      <w:r w:rsidR="00857654" w:rsidRPr="006B5D83">
        <w:rPr>
          <w:rFonts w:ascii="Times New Roman" w:hAnsi="Times New Roman" w:cs="Times New Roman"/>
          <w:b/>
          <w:color w:val="FF0000"/>
          <w:sz w:val="24"/>
          <w:szCs w:val="24"/>
        </w:rPr>
        <w:lastRenderedPageBreak/>
        <w:t>Европейския съюз.</w:t>
      </w:r>
    </w:p>
    <w:p w:rsidR="00857654" w:rsidRPr="006B5D83" w:rsidRDefault="006B5D83" w:rsidP="00D15B06">
      <w:pPr>
        <w:widowControl w:val="0"/>
        <w:suppressAutoHyphens/>
        <w:spacing w:after="0"/>
        <w:ind w:firstLine="567"/>
        <w:jc w:val="both"/>
        <w:rPr>
          <w:rFonts w:ascii="Times New Roman" w:hAnsi="Times New Roman" w:cs="Times New Roman"/>
          <w:b/>
          <w:color w:val="FF0000"/>
          <w:sz w:val="24"/>
          <w:szCs w:val="24"/>
        </w:rPr>
      </w:pPr>
      <w:r>
        <w:rPr>
          <w:rFonts w:ascii="Times New Roman" w:hAnsi="Times New Roman" w:cs="Times New Roman"/>
          <w:b/>
          <w:color w:val="FF0000"/>
          <w:sz w:val="24"/>
          <w:szCs w:val="24"/>
        </w:rPr>
        <w:t>У</w:t>
      </w:r>
      <w:r w:rsidR="00857654" w:rsidRPr="006B5D83">
        <w:rPr>
          <w:rFonts w:ascii="Times New Roman" w:hAnsi="Times New Roman" w:cs="Times New Roman"/>
          <w:b/>
          <w:color w:val="FF0000"/>
          <w:sz w:val="24"/>
          <w:szCs w:val="24"/>
        </w:rPr>
        <w:t>частници, който са специализирани предприятия или кооперации на хора с увреждания могат да участва в обществена поръчка или за обособена позиция, при условие че може да изпълни 80 на сто от нейния предмет със собствено производство или ресурс. При невъзможност за самостоятелно изпълнение в този обем той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 за което се представя информация по реда на чл. 16г, ал. 7 от ЗОП.</w:t>
      </w:r>
    </w:p>
    <w:p w:rsidR="00D15B06" w:rsidRPr="003F016B" w:rsidRDefault="00D15B06" w:rsidP="00D15B06">
      <w:pPr>
        <w:widowControl w:val="0"/>
        <w:suppressAutoHyphens/>
        <w:spacing w:after="0"/>
        <w:ind w:firstLine="567"/>
        <w:jc w:val="both"/>
        <w:rPr>
          <w:rFonts w:ascii="Times New Roman" w:hAnsi="Times New Roman"/>
          <w:b/>
          <w:noProof/>
          <w:color w:val="FF0000"/>
          <w:kern w:val="1"/>
          <w:sz w:val="24"/>
          <w:szCs w:val="24"/>
          <w:lang w:eastAsia="hi-IN" w:bidi="hi-IN"/>
        </w:rPr>
      </w:pPr>
      <w:r w:rsidRPr="003F016B">
        <w:rPr>
          <w:rFonts w:ascii="Times New Roman" w:hAnsi="Times New Roman"/>
          <w:b/>
          <w:noProof/>
          <w:color w:val="FF0000"/>
          <w:kern w:val="1"/>
          <w:sz w:val="24"/>
          <w:szCs w:val="24"/>
          <w:lang w:eastAsia="hi-IN" w:bidi="hi-IN"/>
        </w:rPr>
        <w:t>Когато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p>
    <w:p w:rsidR="00D15B06" w:rsidRPr="00736849" w:rsidRDefault="00D15B06" w:rsidP="00126F55">
      <w:pPr>
        <w:spacing w:after="0" w:line="240" w:lineRule="auto"/>
        <w:ind w:firstLine="540"/>
        <w:jc w:val="both"/>
        <w:rPr>
          <w:rFonts w:ascii="Times New Roman" w:eastAsia="Times New Roman" w:hAnsi="Times New Roman" w:cs="Times New Roman"/>
          <w:sz w:val="24"/>
          <w:szCs w:val="24"/>
          <w:lang w:eastAsia="bg-BG"/>
        </w:rPr>
      </w:pPr>
    </w:p>
    <w:p w:rsidR="00050F7F" w:rsidRPr="00786544" w:rsidRDefault="00050F7F" w:rsidP="00050F7F">
      <w:pPr>
        <w:spacing w:after="0" w:line="240" w:lineRule="auto"/>
        <w:jc w:val="both"/>
        <w:textAlignment w:val="center"/>
        <w:rPr>
          <w:rFonts w:ascii="Times New Roman" w:hAnsi="Times New Roman" w:cs="Times New Roman"/>
          <w:sz w:val="24"/>
          <w:szCs w:val="24"/>
        </w:rPr>
      </w:pPr>
    </w:p>
    <w:p w:rsidR="00050F7F" w:rsidRPr="003067C8" w:rsidRDefault="00050F7F" w:rsidP="00475F6C">
      <w:pPr>
        <w:pStyle w:val="a5"/>
        <w:numPr>
          <w:ilvl w:val="1"/>
          <w:numId w:val="20"/>
        </w:numPr>
        <w:shd w:val="clear" w:color="auto" w:fill="B8CCE4"/>
        <w:ind w:left="0" w:firstLine="567"/>
        <w:rPr>
          <w:b/>
        </w:rPr>
      </w:pPr>
      <w:r w:rsidRPr="003067C8">
        <w:rPr>
          <w:b/>
        </w:rPr>
        <w:t xml:space="preserve">ПЛИК № </w:t>
      </w:r>
      <w:r w:rsidRPr="003067C8">
        <w:rPr>
          <w:b/>
          <w:lang w:val="en-US"/>
        </w:rPr>
        <w:t>2</w:t>
      </w:r>
      <w:r w:rsidRPr="003067C8">
        <w:rPr>
          <w:b/>
        </w:rPr>
        <w:t xml:space="preserve"> – „ПРЕДЛОЖЕНИЕ ЗА ИЗПЪЛНЕНИЕ НА ПОРЪЧКАТА“</w:t>
      </w:r>
    </w:p>
    <w:p w:rsidR="00F209E8" w:rsidRPr="00443B15" w:rsidRDefault="00F209E8" w:rsidP="00443B15">
      <w:pPr>
        <w:spacing w:after="0" w:line="240" w:lineRule="auto"/>
        <w:jc w:val="both"/>
        <w:rPr>
          <w:rFonts w:ascii="Times New Roman" w:hAnsi="Times New Roman" w:cs="Times New Roman"/>
          <w:b/>
          <w:sz w:val="24"/>
          <w:szCs w:val="24"/>
        </w:rPr>
      </w:pPr>
    </w:p>
    <w:p w:rsidR="00443B15" w:rsidRPr="00070248" w:rsidRDefault="00070248" w:rsidP="00070248">
      <w:pPr>
        <w:spacing w:after="0" w:line="240" w:lineRule="auto"/>
        <w:ind w:firstLine="539"/>
        <w:jc w:val="both"/>
        <w:rPr>
          <w:rFonts w:ascii="Times New Roman" w:eastAsia="Times New Roman" w:hAnsi="Times New Roman" w:cs="Times New Roman"/>
          <w:sz w:val="24"/>
          <w:szCs w:val="24"/>
          <w:lang w:eastAsia="bg-BG"/>
        </w:rPr>
      </w:pPr>
      <w:r w:rsidRPr="00070248">
        <w:rPr>
          <w:rFonts w:ascii="Times New Roman" w:eastAsia="Times New Roman" w:hAnsi="Times New Roman" w:cs="Times New Roman"/>
          <w:sz w:val="24"/>
          <w:szCs w:val="24"/>
          <w:lang w:eastAsia="bg-BG"/>
        </w:rPr>
        <w:t xml:space="preserve">В случай, че участникът представя оферта за повече от една позиция, той задължително трябва да представи толкова Пликове № 2 „Предложение за изпълнение на поръчката”, за колкото позиции участва. </w:t>
      </w:r>
    </w:p>
    <w:p w:rsidR="00070248" w:rsidRPr="00443B15" w:rsidRDefault="00070248" w:rsidP="00070248">
      <w:pPr>
        <w:spacing w:after="0" w:line="240" w:lineRule="auto"/>
        <w:jc w:val="both"/>
        <w:rPr>
          <w:rFonts w:ascii="Times New Roman" w:hAnsi="Times New Roman" w:cs="Times New Roman"/>
          <w:b/>
          <w:sz w:val="24"/>
          <w:szCs w:val="24"/>
        </w:rPr>
      </w:pPr>
    </w:p>
    <w:p w:rsidR="00F209E8" w:rsidRPr="00443B15" w:rsidRDefault="00F209E8" w:rsidP="00BF6C2A">
      <w:pPr>
        <w:spacing w:after="0" w:line="240" w:lineRule="auto"/>
        <w:ind w:firstLine="539"/>
        <w:jc w:val="both"/>
        <w:rPr>
          <w:rFonts w:ascii="Times New Roman" w:hAnsi="Times New Roman" w:cs="Times New Roman"/>
          <w:sz w:val="24"/>
          <w:szCs w:val="24"/>
        </w:rPr>
      </w:pPr>
      <w:r w:rsidRPr="00443B15">
        <w:rPr>
          <w:rFonts w:ascii="Times New Roman" w:hAnsi="Times New Roman" w:cs="Times New Roman"/>
          <w:sz w:val="24"/>
          <w:szCs w:val="24"/>
        </w:rPr>
        <w:t>1. Техническо предложение за изпълнение на поръчката, включващо и срок за изпълнение на поръчката;</w:t>
      </w:r>
    </w:p>
    <w:p w:rsidR="00F209E8" w:rsidRPr="00443B15" w:rsidRDefault="00F209E8" w:rsidP="00BF6C2A">
      <w:pPr>
        <w:spacing w:after="0" w:line="240" w:lineRule="auto"/>
        <w:ind w:firstLine="539"/>
        <w:jc w:val="both"/>
        <w:rPr>
          <w:rFonts w:ascii="Times New Roman" w:hAnsi="Times New Roman" w:cs="Times New Roman"/>
          <w:sz w:val="24"/>
          <w:szCs w:val="24"/>
        </w:rPr>
      </w:pPr>
      <w:r w:rsidRPr="00443B15">
        <w:rPr>
          <w:rFonts w:ascii="Times New Roman" w:hAnsi="Times New Roman" w:cs="Times New Roman"/>
          <w:sz w:val="24"/>
          <w:szCs w:val="24"/>
        </w:rPr>
        <w:t>2. Декларация по чл. 33, ал. 4 от ЗОП относно частите от офертата, които имат конфиденциален характер – ако е приложимо (по преценка на участника и ако са налице основанията за това).</w:t>
      </w:r>
    </w:p>
    <w:p w:rsidR="00F209E8" w:rsidRPr="00443B15" w:rsidRDefault="00BF6C2A" w:rsidP="00443B15">
      <w:pPr>
        <w:tabs>
          <w:tab w:val="left" w:pos="0"/>
        </w:tabs>
        <w:spacing w:after="0" w:line="240" w:lineRule="auto"/>
        <w:jc w:val="both"/>
        <w:rPr>
          <w:rFonts w:ascii="Times New Roman" w:hAnsi="Times New Roman" w:cs="Times New Roman"/>
          <w:bCs/>
          <w:i/>
          <w:sz w:val="24"/>
          <w:szCs w:val="24"/>
          <w:u w:val="single"/>
        </w:rPr>
      </w:pPr>
      <w:r w:rsidRPr="00BF6C2A">
        <w:rPr>
          <w:rFonts w:ascii="Times New Roman" w:hAnsi="Times New Roman" w:cs="Times New Roman"/>
          <w:bCs/>
          <w:i/>
          <w:sz w:val="24"/>
          <w:szCs w:val="24"/>
        </w:rPr>
        <w:tab/>
      </w:r>
      <w:r w:rsidR="00F209E8" w:rsidRPr="00443B15">
        <w:rPr>
          <w:rFonts w:ascii="Times New Roman" w:hAnsi="Times New Roman" w:cs="Times New Roman"/>
          <w:bCs/>
          <w:i/>
          <w:sz w:val="24"/>
          <w:szCs w:val="24"/>
          <w:u w:val="single"/>
        </w:rPr>
        <w:t xml:space="preserve">Забележка: </w:t>
      </w:r>
    </w:p>
    <w:p w:rsidR="00F209E8" w:rsidRPr="00443B15" w:rsidRDefault="00F209E8" w:rsidP="00BF6C2A">
      <w:pPr>
        <w:autoSpaceDE w:val="0"/>
        <w:autoSpaceDN w:val="0"/>
        <w:adjustRightInd w:val="0"/>
        <w:spacing w:after="0" w:line="240" w:lineRule="auto"/>
        <w:ind w:firstLine="709"/>
        <w:jc w:val="both"/>
        <w:rPr>
          <w:rFonts w:ascii="Times New Roman" w:hAnsi="Times New Roman" w:cs="Times New Roman"/>
          <w:i/>
          <w:sz w:val="24"/>
          <w:szCs w:val="24"/>
        </w:rPr>
      </w:pPr>
      <w:r w:rsidRPr="00443B15">
        <w:rPr>
          <w:rFonts w:ascii="Times New Roman" w:hAnsi="Times New Roman" w:cs="Times New Roman"/>
          <w:i/>
          <w:sz w:val="24"/>
          <w:szCs w:val="24"/>
        </w:rPr>
        <w:t xml:space="preserve">Чл. 33, ал. 4 и ал. 5 от ЗОП е неприложим по отношение на предлаганата цена и техническите параметри, които подлежат на оценка. </w:t>
      </w:r>
    </w:p>
    <w:p w:rsidR="00050F7F" w:rsidRPr="00443B15" w:rsidRDefault="00050F7F" w:rsidP="00443B15">
      <w:pPr>
        <w:pStyle w:val="a5"/>
        <w:ind w:left="720"/>
        <w:jc w:val="both"/>
        <w:textAlignment w:val="center"/>
      </w:pPr>
    </w:p>
    <w:p w:rsidR="00050F7F" w:rsidRPr="00443B15" w:rsidRDefault="00050F7F" w:rsidP="00443B15">
      <w:pPr>
        <w:pStyle w:val="a5"/>
        <w:ind w:left="720"/>
        <w:jc w:val="both"/>
        <w:textAlignment w:val="center"/>
      </w:pPr>
    </w:p>
    <w:p w:rsidR="00050F7F" w:rsidRPr="003067C8" w:rsidRDefault="00050F7F" w:rsidP="00475F6C">
      <w:pPr>
        <w:pStyle w:val="a5"/>
        <w:numPr>
          <w:ilvl w:val="1"/>
          <w:numId w:val="20"/>
        </w:numPr>
        <w:shd w:val="clear" w:color="auto" w:fill="B8CCE4"/>
        <w:ind w:left="0" w:firstLine="0"/>
        <w:rPr>
          <w:b/>
        </w:rPr>
      </w:pPr>
      <w:r w:rsidRPr="003067C8">
        <w:rPr>
          <w:b/>
        </w:rPr>
        <w:t xml:space="preserve">ПЛИК № </w:t>
      </w:r>
      <w:r>
        <w:rPr>
          <w:b/>
        </w:rPr>
        <w:t>3</w:t>
      </w:r>
      <w:r w:rsidRPr="003067C8">
        <w:rPr>
          <w:b/>
        </w:rPr>
        <w:t xml:space="preserve"> – „</w:t>
      </w:r>
      <w:r>
        <w:rPr>
          <w:b/>
        </w:rPr>
        <w:t>ПРЕДЛАГАНА ЦЕНА</w:t>
      </w:r>
      <w:r w:rsidRPr="003067C8">
        <w:rPr>
          <w:b/>
        </w:rPr>
        <w:t>“</w:t>
      </w:r>
      <w:r>
        <w:rPr>
          <w:b/>
        </w:rPr>
        <w:t>. НАЧИН НА ОБРАЗУВАНЕ НА ПРЕДЛАГАНАТА ЦЕНА.</w:t>
      </w:r>
    </w:p>
    <w:p w:rsidR="00070248" w:rsidRDefault="00070248" w:rsidP="00070248">
      <w:pPr>
        <w:ind w:firstLine="360"/>
        <w:jc w:val="both"/>
      </w:pPr>
    </w:p>
    <w:p w:rsidR="00070248" w:rsidRPr="00070248" w:rsidRDefault="00070248" w:rsidP="00070248">
      <w:pPr>
        <w:spacing w:after="0" w:line="240" w:lineRule="auto"/>
        <w:ind w:firstLine="357"/>
        <w:jc w:val="both"/>
        <w:rPr>
          <w:rFonts w:ascii="Times New Roman" w:hAnsi="Times New Roman" w:cs="Times New Roman"/>
          <w:sz w:val="24"/>
          <w:szCs w:val="24"/>
        </w:rPr>
      </w:pPr>
      <w:r w:rsidRPr="00070248">
        <w:rPr>
          <w:rFonts w:ascii="Times New Roman" w:hAnsi="Times New Roman" w:cs="Times New Roman"/>
          <w:sz w:val="24"/>
          <w:szCs w:val="24"/>
        </w:rPr>
        <w:t>В случай, че участникът представя оферта за повече от една позиция, той задължително трябва да представи толкова Пликове № 3 „Предлагана цена”, за колкото позиции участва.</w:t>
      </w:r>
    </w:p>
    <w:p w:rsidR="00857654" w:rsidRPr="00210E80" w:rsidRDefault="00050F7F" w:rsidP="00475F6C">
      <w:pPr>
        <w:pStyle w:val="a5"/>
        <w:numPr>
          <w:ilvl w:val="0"/>
          <w:numId w:val="7"/>
        </w:numPr>
        <w:jc w:val="both"/>
        <w:textAlignment w:val="center"/>
      </w:pPr>
      <w:r>
        <w:t>Ценово пре</w:t>
      </w:r>
      <w:r w:rsidR="00B61D9F">
        <w:t>дложение на участника</w:t>
      </w:r>
      <w:r w:rsidR="00210E80">
        <w:rPr>
          <w:lang w:val="en-US"/>
        </w:rPr>
        <w:t>.</w:t>
      </w:r>
    </w:p>
    <w:p w:rsidR="00210E80" w:rsidRDefault="00B36FB9" w:rsidP="00475F6C">
      <w:pPr>
        <w:pStyle w:val="a5"/>
        <w:numPr>
          <w:ilvl w:val="0"/>
          <w:numId w:val="7"/>
        </w:numPr>
        <w:jc w:val="both"/>
        <w:textAlignment w:val="center"/>
      </w:pPr>
      <w:r>
        <w:t>Приложение № 1/</w:t>
      </w:r>
      <w:r w:rsidR="00210E80">
        <w:t xml:space="preserve"> Приложения № 2-А и 2-Б</w:t>
      </w:r>
      <w:r>
        <w:t xml:space="preserve">/ </w:t>
      </w:r>
      <w:bookmarkStart w:id="2" w:name="_GoBack"/>
      <w:bookmarkEnd w:id="2"/>
      <w:r w:rsidR="00210E80">
        <w:t>Приложение № 3 в зависимост от това за кои позиции желае да участва участникът. Участникът трябва да попълни единични цени без ДДС и обща стойност/цена без ДДС в зависимост от образеца.</w:t>
      </w:r>
    </w:p>
    <w:p w:rsidR="00857654" w:rsidRDefault="00857654" w:rsidP="00857654">
      <w:pPr>
        <w:pStyle w:val="a5"/>
        <w:ind w:left="720"/>
        <w:jc w:val="both"/>
        <w:textAlignment w:val="center"/>
      </w:pPr>
    </w:p>
    <w:p w:rsidR="00C164B7" w:rsidRPr="00C164B7" w:rsidRDefault="003A1326" w:rsidP="00475F6C">
      <w:pPr>
        <w:pStyle w:val="a5"/>
        <w:numPr>
          <w:ilvl w:val="1"/>
          <w:numId w:val="20"/>
        </w:numPr>
        <w:shd w:val="clear" w:color="auto" w:fill="B8CCE4"/>
        <w:ind w:left="0" w:firstLine="0"/>
        <w:rPr>
          <w:b/>
        </w:rPr>
      </w:pPr>
      <w:r>
        <w:rPr>
          <w:b/>
        </w:rPr>
        <w:t>ПОДАВАНЕ НА ОФЕРТИ</w:t>
      </w:r>
    </w:p>
    <w:p w:rsidR="00C164B7" w:rsidRDefault="00C164B7" w:rsidP="00C164B7">
      <w:pPr>
        <w:spacing w:after="0" w:line="240" w:lineRule="auto"/>
        <w:ind w:firstLine="544"/>
        <w:jc w:val="both"/>
        <w:rPr>
          <w:rFonts w:ascii="Times New Roman" w:hAnsi="Times New Roman" w:cs="Times New Roman"/>
          <w:sz w:val="24"/>
          <w:szCs w:val="24"/>
          <w:lang w:eastAsia="bg-BG"/>
        </w:rPr>
      </w:pPr>
    </w:p>
    <w:p w:rsidR="00C164B7" w:rsidRPr="00C164B7" w:rsidRDefault="00C164B7" w:rsidP="00C164B7">
      <w:pPr>
        <w:spacing w:after="0" w:line="240" w:lineRule="auto"/>
        <w:ind w:firstLine="544"/>
        <w:jc w:val="both"/>
        <w:rPr>
          <w:rFonts w:ascii="Times New Roman" w:hAnsi="Times New Roman" w:cs="Times New Roman"/>
          <w:bCs/>
          <w:sz w:val="24"/>
          <w:szCs w:val="24"/>
          <w:lang w:eastAsia="bg-BG"/>
        </w:rPr>
      </w:pPr>
      <w:r w:rsidRPr="00C164B7">
        <w:rPr>
          <w:rFonts w:ascii="Times New Roman" w:hAnsi="Times New Roman" w:cs="Times New Roman"/>
          <w:sz w:val="24"/>
          <w:szCs w:val="24"/>
          <w:lang w:eastAsia="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Община Русе, гр. Русе, пл. „Свобода“ </w:t>
      </w:r>
      <w:r w:rsidRPr="00C164B7">
        <w:rPr>
          <w:rFonts w:ascii="Times New Roman" w:hAnsi="Times New Roman" w:cs="Times New Roman"/>
          <w:bCs/>
          <w:sz w:val="24"/>
          <w:szCs w:val="24"/>
          <w:lang w:eastAsia="bg-BG"/>
        </w:rPr>
        <w:t>№ 4, Информационен център, гише „Обществени поръчки“.</w:t>
      </w:r>
    </w:p>
    <w:p w:rsidR="00C164B7" w:rsidRPr="00C164B7" w:rsidRDefault="00C164B7" w:rsidP="00C164B7">
      <w:pPr>
        <w:spacing w:after="0" w:line="240" w:lineRule="auto"/>
        <w:ind w:firstLine="544"/>
        <w:jc w:val="both"/>
        <w:rPr>
          <w:rFonts w:ascii="Times New Roman" w:hAnsi="Times New Roman" w:cs="Times New Roman"/>
          <w:bCs/>
          <w:sz w:val="24"/>
          <w:szCs w:val="24"/>
          <w:lang w:eastAsia="bg-BG"/>
        </w:rPr>
      </w:pPr>
      <w:r w:rsidRPr="00C164B7">
        <w:rPr>
          <w:rFonts w:ascii="Times New Roman" w:hAnsi="Times New Roman" w:cs="Times New Roman"/>
          <w:bCs/>
          <w:sz w:val="24"/>
          <w:szCs w:val="24"/>
          <w:lang w:eastAsia="bg-BG"/>
        </w:rPr>
        <w:lastRenderedPageBreak/>
        <w:t>Срокът за подаване на оферти е посочен в обявлението. Всеки участник следва да осигури своевременното получаване на офертата от възложителя.</w:t>
      </w:r>
    </w:p>
    <w:p w:rsidR="00C164B7" w:rsidRPr="00C164B7" w:rsidRDefault="00C164B7" w:rsidP="00C164B7">
      <w:pPr>
        <w:spacing w:after="0" w:line="240" w:lineRule="auto"/>
        <w:ind w:firstLine="544"/>
        <w:jc w:val="both"/>
        <w:rPr>
          <w:rFonts w:ascii="Times New Roman" w:hAnsi="Times New Roman" w:cs="Times New Roman"/>
          <w:bCs/>
          <w:sz w:val="24"/>
          <w:szCs w:val="24"/>
          <w:lang w:eastAsia="bg-BG"/>
        </w:rPr>
      </w:pPr>
      <w:r w:rsidRPr="00C164B7">
        <w:rPr>
          <w:rFonts w:ascii="Times New Roman" w:hAnsi="Times New Roman" w:cs="Times New Roman"/>
          <w:bCs/>
          <w:sz w:val="24"/>
          <w:szCs w:val="24"/>
          <w:lang w:eastAsia="bg-BG"/>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Срокът за подаване на оферти се удължава:</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а)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б) в случаите по чл. 29, ал. 3 от ЗОП – когато от публикуването на разяснение от възложителя до крайния срок за получаване на оферти остават по-малко от 3 (три) дни.</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Възложителят може да удължи срока за подаване на оферти, когато:</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а) в срока, определен за получаване на офертите, няма постъпила оферта или е получена само една оферта;</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б) това се налага в резултат на производство по обжалване.</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 xml:space="preserve">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w:t>
      </w:r>
    </w:p>
    <w:p w:rsidR="00C164B7" w:rsidRPr="00C164B7" w:rsidRDefault="00C164B7" w:rsidP="00C164B7">
      <w:pPr>
        <w:spacing w:after="0" w:line="240" w:lineRule="auto"/>
        <w:ind w:firstLine="544"/>
        <w:jc w:val="both"/>
        <w:rPr>
          <w:rFonts w:ascii="Times New Roman" w:hAnsi="Times New Roman" w:cs="Times New Roman"/>
          <w:sz w:val="24"/>
          <w:szCs w:val="24"/>
          <w:lang w:eastAsia="bg-BG"/>
        </w:rPr>
      </w:pPr>
      <w:r w:rsidRPr="00C164B7">
        <w:rPr>
          <w:rFonts w:ascii="Times New Roman" w:hAnsi="Times New Roman" w:cs="Times New Roman"/>
          <w:sz w:val="24"/>
          <w:szCs w:val="24"/>
          <w:lang w:eastAsia="bg-BG"/>
        </w:rPr>
        <w:t xml:space="preserve">Офертите ще бъдат отворени, разгледани, оценени и класирани от комисия, която ще започне своята работа в </w:t>
      </w:r>
      <w:r w:rsidRPr="00C164B7">
        <w:rPr>
          <w:rFonts w:ascii="Times New Roman" w:hAnsi="Times New Roman" w:cs="Times New Roman"/>
          <w:bCs/>
          <w:sz w:val="24"/>
          <w:szCs w:val="24"/>
          <w:lang w:eastAsia="bg-BG"/>
        </w:rPr>
        <w:t>часа и на датата, посочени в Обявлението за обществената поръчка</w:t>
      </w:r>
      <w:r w:rsidRPr="00C164B7">
        <w:rPr>
          <w:rFonts w:ascii="Times New Roman" w:hAnsi="Times New Roman" w:cs="Times New Roman"/>
          <w:sz w:val="24"/>
          <w:szCs w:val="24"/>
          <w:lang w:eastAsia="bg-BG"/>
        </w:rPr>
        <w:t xml:space="preserve"> в сградата на </w:t>
      </w:r>
      <w:r>
        <w:rPr>
          <w:rFonts w:ascii="Times New Roman" w:hAnsi="Times New Roman" w:cs="Times New Roman"/>
          <w:sz w:val="24"/>
          <w:szCs w:val="24"/>
          <w:lang w:eastAsia="bg-BG"/>
        </w:rPr>
        <w:t>Община Русе</w:t>
      </w:r>
      <w:r w:rsidRPr="00C164B7">
        <w:rPr>
          <w:rFonts w:ascii="Times New Roman" w:hAnsi="Times New Roman" w:cs="Times New Roman"/>
          <w:sz w:val="24"/>
          <w:szCs w:val="24"/>
          <w:lang w:eastAsia="bg-BG"/>
        </w:rPr>
        <w:t>. При промяна на датата и часа на отваряне на офертите участниците се уведомяват писмено.Отварянето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050F7F" w:rsidRPr="00E06280" w:rsidRDefault="00050F7F" w:rsidP="001B2A01">
      <w:pPr>
        <w:spacing w:after="0" w:line="240" w:lineRule="auto"/>
        <w:jc w:val="both"/>
        <w:rPr>
          <w:rFonts w:ascii="Times New Roman" w:hAnsi="Times New Roman" w:cs="Times New Roman"/>
          <w:sz w:val="24"/>
          <w:szCs w:val="24"/>
        </w:rPr>
      </w:pPr>
    </w:p>
    <w:p w:rsidR="00050F7F" w:rsidRPr="0081466C" w:rsidRDefault="00050F7F" w:rsidP="00475F6C">
      <w:pPr>
        <w:pStyle w:val="a5"/>
        <w:numPr>
          <w:ilvl w:val="0"/>
          <w:numId w:val="20"/>
        </w:numPr>
        <w:shd w:val="clear" w:color="auto" w:fill="B8CCE4"/>
        <w:ind w:left="0" w:firstLine="0"/>
        <w:rPr>
          <w:b/>
        </w:rPr>
      </w:pPr>
      <w:r>
        <w:rPr>
          <w:b/>
        </w:rPr>
        <w:t>РАЗГЛЕЖДАНЕ, ОЦЕНКА И КЛАСИРАНЕ НА ОФЕРТИТЕ</w:t>
      </w:r>
    </w:p>
    <w:p w:rsidR="00050F7F"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При промяна на датата и часа на отваряне на офертите участниците се уведомяват писмено.</w:t>
      </w:r>
    </w:p>
    <w:p w:rsidR="00050F7F"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Действията, които комисията ще извърши в публичната част от заседанието са в съответствие с чл. 68, ал. 4 и 5 от ЗОП : </w:t>
      </w:r>
    </w:p>
    <w:p w:rsidR="00050F7F" w:rsidRPr="001D452A" w:rsidRDefault="00050F7F" w:rsidP="00475F6C">
      <w:pPr>
        <w:pStyle w:val="a5"/>
        <w:numPr>
          <w:ilvl w:val="0"/>
          <w:numId w:val="8"/>
        </w:numPr>
        <w:jc w:val="both"/>
        <w:rPr>
          <w:color w:val="000000"/>
        </w:rPr>
      </w:pPr>
      <w:r w:rsidRPr="001D452A">
        <w:rPr>
          <w:color w:val="000000"/>
        </w:rPr>
        <w:t>Отваряне офертите по реда на тяхното постъпване и проверка за наличието на три отделни запечатани плика, след което най-малко трима от нейните членове подписват плик № 3. При това комисията предлага по един представител от присъстващите участници да подпише плик № 3 на останалите участници.</w:t>
      </w:r>
    </w:p>
    <w:p w:rsidR="00050F7F" w:rsidRPr="001D452A" w:rsidRDefault="00050F7F" w:rsidP="00475F6C">
      <w:pPr>
        <w:pStyle w:val="a5"/>
        <w:numPr>
          <w:ilvl w:val="0"/>
          <w:numId w:val="8"/>
        </w:numPr>
        <w:jc w:val="both"/>
        <w:rPr>
          <w:color w:val="000000"/>
        </w:rPr>
      </w:pPr>
      <w:r w:rsidRPr="001D452A">
        <w:rPr>
          <w:color w:val="000000"/>
        </w:rPr>
        <w:t xml:space="preserve">Отваряне на плик № 2 в присъствието на лицата, имащи право да присъстват в публичната част от заседанието съгл. чл. 68, ал. 3 от ЗОП.  </w:t>
      </w:r>
      <w:r w:rsidRPr="001D452A">
        <w:rPr>
          <w:color w:val="000000"/>
        </w:rPr>
        <w:lastRenderedPageBreak/>
        <w:t xml:space="preserve">Най-малко трима от членове подписват всички документи, съдържащи се в него. При това комисията предлага по един представител от присъстващите участници да подпише документите в плик № 2 на останалите участници. </w:t>
      </w:r>
    </w:p>
    <w:p w:rsidR="00050F7F" w:rsidRPr="001D452A" w:rsidRDefault="00050F7F" w:rsidP="00475F6C">
      <w:pPr>
        <w:pStyle w:val="a5"/>
        <w:numPr>
          <w:ilvl w:val="0"/>
          <w:numId w:val="8"/>
        </w:numPr>
        <w:jc w:val="both"/>
        <w:rPr>
          <w:color w:val="000000"/>
        </w:rPr>
      </w:pPr>
      <w:r w:rsidRPr="001D452A">
        <w:rPr>
          <w:color w:val="000000"/>
        </w:rPr>
        <w:t xml:space="preserve">Отваряне на плик № 1, оповестяване на  документите и информацията, които той съдържа, проверка съответствието със списъка по </w:t>
      </w:r>
      <w:hyperlink r:id="rId12" w:history="1">
        <w:r w:rsidRPr="001D452A">
          <w:rPr>
            <w:color w:val="000000"/>
          </w:rPr>
          <w:t>чл. 56, ал. 1, т. 14</w:t>
        </w:r>
      </w:hyperlink>
      <w:r w:rsidRPr="001D452A">
        <w:rPr>
          <w:color w:val="000000"/>
        </w:rPr>
        <w:t xml:space="preserve"> от ЗОП. </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След извършването на действията по ал. 4 и 5 приключва публичната част от заседанието на комисията.</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разглежда документите и информацията в плик № 1 за съответствие с критериите за подбор, поставени от в</w:t>
      </w:r>
      <w:r>
        <w:rPr>
          <w:rFonts w:ascii="Times New Roman" w:eastAsia="Times New Roman" w:hAnsi="Times New Roman" w:cs="Times New Roman"/>
          <w:color w:val="000000"/>
          <w:sz w:val="24"/>
          <w:szCs w:val="24"/>
          <w:lang w:eastAsia="bg-BG"/>
        </w:rPr>
        <w:t xml:space="preserve">ъзложителя, и съставя протокол. </w:t>
      </w:r>
      <w:r w:rsidRPr="00270F1D">
        <w:rPr>
          <w:rFonts w:ascii="Times New Roman" w:eastAsia="Times New Roman" w:hAnsi="Times New Roman" w:cs="Times New Roman"/>
          <w:color w:val="000000"/>
          <w:sz w:val="24"/>
          <w:szCs w:val="24"/>
          <w:lang w:eastAsia="bg-BG"/>
        </w:rPr>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w:t>
      </w:r>
      <w:r>
        <w:rPr>
          <w:rFonts w:ascii="Times New Roman" w:eastAsia="Times New Roman" w:hAnsi="Times New Roman" w:cs="Times New Roman"/>
          <w:color w:val="000000"/>
          <w:sz w:val="24"/>
          <w:szCs w:val="24"/>
          <w:lang w:eastAsia="bg-BG"/>
        </w:rPr>
        <w:t>го изпраща</w:t>
      </w:r>
      <w:r w:rsidRPr="00270F1D">
        <w:rPr>
          <w:rFonts w:ascii="Times New Roman" w:eastAsia="Times New Roman" w:hAnsi="Times New Roman" w:cs="Times New Roman"/>
          <w:color w:val="000000"/>
          <w:sz w:val="24"/>
          <w:szCs w:val="24"/>
          <w:lang w:eastAsia="bg-BG"/>
        </w:rPr>
        <w:t xml:space="preserve"> на всички участници в деня на публикуването му в профила на купувача.</w:t>
      </w:r>
      <w:r>
        <w:rPr>
          <w:rFonts w:ascii="Times New Roman" w:eastAsia="Times New Roman" w:hAnsi="Times New Roman" w:cs="Times New Roman"/>
          <w:color w:val="000000"/>
          <w:sz w:val="24"/>
          <w:szCs w:val="24"/>
          <w:lang w:eastAsia="bg-BG"/>
        </w:rPr>
        <w:t xml:space="preserve"> </w:t>
      </w:r>
      <w:r w:rsidRPr="00270F1D">
        <w:rPr>
          <w:rFonts w:ascii="Times New Roman" w:eastAsia="Times New Roman" w:hAnsi="Times New Roman" w:cs="Times New Roman"/>
          <w:color w:val="000000"/>
          <w:sz w:val="24"/>
          <w:szCs w:val="24"/>
          <w:lang w:eastAsia="bg-BG"/>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050F7F"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След изтичането на срока </w:t>
      </w:r>
      <w:r>
        <w:rPr>
          <w:rFonts w:ascii="Times New Roman" w:eastAsia="Times New Roman" w:hAnsi="Times New Roman" w:cs="Times New Roman"/>
          <w:color w:val="000000"/>
          <w:sz w:val="24"/>
          <w:szCs w:val="24"/>
          <w:lang w:eastAsia="bg-BG"/>
        </w:rPr>
        <w:t>за допълнително</w:t>
      </w:r>
      <w:r w:rsidRPr="00270F1D">
        <w:rPr>
          <w:rFonts w:ascii="Times New Roman" w:eastAsia="Times New Roman" w:hAnsi="Times New Roman" w:cs="Times New Roman"/>
          <w:color w:val="000000"/>
          <w:sz w:val="24"/>
          <w:szCs w:val="24"/>
          <w:lang w:eastAsia="bg-BG"/>
        </w:rPr>
        <w:t xml:space="preserve"> представ</w:t>
      </w:r>
      <w:r>
        <w:rPr>
          <w:rFonts w:ascii="Times New Roman" w:eastAsia="Times New Roman" w:hAnsi="Times New Roman" w:cs="Times New Roman"/>
          <w:color w:val="000000"/>
          <w:sz w:val="24"/>
          <w:szCs w:val="24"/>
          <w:lang w:eastAsia="bg-BG"/>
        </w:rPr>
        <w:t>яне</w:t>
      </w:r>
      <w:r w:rsidRPr="00270F1D">
        <w:rPr>
          <w:rFonts w:ascii="Times New Roman" w:eastAsia="Times New Roman" w:hAnsi="Times New Roman" w:cs="Times New Roman"/>
          <w:color w:val="000000"/>
          <w:sz w:val="24"/>
          <w:szCs w:val="24"/>
          <w:lang w:eastAsia="bg-BG"/>
        </w:rPr>
        <w:t xml:space="preserve"> документи относно съответствието на участниците с критериите за по</w:t>
      </w:r>
      <w:r>
        <w:rPr>
          <w:rFonts w:ascii="Times New Roman" w:eastAsia="Times New Roman" w:hAnsi="Times New Roman" w:cs="Times New Roman"/>
          <w:color w:val="000000"/>
          <w:sz w:val="24"/>
          <w:szCs w:val="24"/>
          <w:lang w:eastAsia="bg-BG"/>
        </w:rPr>
        <w:t>дбор, поставени от възложителя, комисията пристъпва към тяхното разглеждане.</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не разглежда документите в плик № 2 на участниците, които не отговарят на критериите за подбор.</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при необходимост може по всяко време:</w:t>
      </w:r>
    </w:p>
    <w:p w:rsidR="00050F7F" w:rsidRPr="00270F1D" w:rsidRDefault="00050F7F" w:rsidP="00050F7F">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1. да проверява заявените от участниците данни, включително чрез изискване на информация от други органи и лица;</w:t>
      </w:r>
    </w:p>
    <w:p w:rsidR="00050F7F" w:rsidRPr="00270F1D" w:rsidRDefault="00050F7F" w:rsidP="00050F7F">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2. да изисква от участниците:</w:t>
      </w:r>
    </w:p>
    <w:p w:rsidR="00050F7F" w:rsidRPr="00270F1D" w:rsidRDefault="00050F7F" w:rsidP="00050F7F">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а) разяснения за заявени от тях данни;</w:t>
      </w:r>
    </w:p>
    <w:p w:rsidR="00050F7F" w:rsidRPr="00270F1D" w:rsidRDefault="00050F7F" w:rsidP="00050F7F">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A16C85" w:rsidRDefault="00050F7F" w:rsidP="00050F7F">
      <w:pPr>
        <w:spacing w:after="0" w:line="240" w:lineRule="auto"/>
        <w:ind w:firstLine="990"/>
        <w:jc w:val="both"/>
        <w:rPr>
          <w:rFonts w:ascii="Times New Roman" w:eastAsia="Times New Roman" w:hAnsi="Times New Roman" w:cs="Times New Roman"/>
          <w:color w:val="000000"/>
          <w:sz w:val="24"/>
          <w:szCs w:val="24"/>
          <w:lang w:eastAsia="bg-BG"/>
        </w:rPr>
      </w:pPr>
      <w:bookmarkStart w:id="3" w:name="to_paragraph_id6225790"/>
      <w:bookmarkEnd w:id="3"/>
      <w:r>
        <w:rPr>
          <w:rFonts w:ascii="Times New Roman" w:eastAsia="Times New Roman" w:hAnsi="Times New Roman" w:cs="Times New Roman"/>
          <w:color w:val="000000"/>
          <w:sz w:val="24"/>
          <w:szCs w:val="24"/>
          <w:lang w:eastAsia="bg-BG"/>
        </w:rPr>
        <w:t>Съгласно чл. 68а, ал. 1 к</w:t>
      </w:r>
      <w:r w:rsidRPr="00270F1D">
        <w:rPr>
          <w:rFonts w:ascii="Times New Roman" w:eastAsia="Times New Roman" w:hAnsi="Times New Roman" w:cs="Times New Roman"/>
          <w:color w:val="000000"/>
          <w:sz w:val="24"/>
          <w:szCs w:val="24"/>
          <w:lang w:eastAsia="bg-BG"/>
        </w:rPr>
        <w:t xml:space="preserve">омисията </w:t>
      </w:r>
      <w:r>
        <w:rPr>
          <w:rFonts w:ascii="Times New Roman" w:eastAsia="Times New Roman" w:hAnsi="Times New Roman" w:cs="Times New Roman"/>
          <w:color w:val="000000"/>
          <w:sz w:val="24"/>
          <w:szCs w:val="24"/>
          <w:lang w:eastAsia="bg-BG"/>
        </w:rPr>
        <w:t xml:space="preserve">е длъжна да </w:t>
      </w:r>
      <w:r w:rsidRPr="00270F1D">
        <w:rPr>
          <w:rFonts w:ascii="Times New Roman" w:eastAsia="Times New Roman" w:hAnsi="Times New Roman" w:cs="Times New Roman"/>
          <w:color w:val="000000"/>
          <w:sz w:val="24"/>
          <w:szCs w:val="24"/>
          <w:lang w:eastAsia="bg-BG"/>
        </w:rPr>
        <w:t xml:space="preserve">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13" w:history="1">
        <w:r w:rsidRPr="00270F1D">
          <w:rPr>
            <w:rFonts w:ascii="Times New Roman" w:eastAsia="Times New Roman" w:hAnsi="Times New Roman" w:cs="Times New Roman"/>
            <w:color w:val="000000"/>
            <w:sz w:val="24"/>
            <w:szCs w:val="24"/>
            <w:lang w:eastAsia="bg-BG"/>
          </w:rPr>
          <w:t>чл. 15 от Закона за защита на конкуренцията</w:t>
        </w:r>
      </w:hyperlink>
      <w:r>
        <w:rPr>
          <w:rFonts w:ascii="Times New Roman" w:eastAsia="Times New Roman" w:hAnsi="Times New Roman" w:cs="Times New Roman"/>
          <w:color w:val="000000"/>
          <w:sz w:val="24"/>
          <w:szCs w:val="24"/>
          <w:lang w:eastAsia="bg-BG"/>
        </w:rPr>
        <w:t xml:space="preserve">. В такъв случай </w:t>
      </w:r>
      <w:r w:rsidRPr="00270F1D">
        <w:rPr>
          <w:rFonts w:ascii="Times New Roman" w:eastAsia="Times New Roman" w:hAnsi="Times New Roman" w:cs="Times New Roman"/>
          <w:color w:val="000000"/>
          <w:sz w:val="24"/>
          <w:szCs w:val="24"/>
          <w:lang w:eastAsia="bg-BG"/>
        </w:rPr>
        <w:t>възложителят уведомява Комисията за защита на конкуренцията. Уведомяването не спира провеждането и приключването на процедурата.</w:t>
      </w: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bookmarkStart w:id="4" w:name="to_paragraph_id18616927"/>
      <w:bookmarkEnd w:id="4"/>
      <w:r w:rsidRPr="00270F1D">
        <w:rPr>
          <w:rFonts w:ascii="Times New Roman" w:eastAsia="Times New Roman" w:hAnsi="Times New Roman" w:cs="Times New Roman"/>
          <w:color w:val="000000"/>
          <w:sz w:val="24"/>
          <w:szCs w:val="24"/>
          <w:lang w:eastAsia="bg-BG"/>
        </w:rPr>
        <w:t>Комисията предлага за отстраняване от процедурата участник:</w:t>
      </w:r>
    </w:p>
    <w:p w:rsidR="00050F7F" w:rsidRPr="00270F1D" w:rsidRDefault="00050F7F" w:rsidP="00050F7F">
      <w:pPr>
        <w:spacing w:after="0" w:line="240" w:lineRule="auto"/>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който не е представил някой от необходимите документи или информация по </w:t>
      </w:r>
      <w:hyperlink r:id="rId14" w:history="1">
        <w:r w:rsidRPr="00270F1D">
          <w:rPr>
            <w:rFonts w:ascii="Times New Roman" w:eastAsia="Times New Roman" w:hAnsi="Times New Roman" w:cs="Times New Roman"/>
            <w:color w:val="000000"/>
            <w:sz w:val="24"/>
            <w:szCs w:val="24"/>
            <w:lang w:eastAsia="bg-BG"/>
          </w:rPr>
          <w:t>чл. 56</w:t>
        </w:r>
      </w:hyperlink>
      <w:r>
        <w:rPr>
          <w:rFonts w:ascii="Times New Roman" w:eastAsia="Times New Roman" w:hAnsi="Times New Roman" w:cs="Times New Roman"/>
          <w:color w:val="000000"/>
          <w:sz w:val="24"/>
          <w:szCs w:val="24"/>
          <w:lang w:eastAsia="bg-BG"/>
        </w:rPr>
        <w:t xml:space="preserve"> от ЗОП</w:t>
      </w:r>
      <w:r w:rsidRPr="00270F1D">
        <w:rPr>
          <w:rFonts w:ascii="Times New Roman" w:eastAsia="Times New Roman" w:hAnsi="Times New Roman" w:cs="Times New Roman"/>
          <w:color w:val="000000"/>
          <w:sz w:val="24"/>
          <w:szCs w:val="24"/>
          <w:lang w:eastAsia="bg-BG"/>
        </w:rPr>
        <w:t xml:space="preserve">; </w:t>
      </w:r>
    </w:p>
    <w:p w:rsidR="00050F7F" w:rsidRPr="001D452A" w:rsidRDefault="00050F7F" w:rsidP="00475F6C">
      <w:pPr>
        <w:pStyle w:val="a5"/>
        <w:numPr>
          <w:ilvl w:val="0"/>
          <w:numId w:val="10"/>
        </w:numPr>
        <w:jc w:val="both"/>
        <w:rPr>
          <w:color w:val="000000"/>
        </w:rPr>
      </w:pPr>
      <w:r w:rsidRPr="001D452A">
        <w:rPr>
          <w:color w:val="000000"/>
        </w:rPr>
        <w:t xml:space="preserve">за когото са налице обстоятелства по </w:t>
      </w:r>
      <w:hyperlink r:id="rId15" w:history="1">
        <w:r w:rsidRPr="001D452A">
          <w:rPr>
            <w:color w:val="000000"/>
          </w:rPr>
          <w:t>чл. 47, ал. 1 и 5</w:t>
        </w:r>
      </w:hyperlink>
      <w:r w:rsidRPr="001D452A">
        <w:rPr>
          <w:color w:val="000000"/>
        </w:rPr>
        <w:t xml:space="preserve"> от ЗОП и посочените в обявлението обстоятелства по чл. 47, ал. 2 от ЗОП;</w:t>
      </w:r>
    </w:p>
    <w:p w:rsidR="00050F7F" w:rsidRPr="001D452A" w:rsidRDefault="00050F7F" w:rsidP="00475F6C">
      <w:pPr>
        <w:pStyle w:val="a5"/>
        <w:numPr>
          <w:ilvl w:val="0"/>
          <w:numId w:val="10"/>
        </w:numPr>
        <w:jc w:val="both"/>
        <w:rPr>
          <w:color w:val="000000"/>
        </w:rPr>
      </w:pPr>
      <w:r w:rsidRPr="001D452A">
        <w:rPr>
          <w:color w:val="000000"/>
        </w:rPr>
        <w:t>който е представил оферта, която не отговаря на предварително обявените условия на възложителя;</w:t>
      </w:r>
    </w:p>
    <w:p w:rsidR="00050F7F" w:rsidRPr="001D452A" w:rsidRDefault="00050F7F" w:rsidP="00475F6C">
      <w:pPr>
        <w:pStyle w:val="a5"/>
        <w:numPr>
          <w:ilvl w:val="0"/>
          <w:numId w:val="10"/>
        </w:numPr>
        <w:jc w:val="both"/>
        <w:rPr>
          <w:color w:val="000000"/>
        </w:rPr>
      </w:pPr>
      <w:r w:rsidRPr="001D452A">
        <w:rPr>
          <w:color w:val="000000"/>
        </w:rPr>
        <w:t xml:space="preserve">който е представил оферта, която не отговаря на изискванията на </w:t>
      </w:r>
      <w:hyperlink r:id="rId16" w:history="1">
        <w:r w:rsidRPr="001D452A">
          <w:rPr>
            <w:color w:val="000000"/>
          </w:rPr>
          <w:t>чл. 57, ал. 2</w:t>
        </w:r>
      </w:hyperlink>
      <w:r w:rsidRPr="001D452A">
        <w:rPr>
          <w:color w:val="000000"/>
        </w:rPr>
        <w:t xml:space="preserve"> от ЗОП; </w:t>
      </w:r>
    </w:p>
    <w:p w:rsidR="00050F7F" w:rsidRPr="001D452A" w:rsidRDefault="00050F7F" w:rsidP="00475F6C">
      <w:pPr>
        <w:pStyle w:val="a5"/>
        <w:numPr>
          <w:ilvl w:val="0"/>
          <w:numId w:val="10"/>
        </w:numPr>
        <w:jc w:val="both"/>
        <w:rPr>
          <w:color w:val="000000"/>
        </w:rPr>
      </w:pPr>
      <w:r w:rsidRPr="001D452A">
        <w:rPr>
          <w:color w:val="000000"/>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050F7F" w:rsidRPr="006535B1"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lastRenderedPageBreak/>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7" w:history="1">
        <w:r w:rsidRPr="00270F1D">
          <w:rPr>
            <w:rFonts w:ascii="Times New Roman" w:eastAsia="Times New Roman" w:hAnsi="Times New Roman" w:cs="Times New Roman"/>
            <w:color w:val="000000"/>
            <w:sz w:val="24"/>
            <w:szCs w:val="24"/>
            <w:lang w:eastAsia="bg-BG"/>
          </w:rPr>
          <w:t>чл. 47</w:t>
        </w:r>
      </w:hyperlink>
      <w:r w:rsidRPr="00270F1D">
        <w:rPr>
          <w:rFonts w:ascii="Times New Roman" w:eastAsia="Times New Roman" w:hAnsi="Times New Roman" w:cs="Times New Roman"/>
          <w:color w:val="000000"/>
          <w:sz w:val="24"/>
          <w:szCs w:val="24"/>
          <w:lang w:eastAsia="bg-BG"/>
        </w:rPr>
        <w:t>, ал. 1 и 5</w:t>
      </w:r>
      <w:r w:rsidRPr="001D452A">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от ЗОП</w:t>
      </w:r>
      <w:r w:rsidRPr="00270F1D">
        <w:rPr>
          <w:rFonts w:ascii="Times New Roman" w:eastAsia="Times New Roman" w:hAnsi="Times New Roman" w:cs="Times New Roman"/>
          <w:color w:val="000000"/>
          <w:sz w:val="24"/>
          <w:szCs w:val="24"/>
          <w:lang w:eastAsia="bg-BG"/>
        </w:rPr>
        <w:t>, и посочените в обявлението обстоятелства по чл. 47, ал. 2</w:t>
      </w:r>
      <w:r>
        <w:rPr>
          <w:rFonts w:ascii="Times New Roman" w:eastAsia="Times New Roman" w:hAnsi="Times New Roman" w:cs="Times New Roman"/>
          <w:color w:val="000000"/>
          <w:sz w:val="24"/>
          <w:szCs w:val="24"/>
          <w:lang w:eastAsia="bg-BG"/>
        </w:rPr>
        <w:t xml:space="preserve"> от ЗОП</w:t>
      </w:r>
      <w:r w:rsidRPr="00270F1D">
        <w:rPr>
          <w:rFonts w:ascii="Times New Roman" w:eastAsia="Times New Roman" w:hAnsi="Times New Roman" w:cs="Times New Roman"/>
          <w:color w:val="000000"/>
          <w:sz w:val="24"/>
          <w:szCs w:val="24"/>
          <w:lang w:eastAsia="bg-BG"/>
        </w:rPr>
        <w:t xml:space="preserve"> в 7-дневен срок от настъпването им.</w:t>
      </w: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ind w:firstLine="990"/>
        <w:jc w:val="both"/>
        <w:rPr>
          <w:rFonts w:ascii="Times New Roman" w:eastAsia="Times New Roman" w:hAnsi="Times New Roman" w:cs="Times New Roman"/>
          <w:color w:val="000000"/>
          <w:sz w:val="24"/>
          <w:szCs w:val="24"/>
          <w:lang w:eastAsia="bg-BG"/>
        </w:rPr>
      </w:pPr>
      <w:bookmarkStart w:id="5" w:name="to_paragraph_id18616928"/>
      <w:bookmarkEnd w:id="5"/>
      <w:r w:rsidRPr="00270F1D">
        <w:rPr>
          <w:rFonts w:ascii="Times New Roman" w:eastAsia="Times New Roman" w:hAnsi="Times New Roman" w:cs="Times New Roman"/>
          <w:color w:val="000000"/>
          <w:sz w:val="24"/>
          <w:szCs w:val="24"/>
          <w:lang w:eastAsia="bg-BG"/>
        </w:rPr>
        <w:t>Пликът с цената, предлагана от участник, чиято оферта не отговаря на изискванията на възложителя, не се отваря.</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w:t>
      </w:r>
      <w:r w:rsidRPr="00270F1D">
        <w:rPr>
          <w:rFonts w:ascii="Times New Roman" w:eastAsia="Times New Roman" w:hAnsi="Times New Roman" w:cs="Times New Roman"/>
          <w:color w:val="000000"/>
          <w:sz w:val="24"/>
          <w:szCs w:val="24"/>
          <w:lang w:eastAsia="bg-BG"/>
        </w:rPr>
        <w:t>омисията отваря плика с предлаганата цена, след като е изпълнила следните действия:</w:t>
      </w:r>
    </w:p>
    <w:p w:rsidR="00050F7F" w:rsidRPr="001D452A" w:rsidRDefault="00050F7F" w:rsidP="00475F6C">
      <w:pPr>
        <w:pStyle w:val="a5"/>
        <w:numPr>
          <w:ilvl w:val="0"/>
          <w:numId w:val="9"/>
        </w:numPr>
        <w:jc w:val="both"/>
        <w:rPr>
          <w:color w:val="000000"/>
        </w:rPr>
      </w:pPr>
      <w:r w:rsidRPr="001D452A">
        <w:rPr>
          <w:color w:val="000000"/>
        </w:rPr>
        <w:t>разгледала е предложенията в плик № 2 за установяване на съответствието им с изискванията на възложителя;</w:t>
      </w:r>
    </w:p>
    <w:p w:rsidR="00050F7F" w:rsidRPr="001D452A" w:rsidRDefault="00050F7F" w:rsidP="00475F6C">
      <w:pPr>
        <w:pStyle w:val="a5"/>
        <w:numPr>
          <w:ilvl w:val="0"/>
          <w:numId w:val="9"/>
        </w:numPr>
        <w:jc w:val="both"/>
        <w:rPr>
          <w:color w:val="000000"/>
        </w:rPr>
      </w:pPr>
      <w:r w:rsidRPr="001D452A">
        <w:rPr>
          <w:color w:val="000000"/>
        </w:rPr>
        <w:t xml:space="preserve">извършила е проверка за наличие на основанията по </w:t>
      </w:r>
      <w:hyperlink r:id="rId18" w:history="1">
        <w:r w:rsidRPr="001D452A">
          <w:rPr>
            <w:color w:val="000000"/>
          </w:rPr>
          <w:t>чл. 70, ал. 1</w:t>
        </w:r>
      </w:hyperlink>
      <w:r w:rsidRPr="001D452A">
        <w:rPr>
          <w:color w:val="000000"/>
        </w:rPr>
        <w:t xml:space="preserve"> за предложенията в плик № 2;</w:t>
      </w:r>
    </w:p>
    <w:p w:rsidR="00050F7F" w:rsidRPr="001D452A" w:rsidRDefault="00050F7F" w:rsidP="00475F6C">
      <w:pPr>
        <w:pStyle w:val="a5"/>
        <w:numPr>
          <w:ilvl w:val="0"/>
          <w:numId w:val="9"/>
        </w:numPr>
        <w:jc w:val="both"/>
        <w:rPr>
          <w:color w:val="000000"/>
        </w:rPr>
      </w:pPr>
      <w:r w:rsidRPr="001D452A">
        <w:rPr>
          <w:color w:val="000000"/>
        </w:rPr>
        <w:t>оценила е офертите по всички други показатели, различни от цената.</w:t>
      </w:r>
    </w:p>
    <w:p w:rsidR="00050F7F"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чл. 68, ал. 3</w:t>
      </w:r>
      <w:r>
        <w:rPr>
          <w:rFonts w:ascii="Times New Roman" w:eastAsia="Times New Roman" w:hAnsi="Times New Roman" w:cs="Times New Roman"/>
          <w:color w:val="000000"/>
          <w:sz w:val="24"/>
          <w:szCs w:val="24"/>
          <w:lang w:eastAsia="bg-BG"/>
        </w:rPr>
        <w:t xml:space="preserve"> от ЗОП</w:t>
      </w:r>
      <w:r w:rsidRPr="00270F1D">
        <w:rPr>
          <w:rFonts w:ascii="Times New Roman" w:eastAsia="Times New Roman" w:hAnsi="Times New Roman" w:cs="Times New Roman"/>
          <w:color w:val="000000"/>
          <w:sz w:val="24"/>
          <w:szCs w:val="24"/>
          <w:lang w:eastAsia="bg-BG"/>
        </w:rPr>
        <w:t>.</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Pr>
          <w:rFonts w:ascii="Times New Roman" w:eastAsia="Times New Roman" w:hAnsi="Times New Roman" w:cs="Times New Roman"/>
          <w:color w:val="000000"/>
          <w:sz w:val="24"/>
          <w:szCs w:val="24"/>
          <w:lang w:eastAsia="bg-BG"/>
        </w:rPr>
        <w:t xml:space="preserve"> П</w:t>
      </w:r>
      <w:r w:rsidRPr="00270F1D">
        <w:rPr>
          <w:rFonts w:ascii="Times New Roman" w:eastAsia="Times New Roman" w:hAnsi="Times New Roman" w:cs="Times New Roman"/>
          <w:color w:val="000000"/>
          <w:sz w:val="24"/>
          <w:szCs w:val="24"/>
          <w:lang w:eastAsia="bg-BG"/>
        </w:rPr>
        <w:t>реди отварянето на ценовите оферти комисията съобщава на присъстващите лица по</w:t>
      </w:r>
      <w:r>
        <w:rPr>
          <w:rFonts w:ascii="Times New Roman" w:eastAsia="Times New Roman" w:hAnsi="Times New Roman" w:cs="Times New Roman"/>
          <w:color w:val="000000"/>
          <w:sz w:val="24"/>
          <w:szCs w:val="24"/>
          <w:lang w:eastAsia="bg-BG"/>
        </w:rPr>
        <w:t xml:space="preserve"> чл. 68</w:t>
      </w:r>
      <w:r w:rsidRPr="00270F1D">
        <w:rPr>
          <w:rFonts w:ascii="Times New Roman" w:eastAsia="Times New Roman" w:hAnsi="Times New Roman" w:cs="Times New Roman"/>
          <w:color w:val="000000"/>
          <w:sz w:val="24"/>
          <w:szCs w:val="24"/>
          <w:lang w:eastAsia="bg-BG"/>
        </w:rPr>
        <w:t xml:space="preserve"> ал. 3</w:t>
      </w:r>
      <w:r w:rsidRPr="00BF0854">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от ЗОП</w:t>
      </w:r>
      <w:r w:rsidRPr="00270F1D">
        <w:rPr>
          <w:rFonts w:ascii="Times New Roman" w:eastAsia="Times New Roman" w:hAnsi="Times New Roman" w:cs="Times New Roman"/>
          <w:color w:val="000000"/>
          <w:sz w:val="24"/>
          <w:szCs w:val="24"/>
          <w:lang w:eastAsia="bg-BG"/>
        </w:rPr>
        <w:t xml:space="preserve"> резултатите от оценяването на офертите по другите показатели.</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Pr>
          <w:rFonts w:ascii="Times New Roman" w:eastAsia="Times New Roman" w:hAnsi="Times New Roman" w:cs="Times New Roman"/>
          <w:vanish/>
          <w:sz w:val="24"/>
          <w:szCs w:val="24"/>
          <w:lang w:eastAsia="bg-BG"/>
        </w:rPr>
        <w:tab/>
      </w: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ind w:firstLine="360"/>
        <w:jc w:val="both"/>
        <w:rPr>
          <w:rFonts w:ascii="Times New Roman" w:eastAsia="Times New Roman" w:hAnsi="Times New Roman" w:cs="Times New Roman"/>
          <w:color w:val="000000"/>
          <w:sz w:val="24"/>
          <w:szCs w:val="24"/>
          <w:lang w:eastAsia="bg-BG"/>
        </w:rPr>
      </w:pPr>
      <w:bookmarkStart w:id="6" w:name="to_paragraph_id18616929"/>
      <w:bookmarkEnd w:id="6"/>
      <w:r w:rsidRPr="00270F1D">
        <w:rPr>
          <w:rFonts w:ascii="Times New Roman" w:eastAsia="Times New Roman" w:hAnsi="Times New Roman" w:cs="Times New Roman"/>
          <w:color w:val="000000"/>
          <w:sz w:val="24"/>
          <w:szCs w:val="24"/>
          <w:lang w:eastAsia="bg-BG"/>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050F7F" w:rsidRPr="00270F1D" w:rsidRDefault="00050F7F" w:rsidP="00050F7F">
      <w:pPr>
        <w:spacing w:after="0" w:line="240" w:lineRule="auto"/>
        <w:ind w:firstLine="36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050F7F" w:rsidRPr="00BF0854" w:rsidRDefault="00050F7F" w:rsidP="00475F6C">
      <w:pPr>
        <w:pStyle w:val="a5"/>
        <w:numPr>
          <w:ilvl w:val="0"/>
          <w:numId w:val="11"/>
        </w:numPr>
        <w:jc w:val="both"/>
        <w:rPr>
          <w:color w:val="000000"/>
        </w:rPr>
      </w:pPr>
      <w:r w:rsidRPr="00BF0854">
        <w:rPr>
          <w:color w:val="000000"/>
        </w:rPr>
        <w:t>оригинално решение за изпълнение на обществената поръчка;</w:t>
      </w:r>
    </w:p>
    <w:p w:rsidR="00050F7F" w:rsidRPr="00BF0854" w:rsidRDefault="00050F7F" w:rsidP="00475F6C">
      <w:pPr>
        <w:pStyle w:val="a5"/>
        <w:numPr>
          <w:ilvl w:val="0"/>
          <w:numId w:val="11"/>
        </w:numPr>
        <w:jc w:val="both"/>
        <w:rPr>
          <w:color w:val="000000"/>
        </w:rPr>
      </w:pPr>
      <w:r w:rsidRPr="00BF0854">
        <w:rPr>
          <w:color w:val="000000"/>
        </w:rPr>
        <w:t>предложеното техническо решение;</w:t>
      </w:r>
    </w:p>
    <w:p w:rsidR="00050F7F" w:rsidRPr="00BF0854" w:rsidRDefault="00050F7F" w:rsidP="00475F6C">
      <w:pPr>
        <w:pStyle w:val="a5"/>
        <w:numPr>
          <w:ilvl w:val="0"/>
          <w:numId w:val="11"/>
        </w:numPr>
        <w:jc w:val="both"/>
        <w:rPr>
          <w:color w:val="000000"/>
        </w:rPr>
      </w:pPr>
      <w:r w:rsidRPr="00BF0854">
        <w:rPr>
          <w:color w:val="000000"/>
        </w:rPr>
        <w:t>наличието на изключително благоприятни условия за участника;</w:t>
      </w:r>
    </w:p>
    <w:p w:rsidR="00050F7F" w:rsidRPr="00BF0854" w:rsidRDefault="00050F7F" w:rsidP="00475F6C">
      <w:pPr>
        <w:pStyle w:val="a5"/>
        <w:numPr>
          <w:ilvl w:val="0"/>
          <w:numId w:val="11"/>
        </w:numPr>
        <w:jc w:val="both"/>
        <w:rPr>
          <w:color w:val="000000"/>
        </w:rPr>
      </w:pPr>
      <w:r w:rsidRPr="00BF0854">
        <w:rPr>
          <w:color w:val="000000"/>
        </w:rPr>
        <w:t>икономичност при изпълнение на обществената поръчка;</w:t>
      </w:r>
    </w:p>
    <w:p w:rsidR="00050F7F" w:rsidRPr="00BF0854" w:rsidRDefault="00050F7F" w:rsidP="00475F6C">
      <w:pPr>
        <w:pStyle w:val="a5"/>
        <w:numPr>
          <w:ilvl w:val="0"/>
          <w:numId w:val="11"/>
        </w:numPr>
        <w:jc w:val="both"/>
        <w:rPr>
          <w:color w:val="000000"/>
        </w:rPr>
      </w:pPr>
      <w:r w:rsidRPr="00BF0854">
        <w:rPr>
          <w:color w:val="000000"/>
        </w:rPr>
        <w:t>получаване на държавна помощ.</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r>
        <w:rPr>
          <w:rFonts w:ascii="Times New Roman" w:eastAsia="Times New Roman" w:hAnsi="Times New Roman" w:cs="Times New Roman"/>
          <w:color w:val="000000"/>
          <w:sz w:val="24"/>
          <w:szCs w:val="24"/>
          <w:lang w:eastAsia="bg-BG"/>
        </w:rPr>
        <w:t xml:space="preserve"> </w:t>
      </w:r>
      <w:r w:rsidRPr="00270F1D">
        <w:rPr>
          <w:rFonts w:ascii="Times New Roman" w:eastAsia="Times New Roman" w:hAnsi="Times New Roman" w:cs="Times New Roman"/>
          <w:color w:val="000000"/>
          <w:sz w:val="24"/>
          <w:szCs w:val="24"/>
          <w:lang w:eastAsia="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Pr>
          <w:rFonts w:ascii="Times New Roman" w:eastAsia="Times New Roman" w:hAnsi="Times New Roman" w:cs="Times New Roman"/>
          <w:sz w:val="24"/>
          <w:szCs w:val="24"/>
          <w:lang w:eastAsia="bg-BG"/>
        </w:rPr>
        <w:tab/>
      </w: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ind w:firstLine="360"/>
        <w:jc w:val="both"/>
        <w:rPr>
          <w:rFonts w:ascii="Times New Roman" w:eastAsia="Times New Roman" w:hAnsi="Times New Roman" w:cs="Times New Roman"/>
          <w:color w:val="000000"/>
          <w:sz w:val="24"/>
          <w:szCs w:val="24"/>
          <w:lang w:eastAsia="bg-BG"/>
        </w:rPr>
      </w:pPr>
      <w:bookmarkStart w:id="7" w:name="to_paragraph_id18616930"/>
      <w:bookmarkEnd w:id="7"/>
      <w:r w:rsidRPr="00270F1D">
        <w:rPr>
          <w:rFonts w:ascii="Times New Roman" w:eastAsia="Times New Roman" w:hAnsi="Times New Roman" w:cs="Times New Roman"/>
          <w:color w:val="000000"/>
          <w:sz w:val="24"/>
          <w:szCs w:val="24"/>
          <w:lang w:eastAsia="bg-BG"/>
        </w:rPr>
        <w:t>Комисията разглежда допуснатите оферти и ги оценява в съответствие с предварително обявените условия.</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класира участниците по степента на съответствие на офертите с предварително обявените от възложителя условия.</w:t>
      </w:r>
      <w:r>
        <w:rPr>
          <w:rFonts w:ascii="Times New Roman" w:eastAsia="Times New Roman" w:hAnsi="Times New Roman" w:cs="Times New Roman"/>
          <w:color w:val="000000"/>
          <w:sz w:val="24"/>
          <w:szCs w:val="24"/>
          <w:lang w:eastAsia="bg-BG"/>
        </w:rPr>
        <w:t xml:space="preserve"> </w:t>
      </w:r>
      <w:r w:rsidRPr="00270F1D">
        <w:rPr>
          <w:rFonts w:ascii="Times New Roman" w:eastAsia="Times New Roman" w:hAnsi="Times New Roman" w:cs="Times New Roman"/>
          <w:color w:val="000000"/>
          <w:sz w:val="24"/>
          <w:szCs w:val="24"/>
          <w:lang w:eastAsia="bg-BG"/>
        </w:rPr>
        <w:t xml:space="preserve">В случай че комплексните оценки на </w:t>
      </w:r>
      <w:r>
        <w:rPr>
          <w:rFonts w:ascii="Times New Roman" w:eastAsia="Times New Roman" w:hAnsi="Times New Roman" w:cs="Times New Roman"/>
          <w:color w:val="000000"/>
          <w:sz w:val="24"/>
          <w:szCs w:val="24"/>
          <w:lang w:eastAsia="bg-BG"/>
        </w:rPr>
        <w:t>две или повече оферти са равни</w:t>
      </w:r>
      <w:r w:rsidRPr="00270F1D">
        <w:rPr>
          <w:rFonts w:ascii="Times New Roman" w:eastAsia="Times New Roman" w:hAnsi="Times New Roman" w:cs="Times New Roman"/>
          <w:color w:val="000000"/>
          <w:sz w:val="24"/>
          <w:szCs w:val="24"/>
          <w:lang w:eastAsia="bg-BG"/>
        </w:rPr>
        <w:t>,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lastRenderedPageBreak/>
        <w:t>Комисията провежда публично жребий за определяне на изпълнител между класираните на първо място о</w:t>
      </w:r>
      <w:r>
        <w:rPr>
          <w:rFonts w:ascii="Times New Roman" w:eastAsia="Times New Roman" w:hAnsi="Times New Roman" w:cs="Times New Roman"/>
          <w:color w:val="000000"/>
          <w:sz w:val="24"/>
          <w:szCs w:val="24"/>
          <w:lang w:eastAsia="bg-BG"/>
        </w:rPr>
        <w:t>ферти</w:t>
      </w:r>
      <w:r w:rsidRPr="00270F1D">
        <w:rPr>
          <w:rFonts w:ascii="Times New Roman" w:eastAsia="Times New Roman" w:hAnsi="Times New Roman" w:cs="Times New Roman"/>
          <w:color w:val="000000"/>
          <w:sz w:val="24"/>
          <w:szCs w:val="24"/>
          <w:lang w:eastAsia="bg-BG"/>
        </w:rPr>
        <w:t xml:space="preserve">, но тази оферта не може да се определи по реда на </w:t>
      </w:r>
      <w:r>
        <w:rPr>
          <w:rFonts w:ascii="Times New Roman" w:eastAsia="Times New Roman" w:hAnsi="Times New Roman" w:cs="Times New Roman"/>
          <w:color w:val="000000"/>
          <w:sz w:val="24"/>
          <w:szCs w:val="24"/>
          <w:lang w:eastAsia="bg-BG"/>
        </w:rPr>
        <w:t xml:space="preserve">чл. 71, </w:t>
      </w:r>
      <w:r w:rsidRPr="00270F1D">
        <w:rPr>
          <w:rFonts w:ascii="Times New Roman" w:eastAsia="Times New Roman" w:hAnsi="Times New Roman" w:cs="Times New Roman"/>
          <w:color w:val="000000"/>
          <w:sz w:val="24"/>
          <w:szCs w:val="24"/>
          <w:lang w:eastAsia="bg-BG"/>
        </w:rPr>
        <w:t>ал. 4.</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050F7F" w:rsidRPr="00270F1D" w:rsidRDefault="00050F7F" w:rsidP="00050F7F">
      <w:pPr>
        <w:spacing w:after="0" w:line="240" w:lineRule="auto"/>
        <w:ind w:firstLine="360"/>
        <w:jc w:val="both"/>
        <w:rPr>
          <w:rFonts w:ascii="Times New Roman" w:eastAsia="Times New Roman" w:hAnsi="Times New Roman" w:cs="Times New Roman"/>
          <w:color w:val="000000"/>
          <w:sz w:val="24"/>
          <w:szCs w:val="24"/>
          <w:lang w:eastAsia="bg-BG"/>
        </w:rPr>
      </w:pPr>
      <w:bookmarkStart w:id="8" w:name="to_paragraph_id18616931"/>
      <w:bookmarkEnd w:id="8"/>
      <w:r w:rsidRPr="00270F1D">
        <w:rPr>
          <w:rFonts w:ascii="Times New Roman" w:eastAsia="Times New Roman" w:hAnsi="Times New Roman" w:cs="Times New Roman"/>
          <w:color w:val="000000"/>
          <w:sz w:val="24"/>
          <w:szCs w:val="24"/>
          <w:lang w:eastAsia="bg-BG"/>
        </w:rPr>
        <w:t>Комисията съставя протокол за разглеждането, оценяването и класирането на офертите, който съдържа:</w:t>
      </w:r>
    </w:p>
    <w:p w:rsidR="00050F7F" w:rsidRPr="00270F1D" w:rsidRDefault="00050F7F" w:rsidP="00050F7F">
      <w:pPr>
        <w:spacing w:after="0" w:line="240" w:lineRule="auto"/>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състав на комисията и списък на консултантите;</w:t>
      </w:r>
    </w:p>
    <w:p w:rsidR="00050F7F" w:rsidRPr="00BF0854" w:rsidRDefault="00050F7F" w:rsidP="00475F6C">
      <w:pPr>
        <w:pStyle w:val="a5"/>
        <w:numPr>
          <w:ilvl w:val="0"/>
          <w:numId w:val="12"/>
        </w:numPr>
        <w:jc w:val="both"/>
        <w:rPr>
          <w:color w:val="000000"/>
        </w:rPr>
      </w:pPr>
      <w:r w:rsidRPr="00BF0854">
        <w:rPr>
          <w:color w:val="000000"/>
        </w:rPr>
        <w:t>списък на участниците, предложени за отстраняване от процедурата, и мотивите за отстраняването им;</w:t>
      </w:r>
    </w:p>
    <w:p w:rsidR="00050F7F" w:rsidRPr="00BF0854" w:rsidRDefault="00050F7F" w:rsidP="00475F6C">
      <w:pPr>
        <w:pStyle w:val="a5"/>
        <w:numPr>
          <w:ilvl w:val="0"/>
          <w:numId w:val="12"/>
        </w:numPr>
        <w:jc w:val="both"/>
        <w:rPr>
          <w:color w:val="000000"/>
        </w:rPr>
      </w:pPr>
      <w:r w:rsidRPr="00BF0854">
        <w:rPr>
          <w:color w:val="000000"/>
        </w:rPr>
        <w:t>становищата на консултантите;</w:t>
      </w:r>
    </w:p>
    <w:p w:rsidR="00050F7F" w:rsidRPr="00BF0854" w:rsidRDefault="00050F7F" w:rsidP="00475F6C">
      <w:pPr>
        <w:pStyle w:val="a5"/>
        <w:numPr>
          <w:ilvl w:val="0"/>
          <w:numId w:val="12"/>
        </w:numPr>
        <w:jc w:val="both"/>
        <w:rPr>
          <w:color w:val="000000"/>
        </w:rPr>
      </w:pPr>
      <w:r w:rsidRPr="00BF0854">
        <w:rPr>
          <w:color w:val="000000"/>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050F7F" w:rsidRPr="00BF0854" w:rsidRDefault="00050F7F" w:rsidP="00475F6C">
      <w:pPr>
        <w:pStyle w:val="a5"/>
        <w:numPr>
          <w:ilvl w:val="0"/>
          <w:numId w:val="12"/>
        </w:numPr>
        <w:jc w:val="both"/>
        <w:rPr>
          <w:color w:val="000000"/>
        </w:rPr>
      </w:pPr>
      <w:r w:rsidRPr="00BF0854">
        <w:rPr>
          <w:color w:val="000000"/>
        </w:rPr>
        <w:t>класирането на участниците, чиито оферти са допуснати до разглеждане и оценяване;</w:t>
      </w:r>
    </w:p>
    <w:p w:rsidR="00050F7F" w:rsidRPr="00BF0854" w:rsidRDefault="00050F7F" w:rsidP="00475F6C">
      <w:pPr>
        <w:pStyle w:val="a5"/>
        <w:numPr>
          <w:ilvl w:val="0"/>
          <w:numId w:val="12"/>
        </w:numPr>
        <w:jc w:val="both"/>
        <w:rPr>
          <w:color w:val="000000"/>
        </w:rPr>
      </w:pPr>
      <w:r w:rsidRPr="00BF0854">
        <w:rPr>
          <w:color w:val="000000"/>
        </w:rPr>
        <w:t>дата на съставяне на протокола;</w:t>
      </w:r>
    </w:p>
    <w:p w:rsidR="00050F7F" w:rsidRPr="00BF0854" w:rsidRDefault="00050F7F" w:rsidP="00475F6C">
      <w:pPr>
        <w:pStyle w:val="a5"/>
        <w:numPr>
          <w:ilvl w:val="0"/>
          <w:numId w:val="12"/>
        </w:numPr>
        <w:jc w:val="both"/>
        <w:rPr>
          <w:color w:val="000000"/>
        </w:rPr>
      </w:pPr>
      <w:r w:rsidRPr="00BF0854">
        <w:rPr>
          <w:color w:val="000000"/>
        </w:rPr>
        <w:t>в случай, че има такива - особени мнения със съответните мотиви на членовете на комисията.</w:t>
      </w:r>
    </w:p>
    <w:p w:rsidR="00050F7F" w:rsidRPr="00270F1D"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Протоколът на комисията се подписва от всички членове и се предава на възложителя заедно с цялата документация.</w:t>
      </w:r>
    </w:p>
    <w:p w:rsidR="00050F7F" w:rsidRDefault="00050F7F" w:rsidP="00050F7F">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приключва своята работа с приемане на протокола от възложителя.</w:t>
      </w:r>
    </w:p>
    <w:p w:rsidR="00EA4F42" w:rsidRDefault="00EA4F42" w:rsidP="00050F7F">
      <w:pPr>
        <w:spacing w:after="0" w:line="240" w:lineRule="auto"/>
        <w:ind w:firstLine="709"/>
        <w:jc w:val="both"/>
        <w:rPr>
          <w:rFonts w:ascii="Times New Roman" w:eastAsia="Times New Roman" w:hAnsi="Times New Roman" w:cs="Times New Roman"/>
          <w:color w:val="000000"/>
          <w:sz w:val="24"/>
          <w:szCs w:val="24"/>
          <w:lang w:eastAsia="bg-BG"/>
        </w:rPr>
      </w:pPr>
    </w:p>
    <w:p w:rsidR="00070B3C" w:rsidRPr="00070B3C" w:rsidRDefault="00EA4F42" w:rsidP="00070B3C">
      <w:pPr>
        <w:spacing w:after="0" w:line="240" w:lineRule="auto"/>
        <w:jc w:val="both"/>
        <w:rPr>
          <w:rFonts w:ascii="Times New Roman" w:eastAsia="Times New Roman" w:hAnsi="Times New Roman" w:cs="Times New Roman"/>
          <w:b/>
          <w:color w:val="FF0000"/>
          <w:sz w:val="24"/>
          <w:szCs w:val="24"/>
          <w:lang w:eastAsia="bg-BG"/>
        </w:rPr>
      </w:pPr>
      <w:r w:rsidRPr="00070B3C">
        <w:rPr>
          <w:rFonts w:ascii="Times New Roman" w:hAnsi="Times New Roman" w:cs="Times New Roman"/>
          <w:b/>
          <w:bCs/>
          <w:color w:val="FF0000"/>
          <w:sz w:val="24"/>
          <w:szCs w:val="24"/>
        </w:rPr>
        <w:t xml:space="preserve">Забележка: </w:t>
      </w:r>
      <w:r w:rsidR="00070B3C" w:rsidRPr="00070B3C">
        <w:rPr>
          <w:rFonts w:ascii="Times New Roman" w:hAnsi="Times New Roman" w:cs="Times New Roman"/>
          <w:b/>
          <w:bCs/>
          <w:color w:val="FF0000"/>
          <w:sz w:val="24"/>
          <w:szCs w:val="24"/>
        </w:rPr>
        <w:t xml:space="preserve">Съгласно чл. 16г, ал. 6 от ЗОП, </w:t>
      </w:r>
      <w:r w:rsidR="00070B3C" w:rsidRPr="00070B3C">
        <w:rPr>
          <w:rFonts w:ascii="Times New Roman" w:hAnsi="Times New Roman" w:cs="Times New Roman"/>
          <w:b/>
          <w:color w:val="FF0000"/>
          <w:sz w:val="24"/>
          <w:szCs w:val="24"/>
        </w:rPr>
        <w:t xml:space="preserve">оферти за участие по обособена позиция № 2  могат да подават и други заинтересовани лица извън тези, за които поръчката е запазена. В такъв случай техните оферти ще се разглеждат </w:t>
      </w:r>
      <w:r w:rsidR="00070B3C" w:rsidRPr="00070B3C">
        <w:rPr>
          <w:rFonts w:ascii="Times New Roman" w:eastAsia="Times New Roman" w:hAnsi="Times New Roman" w:cs="Times New Roman"/>
          <w:b/>
          <w:color w:val="FF0000"/>
          <w:sz w:val="24"/>
          <w:szCs w:val="24"/>
          <w:lang w:eastAsia="bg-BG"/>
        </w:rPr>
        <w:t>се разглеждат само ако няма:</w:t>
      </w:r>
    </w:p>
    <w:p w:rsidR="00070B3C" w:rsidRPr="00070B3C" w:rsidRDefault="00070B3C" w:rsidP="00070B3C">
      <w:pPr>
        <w:spacing w:after="0" w:line="240" w:lineRule="auto"/>
        <w:ind w:firstLine="709"/>
        <w:jc w:val="both"/>
        <w:rPr>
          <w:rFonts w:ascii="Times New Roman" w:eastAsia="Times New Roman" w:hAnsi="Times New Roman" w:cs="Times New Roman"/>
          <w:b/>
          <w:color w:val="FF0000"/>
          <w:sz w:val="24"/>
          <w:szCs w:val="24"/>
          <w:lang w:eastAsia="bg-BG"/>
        </w:rPr>
      </w:pPr>
      <w:r w:rsidRPr="00070B3C">
        <w:rPr>
          <w:rFonts w:ascii="Times New Roman" w:eastAsia="Times New Roman" w:hAnsi="Times New Roman" w:cs="Times New Roman"/>
          <w:b/>
          <w:color w:val="FF0000"/>
          <w:sz w:val="24"/>
          <w:szCs w:val="24"/>
          <w:lang w:eastAsia="bg-BG"/>
        </w:rPr>
        <w:t>1. кандидат или участник, за когото поръчката е запазена и който отговаря на критериите за подбор, или</w:t>
      </w:r>
    </w:p>
    <w:p w:rsidR="00EA4F42" w:rsidRPr="00070B3C" w:rsidRDefault="00070B3C" w:rsidP="00070B3C">
      <w:pPr>
        <w:spacing w:after="0" w:line="240" w:lineRule="auto"/>
        <w:ind w:firstLine="709"/>
        <w:jc w:val="both"/>
        <w:rPr>
          <w:rFonts w:ascii="Times New Roman" w:eastAsia="Times New Roman" w:hAnsi="Times New Roman" w:cs="Times New Roman"/>
          <w:b/>
          <w:color w:val="FF0000"/>
          <w:sz w:val="24"/>
          <w:szCs w:val="24"/>
          <w:lang w:eastAsia="bg-BG"/>
        </w:rPr>
      </w:pPr>
      <w:r w:rsidRPr="00070B3C">
        <w:rPr>
          <w:rFonts w:ascii="Times New Roman" w:eastAsia="Times New Roman" w:hAnsi="Times New Roman" w:cs="Times New Roman"/>
          <w:b/>
          <w:color w:val="FF0000"/>
          <w:sz w:val="24"/>
          <w:szCs w:val="24"/>
          <w:lang w:eastAsia="bg-BG"/>
        </w:rPr>
        <w:t>2. участник, за когото поръчката е запазена и чиято оферта отговаря на изискванията на възложителя.</w:t>
      </w:r>
    </w:p>
    <w:p w:rsidR="00050F7F" w:rsidRPr="00270F1D" w:rsidRDefault="00050F7F" w:rsidP="00050F7F">
      <w:pPr>
        <w:spacing w:after="0" w:line="240" w:lineRule="auto"/>
        <w:jc w:val="both"/>
        <w:textAlignment w:val="center"/>
        <w:rPr>
          <w:rFonts w:ascii="Times New Roman" w:hAnsi="Times New Roman" w:cs="Times New Roman"/>
          <w:sz w:val="24"/>
          <w:szCs w:val="24"/>
        </w:rPr>
      </w:pPr>
    </w:p>
    <w:p w:rsidR="00050F7F" w:rsidRDefault="00050F7F" w:rsidP="00050F7F">
      <w:pPr>
        <w:pStyle w:val="a5"/>
        <w:ind w:left="720"/>
        <w:jc w:val="both"/>
        <w:textAlignment w:val="center"/>
        <w:rPr>
          <w:b/>
          <w:i/>
        </w:rPr>
      </w:pPr>
    </w:p>
    <w:p w:rsidR="00050F7F" w:rsidRPr="003067C8" w:rsidRDefault="00050F7F" w:rsidP="00475F6C">
      <w:pPr>
        <w:pStyle w:val="a5"/>
        <w:numPr>
          <w:ilvl w:val="0"/>
          <w:numId w:val="20"/>
        </w:numPr>
        <w:shd w:val="clear" w:color="auto" w:fill="B8CCE4"/>
        <w:ind w:left="0" w:firstLine="0"/>
        <w:rPr>
          <w:b/>
        </w:rPr>
      </w:pPr>
      <w:r>
        <w:rPr>
          <w:b/>
        </w:rPr>
        <w:t>ОПРЕДЕЛЯНЕ НА ИЗПЪЛНИТЕЛ.</w:t>
      </w:r>
    </w:p>
    <w:p w:rsidR="00050F7F" w:rsidRPr="00BF0854" w:rsidRDefault="00050F7F" w:rsidP="00475F6C">
      <w:pPr>
        <w:pStyle w:val="a5"/>
        <w:numPr>
          <w:ilvl w:val="0"/>
          <w:numId w:val="20"/>
        </w:numPr>
        <w:spacing w:before="150" w:line="75" w:lineRule="atLeast"/>
        <w:ind w:right="60"/>
        <w:rPr>
          <w:rFonts w:ascii="Verdana" w:hAnsi="Verdana"/>
          <w:vanish/>
        </w:rPr>
      </w:pPr>
      <w:r w:rsidRPr="00BF0854">
        <w:rPr>
          <w:rFonts w:ascii="Verdana" w:hAnsi="Verdana"/>
          <w:vanish/>
        </w:rPr>
        <w:t> </w:t>
      </w:r>
    </w:p>
    <w:p w:rsidR="00050F7F" w:rsidRPr="00BF0854" w:rsidRDefault="00050F7F" w:rsidP="00475F6C">
      <w:pPr>
        <w:pStyle w:val="a5"/>
        <w:numPr>
          <w:ilvl w:val="0"/>
          <w:numId w:val="20"/>
        </w:numPr>
        <w:shd w:val="clear" w:color="auto" w:fill="FFFFFF"/>
        <w:spacing w:before="150" w:line="75" w:lineRule="atLeast"/>
        <w:ind w:right="60"/>
        <w:rPr>
          <w:rFonts w:ascii="Verdana" w:hAnsi="Verdana"/>
          <w:vanish/>
        </w:rPr>
      </w:pPr>
      <w:r w:rsidRPr="00BF0854">
        <w:rPr>
          <w:rFonts w:ascii="Verdana" w:hAnsi="Verdana"/>
          <w:vanish/>
        </w:rPr>
        <w:t> </w:t>
      </w:r>
    </w:p>
    <w:p w:rsidR="00050F7F" w:rsidRPr="00BF0854" w:rsidRDefault="00050F7F" w:rsidP="00475F6C">
      <w:pPr>
        <w:pStyle w:val="a5"/>
        <w:numPr>
          <w:ilvl w:val="0"/>
          <w:numId w:val="20"/>
        </w:numPr>
        <w:spacing w:before="150" w:line="75" w:lineRule="atLeast"/>
        <w:ind w:right="60"/>
        <w:rPr>
          <w:rFonts w:ascii="Verdana" w:hAnsi="Verdana"/>
          <w:vanish/>
        </w:rPr>
      </w:pPr>
      <w:r w:rsidRPr="00BF0854">
        <w:rPr>
          <w:rFonts w:ascii="Verdana" w:hAnsi="Verdana"/>
          <w:vanish/>
        </w:rPr>
        <w:t> </w:t>
      </w:r>
    </w:p>
    <w:p w:rsidR="00050F7F" w:rsidRPr="00BF0854" w:rsidRDefault="00050F7F" w:rsidP="00475F6C">
      <w:pPr>
        <w:pStyle w:val="a5"/>
        <w:numPr>
          <w:ilvl w:val="0"/>
          <w:numId w:val="20"/>
        </w:numPr>
        <w:spacing w:before="150" w:line="75" w:lineRule="atLeast"/>
        <w:ind w:right="60"/>
        <w:rPr>
          <w:rFonts w:ascii="Verdana" w:hAnsi="Verdana"/>
          <w:vanish/>
        </w:rPr>
      </w:pPr>
      <w:r w:rsidRPr="00BF0854">
        <w:rPr>
          <w:rFonts w:ascii="Verdana" w:hAnsi="Verdana"/>
          <w:vanish/>
        </w:rPr>
        <w:t> </w:t>
      </w:r>
    </w:p>
    <w:p w:rsidR="00050F7F" w:rsidRDefault="00050F7F" w:rsidP="00050F7F">
      <w:pPr>
        <w:spacing w:after="0" w:line="240" w:lineRule="auto"/>
        <w:ind w:firstLine="360"/>
        <w:jc w:val="both"/>
        <w:rPr>
          <w:rFonts w:ascii="Times New Roman" w:hAnsi="Times New Roman" w:cs="Times New Roman"/>
          <w:color w:val="000000"/>
          <w:sz w:val="24"/>
          <w:szCs w:val="24"/>
        </w:rPr>
      </w:pPr>
      <w:bookmarkStart w:id="9" w:name="to_paragraph_id18616932"/>
      <w:bookmarkEnd w:id="9"/>
    </w:p>
    <w:p w:rsidR="00050F7F" w:rsidRPr="00BF0854" w:rsidRDefault="00050F7F" w:rsidP="00050F7F">
      <w:pPr>
        <w:spacing w:after="0" w:line="240" w:lineRule="auto"/>
        <w:ind w:firstLine="709"/>
        <w:jc w:val="both"/>
        <w:rPr>
          <w:rFonts w:ascii="Times New Roman" w:hAnsi="Times New Roman" w:cs="Times New Roman"/>
          <w:color w:val="000000"/>
          <w:sz w:val="24"/>
          <w:szCs w:val="24"/>
        </w:rPr>
      </w:pPr>
      <w:r w:rsidRPr="00BF0854">
        <w:rPr>
          <w:rFonts w:ascii="Times New Roman" w:hAnsi="Times New Roman" w:cs="Times New Roman"/>
          <w:color w:val="000000"/>
          <w:sz w:val="24"/>
          <w:szCs w:val="24"/>
        </w:rPr>
        <w:t xml:space="preserve">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мотивите за отстраняването им. Възложителят изпраща решението по ал. 1 на участниците в тридневен срок от издаването му. Възложителят уведомява Европейската комисия в случаите по </w:t>
      </w:r>
      <w:hyperlink r:id="rId19" w:history="1">
        <w:r w:rsidRPr="00BF0854">
          <w:rPr>
            <w:rFonts w:ascii="Times New Roman" w:hAnsi="Times New Roman" w:cs="Times New Roman"/>
            <w:color w:val="000000"/>
            <w:sz w:val="24"/>
            <w:szCs w:val="24"/>
          </w:rPr>
          <w:t>чл. 70, ал. 4</w:t>
        </w:r>
      </w:hyperlink>
      <w:r w:rsidRPr="00BF0854">
        <w:rPr>
          <w:rFonts w:ascii="Times New Roman" w:hAnsi="Times New Roman" w:cs="Times New Roman"/>
          <w:color w:val="000000"/>
          <w:sz w:val="24"/>
          <w:szCs w:val="24"/>
        </w:rPr>
        <w:t xml:space="preserve"> от ЗОП. </w:t>
      </w:r>
    </w:p>
    <w:p w:rsidR="00050F7F" w:rsidRPr="00BF0854" w:rsidRDefault="00050F7F" w:rsidP="00050F7F">
      <w:pPr>
        <w:spacing w:after="0" w:line="240" w:lineRule="auto"/>
        <w:ind w:firstLine="709"/>
        <w:jc w:val="both"/>
        <w:rPr>
          <w:rFonts w:ascii="Times New Roman" w:hAnsi="Times New Roman" w:cs="Times New Roman"/>
          <w:color w:val="000000"/>
          <w:sz w:val="24"/>
          <w:szCs w:val="24"/>
        </w:rPr>
      </w:pPr>
      <w:r w:rsidRPr="00BF0854">
        <w:rPr>
          <w:rFonts w:ascii="Times New Roman" w:hAnsi="Times New Roman" w:cs="Times New Roman"/>
          <w:color w:val="000000"/>
          <w:sz w:val="24"/>
          <w:szCs w:val="24"/>
        </w:rPr>
        <w:t xml:space="preserve">Възложителят публикува в профила на купувача решението заедно с протокола на комисията при условията на </w:t>
      </w:r>
      <w:hyperlink r:id="rId20" w:history="1">
        <w:r w:rsidRPr="00BF0854">
          <w:rPr>
            <w:rFonts w:ascii="Times New Roman" w:hAnsi="Times New Roman" w:cs="Times New Roman"/>
            <w:color w:val="000000"/>
            <w:sz w:val="24"/>
            <w:szCs w:val="24"/>
          </w:rPr>
          <w:t>чл. 22б, ал. 3</w:t>
        </w:r>
      </w:hyperlink>
      <w:r w:rsidRPr="00BF08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от ЗОП </w:t>
      </w:r>
      <w:r w:rsidRPr="00BF0854">
        <w:rPr>
          <w:rFonts w:ascii="Times New Roman" w:hAnsi="Times New Roman" w:cs="Times New Roman"/>
          <w:color w:val="000000"/>
          <w:sz w:val="24"/>
          <w:szCs w:val="24"/>
        </w:rPr>
        <w:t>и в същия ден изпраща решението на участниците.</w:t>
      </w:r>
    </w:p>
    <w:p w:rsidR="00050F7F" w:rsidRPr="00BF0854" w:rsidRDefault="00050F7F" w:rsidP="00475F6C">
      <w:pPr>
        <w:pStyle w:val="a5"/>
        <w:numPr>
          <w:ilvl w:val="0"/>
          <w:numId w:val="20"/>
        </w:numPr>
        <w:ind w:right="60"/>
        <w:rPr>
          <w:vanish/>
        </w:rPr>
      </w:pPr>
      <w:r w:rsidRPr="00BF0854">
        <w:rPr>
          <w:vanish/>
        </w:rPr>
        <w:t> </w:t>
      </w:r>
    </w:p>
    <w:p w:rsidR="00050F7F" w:rsidRPr="00BF0854" w:rsidRDefault="00050F7F" w:rsidP="00475F6C">
      <w:pPr>
        <w:pStyle w:val="a5"/>
        <w:numPr>
          <w:ilvl w:val="0"/>
          <w:numId w:val="20"/>
        </w:numPr>
        <w:shd w:val="clear" w:color="auto" w:fill="FFFFFF"/>
        <w:ind w:right="60"/>
        <w:rPr>
          <w:vanish/>
        </w:rPr>
      </w:pPr>
      <w:r w:rsidRPr="00BF0854">
        <w:rPr>
          <w:vanish/>
        </w:rPr>
        <w:t> </w:t>
      </w:r>
    </w:p>
    <w:p w:rsidR="00050F7F" w:rsidRPr="00BF0854" w:rsidRDefault="00050F7F" w:rsidP="00475F6C">
      <w:pPr>
        <w:pStyle w:val="a5"/>
        <w:numPr>
          <w:ilvl w:val="0"/>
          <w:numId w:val="20"/>
        </w:numPr>
        <w:ind w:right="60"/>
        <w:rPr>
          <w:vanish/>
        </w:rPr>
      </w:pPr>
      <w:r w:rsidRPr="00BF0854">
        <w:rPr>
          <w:vanish/>
        </w:rPr>
        <w:t> </w:t>
      </w:r>
    </w:p>
    <w:p w:rsidR="00050F7F" w:rsidRPr="00BF0854" w:rsidRDefault="00050F7F" w:rsidP="00475F6C">
      <w:pPr>
        <w:pStyle w:val="a5"/>
        <w:numPr>
          <w:ilvl w:val="0"/>
          <w:numId w:val="20"/>
        </w:numPr>
        <w:shd w:val="clear" w:color="auto" w:fill="FFFFFF"/>
        <w:ind w:right="60"/>
        <w:rPr>
          <w:vanish/>
        </w:rPr>
      </w:pPr>
      <w:r w:rsidRPr="00BF0854">
        <w:rPr>
          <w:vanish/>
        </w:rPr>
        <w:t> </w:t>
      </w:r>
    </w:p>
    <w:p w:rsidR="00050F7F" w:rsidRPr="00BF0854" w:rsidRDefault="00050F7F" w:rsidP="00050F7F">
      <w:pPr>
        <w:spacing w:after="0" w:line="240" w:lineRule="auto"/>
        <w:ind w:firstLine="709"/>
        <w:jc w:val="both"/>
        <w:rPr>
          <w:rFonts w:ascii="Times New Roman" w:hAnsi="Times New Roman" w:cs="Times New Roman"/>
          <w:color w:val="000000"/>
          <w:sz w:val="24"/>
          <w:szCs w:val="24"/>
        </w:rPr>
      </w:pPr>
      <w:bookmarkStart w:id="10" w:name="to_paragraph_id18616933"/>
      <w:bookmarkEnd w:id="10"/>
      <w:r w:rsidRPr="00BF0854">
        <w:rPr>
          <w:rFonts w:ascii="Times New Roman" w:hAnsi="Times New Roman" w:cs="Times New Roman"/>
          <w:color w:val="000000"/>
          <w:sz w:val="24"/>
          <w:szCs w:val="24"/>
        </w:rPr>
        <w:t>Възложителят сключва договор за обществена поръчка с участника, класиран от комисията на първо място и определен за изпълнител.</w:t>
      </w:r>
    </w:p>
    <w:p w:rsidR="00050F7F" w:rsidRPr="00BF0854" w:rsidRDefault="00050F7F" w:rsidP="00050F7F">
      <w:pPr>
        <w:spacing w:after="0" w:line="240" w:lineRule="auto"/>
        <w:ind w:firstLine="709"/>
        <w:jc w:val="both"/>
        <w:rPr>
          <w:rFonts w:ascii="Times New Roman" w:hAnsi="Times New Roman" w:cs="Times New Roman"/>
          <w:color w:val="000000"/>
          <w:sz w:val="24"/>
          <w:szCs w:val="24"/>
        </w:rPr>
      </w:pPr>
      <w:r w:rsidRPr="00BF0854">
        <w:rPr>
          <w:rFonts w:ascii="Times New Roman" w:hAnsi="Times New Roman" w:cs="Times New Roman"/>
          <w:color w:val="000000"/>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050F7F" w:rsidRPr="00BF0854" w:rsidRDefault="00050F7F" w:rsidP="00475F6C">
      <w:pPr>
        <w:pStyle w:val="a5"/>
        <w:numPr>
          <w:ilvl w:val="0"/>
          <w:numId w:val="13"/>
        </w:numPr>
        <w:jc w:val="both"/>
        <w:rPr>
          <w:color w:val="000000"/>
        </w:rPr>
      </w:pPr>
      <w:r w:rsidRPr="00BF0854">
        <w:rPr>
          <w:color w:val="000000"/>
        </w:rPr>
        <w:t>откаже да сключи договор;</w:t>
      </w:r>
    </w:p>
    <w:p w:rsidR="00050F7F" w:rsidRPr="00BF0854" w:rsidRDefault="00050F7F" w:rsidP="00475F6C">
      <w:pPr>
        <w:pStyle w:val="a5"/>
        <w:numPr>
          <w:ilvl w:val="0"/>
          <w:numId w:val="13"/>
        </w:numPr>
        <w:jc w:val="both"/>
        <w:rPr>
          <w:color w:val="000000"/>
        </w:rPr>
      </w:pPr>
      <w:r w:rsidRPr="00BF0854">
        <w:rPr>
          <w:color w:val="000000"/>
        </w:rPr>
        <w:t xml:space="preserve">не изпълни някое от изискванията на </w:t>
      </w:r>
      <w:hyperlink r:id="rId21" w:history="1">
        <w:r w:rsidRPr="00BF0854">
          <w:rPr>
            <w:color w:val="000000"/>
          </w:rPr>
          <w:t>чл. 42, ал. 1</w:t>
        </w:r>
      </w:hyperlink>
      <w:r w:rsidRPr="000C2663">
        <w:rPr>
          <w:color w:val="000000"/>
        </w:rPr>
        <w:t xml:space="preserve"> </w:t>
      </w:r>
      <w:r w:rsidRPr="00BF0854">
        <w:rPr>
          <w:color w:val="000000"/>
        </w:rPr>
        <w:t xml:space="preserve">от ЗОП; </w:t>
      </w:r>
    </w:p>
    <w:p w:rsidR="00050F7F" w:rsidRDefault="00050F7F" w:rsidP="00475F6C">
      <w:pPr>
        <w:pStyle w:val="a5"/>
        <w:numPr>
          <w:ilvl w:val="0"/>
          <w:numId w:val="13"/>
        </w:numPr>
        <w:jc w:val="both"/>
        <w:rPr>
          <w:color w:val="000000"/>
        </w:rPr>
      </w:pPr>
      <w:r w:rsidRPr="001B2A01">
        <w:rPr>
          <w:color w:val="000000"/>
        </w:rPr>
        <w:t xml:space="preserve">не отговаря на изискванията на чл. 47, ал. 1 и 5 от ЗОП или на посочените в обявлението изисквания на </w:t>
      </w:r>
      <w:hyperlink r:id="rId22" w:history="1">
        <w:r w:rsidRPr="001B2A01">
          <w:rPr>
            <w:color w:val="000000"/>
          </w:rPr>
          <w:t>чл. 47, ал. 2</w:t>
        </w:r>
      </w:hyperlink>
      <w:r w:rsidRPr="001B2A01">
        <w:rPr>
          <w:color w:val="000000"/>
        </w:rPr>
        <w:t xml:space="preserve"> от ЗОП.</w:t>
      </w:r>
    </w:p>
    <w:p w:rsidR="001B2A01" w:rsidRDefault="001B2A01" w:rsidP="001B2A01">
      <w:pPr>
        <w:spacing w:after="0" w:line="240" w:lineRule="auto"/>
        <w:jc w:val="both"/>
        <w:rPr>
          <w:color w:val="000000"/>
        </w:rPr>
      </w:pPr>
    </w:p>
    <w:p w:rsidR="001B2A01" w:rsidRPr="00C23BAA" w:rsidRDefault="001B2A01" w:rsidP="001B2A01">
      <w:pPr>
        <w:pStyle w:val="a5"/>
        <w:shd w:val="clear" w:color="auto" w:fill="B8CCE4"/>
        <w:ind w:left="0"/>
        <w:rPr>
          <w:b/>
        </w:rPr>
      </w:pPr>
      <w:r>
        <w:rPr>
          <w:b/>
        </w:rPr>
        <w:t xml:space="preserve">9. </w:t>
      </w:r>
      <w:r w:rsidR="00B35E45">
        <w:rPr>
          <w:b/>
        </w:rPr>
        <w:t xml:space="preserve"> </w:t>
      </w:r>
      <w:r>
        <w:rPr>
          <w:b/>
        </w:rPr>
        <w:t>СКЛЮЧВАНЕ НА ДОГОВОР</w:t>
      </w:r>
      <w:r w:rsidRPr="00C23BAA">
        <w:rPr>
          <w:b/>
        </w:rPr>
        <w:t>.</w:t>
      </w:r>
      <w:r w:rsidR="00B35E45">
        <w:rPr>
          <w:b/>
        </w:rPr>
        <w:t xml:space="preserve"> </w:t>
      </w:r>
    </w:p>
    <w:p w:rsidR="001B2A01" w:rsidRDefault="001B2A01" w:rsidP="001B2A01">
      <w:pPr>
        <w:spacing w:after="0" w:line="240" w:lineRule="auto"/>
        <w:jc w:val="both"/>
        <w:rPr>
          <w:color w:val="000000"/>
        </w:rPr>
      </w:pPr>
    </w:p>
    <w:p w:rsidR="00C7570C" w:rsidRDefault="00C7570C" w:rsidP="001B2A01">
      <w:pPr>
        <w:spacing w:after="0" w:line="240" w:lineRule="auto"/>
        <w:jc w:val="both"/>
        <w:rPr>
          <w:color w:val="000000"/>
        </w:rPr>
      </w:pPr>
    </w:p>
    <w:p w:rsidR="00C7570C" w:rsidRPr="00C23BAA" w:rsidRDefault="00C7570C" w:rsidP="00C7570C">
      <w:pPr>
        <w:pStyle w:val="a5"/>
        <w:shd w:val="clear" w:color="auto" w:fill="B8CCE4"/>
        <w:ind w:left="0"/>
        <w:rPr>
          <w:b/>
        </w:rPr>
      </w:pPr>
      <w:r>
        <w:rPr>
          <w:b/>
        </w:rPr>
        <w:t xml:space="preserve">9.1. </w:t>
      </w:r>
      <w:r w:rsidR="00B35E45">
        <w:rPr>
          <w:b/>
        </w:rPr>
        <w:t xml:space="preserve"> </w:t>
      </w:r>
      <w:r>
        <w:rPr>
          <w:b/>
        </w:rPr>
        <w:t>СКЛЮЧВАНЕ НА ДОГОВОР С УЧАСТНИКА, КЛАСИРАН НА ПЪРВО МЯСТО И ОПРЕДЕЛЕН ЗА ИЗПЪЛНИТЕЛ</w:t>
      </w:r>
    </w:p>
    <w:p w:rsidR="00C7570C" w:rsidRDefault="00C7570C" w:rsidP="001B2A01">
      <w:pPr>
        <w:spacing w:after="0" w:line="240" w:lineRule="auto"/>
        <w:jc w:val="both"/>
        <w:rPr>
          <w:color w:val="000000"/>
        </w:rPr>
      </w:pPr>
    </w:p>
    <w:p w:rsidR="001B2A01" w:rsidRPr="001B2A01" w:rsidRDefault="001B2A01" w:rsidP="001B2A01">
      <w:pPr>
        <w:spacing w:after="0" w:line="240" w:lineRule="auto"/>
        <w:ind w:firstLine="540"/>
        <w:jc w:val="both"/>
        <w:rPr>
          <w:rFonts w:ascii="Times New Roman" w:eastAsia="Times New Roman" w:hAnsi="Times New Roman" w:cs="Times New Roman"/>
          <w:sz w:val="24"/>
          <w:szCs w:val="24"/>
          <w:lang w:eastAsia="bg-BG"/>
        </w:rPr>
      </w:pPr>
      <w:r w:rsidRPr="001B2A01">
        <w:rPr>
          <w:rFonts w:ascii="Times New Roman" w:eastAsia="Times New Roman" w:hAnsi="Times New Roman" w:cs="Times New Roman"/>
          <w:sz w:val="24"/>
          <w:szCs w:val="24"/>
          <w:lang w:eastAsia="bg-BG"/>
        </w:rPr>
        <w:t>Възложителят сключва договор с участника, класиран на първо място и определен за изпълнител.</w:t>
      </w:r>
      <w:r>
        <w:rPr>
          <w:rFonts w:ascii="Times New Roman" w:eastAsia="Times New Roman" w:hAnsi="Times New Roman" w:cs="Times New Roman"/>
          <w:sz w:val="24"/>
          <w:szCs w:val="24"/>
          <w:lang w:eastAsia="bg-BG"/>
        </w:rPr>
        <w:t xml:space="preserve"> </w:t>
      </w:r>
      <w:r w:rsidRPr="001B2A01">
        <w:rPr>
          <w:rFonts w:ascii="Times New Roman" w:eastAsia="Times New Roman" w:hAnsi="Times New Roman" w:cs="Times New Roman"/>
          <w:sz w:val="24"/>
          <w:szCs w:val="24"/>
          <w:lang w:eastAsia="bg-BG"/>
        </w:rPr>
        <w:t>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1B2A01" w:rsidRDefault="001B2A01" w:rsidP="001B2A01">
      <w:pPr>
        <w:spacing w:after="0" w:line="240" w:lineRule="auto"/>
        <w:ind w:firstLine="540"/>
        <w:jc w:val="both"/>
        <w:rPr>
          <w:rFonts w:ascii="Times New Roman" w:eastAsia="Times New Roman" w:hAnsi="Times New Roman" w:cs="Times New Roman"/>
          <w:sz w:val="24"/>
          <w:szCs w:val="24"/>
          <w:lang w:eastAsia="bg-BG"/>
        </w:rPr>
      </w:pPr>
      <w:r w:rsidRPr="001B2A01">
        <w:rPr>
          <w:rFonts w:ascii="Times New Roman" w:eastAsia="Times New Roman" w:hAnsi="Times New Roman" w:cs="Times New Roman"/>
          <w:sz w:val="24"/>
          <w:szCs w:val="24"/>
          <w:lang w:eastAsia="bg-BG"/>
        </w:rPr>
        <w:t>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1B2A01" w:rsidRPr="001B2A01" w:rsidRDefault="001B2A01" w:rsidP="001B2A01">
      <w:pPr>
        <w:spacing w:after="0" w:line="240" w:lineRule="auto"/>
        <w:ind w:firstLine="540"/>
        <w:jc w:val="both"/>
        <w:rPr>
          <w:rFonts w:ascii="Times New Roman" w:eastAsia="Times New Roman" w:hAnsi="Times New Roman" w:cs="Times New Roman"/>
          <w:sz w:val="24"/>
          <w:szCs w:val="24"/>
          <w:lang w:eastAsia="bg-BG"/>
        </w:rPr>
      </w:pPr>
      <w:r w:rsidRPr="001B2A01">
        <w:rPr>
          <w:rFonts w:ascii="Times New Roman" w:eastAsia="Times New Roman" w:hAnsi="Times New Roman" w:cs="Times New Roman"/>
          <w:sz w:val="24"/>
          <w:szCs w:val="24"/>
          <w:lang w:eastAsia="bg-BG"/>
        </w:rPr>
        <w:t>Възложителят няма право да сключва договор с избрания изпълнител преди влизане в сила на всички решения по процедурата.</w:t>
      </w:r>
    </w:p>
    <w:p w:rsidR="001B2A01" w:rsidRDefault="001B2A01" w:rsidP="00B35E45">
      <w:pPr>
        <w:spacing w:after="0" w:line="240" w:lineRule="auto"/>
        <w:ind w:firstLine="540"/>
        <w:jc w:val="both"/>
        <w:rPr>
          <w:rFonts w:ascii="Times New Roman" w:eastAsia="Times New Roman" w:hAnsi="Times New Roman" w:cs="Times New Roman"/>
          <w:sz w:val="24"/>
          <w:szCs w:val="24"/>
          <w:lang w:eastAsia="bg-BG"/>
        </w:rPr>
      </w:pPr>
      <w:r w:rsidRPr="001B2A01">
        <w:rPr>
          <w:rFonts w:ascii="Times New Roman" w:eastAsia="Times New Roman" w:hAnsi="Times New Roman" w:cs="Times New Roman"/>
          <w:sz w:val="24"/>
          <w:szCs w:val="24"/>
          <w:lang w:eastAsia="bg-BG"/>
        </w:rPr>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B35E45" w:rsidRPr="00B35E45" w:rsidRDefault="00B35E45" w:rsidP="00B35E45">
      <w:pPr>
        <w:spacing w:after="0" w:line="240" w:lineRule="auto"/>
        <w:ind w:firstLine="709"/>
        <w:jc w:val="both"/>
        <w:rPr>
          <w:rFonts w:ascii="Times New Roman" w:eastAsia="Times New Roman" w:hAnsi="Times New Roman" w:cs="Times New Roman"/>
          <w:sz w:val="24"/>
          <w:szCs w:val="24"/>
          <w:lang w:eastAsia="bg-BG"/>
        </w:rPr>
      </w:pPr>
      <w:r w:rsidRPr="00B35E45">
        <w:rPr>
          <w:rFonts w:ascii="Times New Roman" w:eastAsia="Times New Roman" w:hAnsi="Times New Roman" w:cs="Times New Roman"/>
          <w:sz w:val="24"/>
          <w:szCs w:val="24"/>
          <w:lang w:eastAsia="bg-BG"/>
        </w:rPr>
        <w:t xml:space="preserve">Страните по договора за обществена поръчка не могат да го изменят, освен в случаите по чл. 43, ал. 2 от ЗОП. </w:t>
      </w:r>
    </w:p>
    <w:p w:rsidR="00B35E45" w:rsidRDefault="00B35E45" w:rsidP="001B2A01">
      <w:pPr>
        <w:spacing w:after="0" w:line="240" w:lineRule="auto"/>
        <w:jc w:val="both"/>
        <w:rPr>
          <w:rFonts w:ascii="Times New Roman" w:eastAsia="Times New Roman" w:hAnsi="Times New Roman" w:cs="Times New Roman"/>
          <w:sz w:val="24"/>
          <w:szCs w:val="24"/>
          <w:lang w:eastAsia="bg-BG"/>
        </w:rPr>
      </w:pPr>
    </w:p>
    <w:p w:rsidR="00C7570C" w:rsidRDefault="00C7570C" w:rsidP="001B2A01">
      <w:pPr>
        <w:spacing w:after="0" w:line="240" w:lineRule="auto"/>
        <w:jc w:val="both"/>
        <w:rPr>
          <w:rFonts w:ascii="Times New Roman" w:eastAsia="Times New Roman" w:hAnsi="Times New Roman" w:cs="Times New Roman"/>
          <w:sz w:val="24"/>
          <w:szCs w:val="24"/>
          <w:lang w:eastAsia="bg-BG"/>
        </w:rPr>
      </w:pPr>
    </w:p>
    <w:p w:rsidR="00B35E45" w:rsidRPr="00C23BAA" w:rsidRDefault="00B35E45" w:rsidP="00B35E45">
      <w:pPr>
        <w:pStyle w:val="a5"/>
        <w:shd w:val="clear" w:color="auto" w:fill="B8CCE4"/>
        <w:ind w:left="0"/>
        <w:rPr>
          <w:b/>
        </w:rPr>
      </w:pPr>
      <w:r>
        <w:rPr>
          <w:b/>
        </w:rPr>
        <w:t xml:space="preserve">9.2.  СКЛЮЧВАНЕ НА ДОГОВОР С УЧАСТНИКА, КЛАСИРАН НА ВТОРО МЯСТО </w:t>
      </w:r>
    </w:p>
    <w:p w:rsidR="00B35E45" w:rsidRDefault="00B35E45" w:rsidP="001B2A01">
      <w:pPr>
        <w:spacing w:after="0" w:line="240" w:lineRule="auto"/>
        <w:jc w:val="both"/>
        <w:rPr>
          <w:rFonts w:ascii="Times New Roman" w:eastAsia="Times New Roman" w:hAnsi="Times New Roman" w:cs="Times New Roman"/>
          <w:sz w:val="24"/>
          <w:szCs w:val="24"/>
          <w:lang w:eastAsia="bg-BG"/>
        </w:rPr>
      </w:pP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Договор не се сключва с участника, определен за изпълнител, който при подписването на договора:</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а) не представи документ за регистрация в съответствие с изискването на чл. 25, ал. 3, т. 2 от ЗОП;</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б) не изпълни задължението по чл. 47, ал. 10 от ЗОП;</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в) не представи определената гаранция за изпълнение на договора.</w:t>
      </w:r>
    </w:p>
    <w:p w:rsid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 xml:space="preserve">В </w:t>
      </w:r>
      <w:r w:rsidR="00B35E45">
        <w:rPr>
          <w:rFonts w:ascii="Times New Roman" w:eastAsia="Times New Roman" w:hAnsi="Times New Roman" w:cs="Times New Roman"/>
          <w:sz w:val="24"/>
          <w:szCs w:val="24"/>
          <w:lang w:eastAsia="bg-BG"/>
        </w:rPr>
        <w:t xml:space="preserve">изброените по-горе случаи </w:t>
      </w:r>
      <w:r w:rsidRPr="00C7570C">
        <w:rPr>
          <w:rFonts w:ascii="Times New Roman" w:eastAsia="Times New Roman" w:hAnsi="Times New Roman" w:cs="Times New Roman"/>
          <w:sz w:val="24"/>
          <w:szCs w:val="24"/>
          <w:lang w:eastAsia="bg-BG"/>
        </w:rPr>
        <w:t>възложителят с решение може да определи за изпълнител класирания на второ място участник и да го покани за сключване на договор.</w:t>
      </w:r>
      <w:r w:rsidR="00B35E45">
        <w:rPr>
          <w:rFonts w:ascii="Times New Roman" w:eastAsia="Times New Roman" w:hAnsi="Times New Roman" w:cs="Times New Roman"/>
          <w:sz w:val="24"/>
          <w:szCs w:val="24"/>
          <w:lang w:eastAsia="bg-BG"/>
        </w:rPr>
        <w:t xml:space="preserve"> </w:t>
      </w:r>
      <w:r w:rsidRPr="00C7570C">
        <w:rPr>
          <w:rFonts w:ascii="Times New Roman" w:eastAsia="Times New Roman" w:hAnsi="Times New Roman" w:cs="Times New Roman"/>
          <w:sz w:val="24"/>
          <w:szCs w:val="24"/>
          <w:lang w:eastAsia="bg-BG"/>
        </w:rPr>
        <w:t>Ако след получена покана класираният на второ място участник откаже да подпише договор, възложителят прекратява процедурата.</w:t>
      </w:r>
    </w:p>
    <w:p w:rsidR="00B35E45" w:rsidRPr="00C7570C" w:rsidRDefault="00B35E45" w:rsidP="00B35E45">
      <w:pPr>
        <w:spacing w:after="0" w:line="240" w:lineRule="auto"/>
        <w:ind w:firstLine="539"/>
        <w:jc w:val="both"/>
        <w:rPr>
          <w:rFonts w:ascii="Times New Roman" w:eastAsia="Times New Roman" w:hAnsi="Times New Roman" w:cs="Times New Roman"/>
          <w:sz w:val="24"/>
          <w:szCs w:val="24"/>
          <w:lang w:eastAsia="bg-BG"/>
        </w:rPr>
      </w:pPr>
    </w:p>
    <w:p w:rsidR="00B35E45" w:rsidRPr="00C23BAA" w:rsidRDefault="00AE6E5A" w:rsidP="00B35E45">
      <w:pPr>
        <w:pStyle w:val="a5"/>
        <w:shd w:val="clear" w:color="auto" w:fill="B8CCE4"/>
        <w:ind w:left="0"/>
        <w:rPr>
          <w:b/>
        </w:rPr>
      </w:pPr>
      <w:r>
        <w:rPr>
          <w:b/>
        </w:rPr>
        <w:t xml:space="preserve">9.3. </w:t>
      </w:r>
      <w:r w:rsidR="00B35E45">
        <w:rPr>
          <w:b/>
        </w:rPr>
        <w:t xml:space="preserve"> ДОГОВОР ЗА ПОДИЗПЪЛНЕНИЕ.</w:t>
      </w:r>
    </w:p>
    <w:p w:rsidR="00B35E45" w:rsidRDefault="00B35E45" w:rsidP="00B35E45">
      <w:pPr>
        <w:spacing w:after="0" w:line="240" w:lineRule="auto"/>
        <w:ind w:firstLine="539"/>
        <w:jc w:val="both"/>
        <w:rPr>
          <w:rFonts w:ascii="Times New Roman" w:eastAsia="Times New Roman" w:hAnsi="Times New Roman" w:cs="Times New Roman"/>
          <w:b/>
          <w:sz w:val="24"/>
          <w:szCs w:val="24"/>
          <w:lang w:eastAsia="bg-BG"/>
        </w:rPr>
      </w:pP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 xml:space="preserve">Избраният изпълнител сключва договор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 xml:space="preserve"> с подизпълнителите, посочени в офертата. Сключването на договор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Изпълнителят няма право да:</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 xml:space="preserve">а) сключва договор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 xml:space="preserve"> с лице, за което е налице обстоятелство по чл. 47, ал. 1 или 5 от ЗОП;</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б) възлага изпълнението на една или повече от дейностите, включени в предмета на обществената поръчка, на лица, които не са подизпълнители;</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в) да заменя посочен в офертата подизпълнител, освен в случаите, предвидени в чл. 45а, ал. 2, т. 3 от ЗОП.</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lastRenderedPageBreak/>
        <w:t xml:space="preserve">В срок до три дни от сключването на договор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 xml:space="preserve">Подизпълнителите нямат право да </w:t>
      </w:r>
      <w:proofErr w:type="spellStart"/>
      <w:r w:rsidRPr="00C7570C">
        <w:rPr>
          <w:rFonts w:ascii="Times New Roman" w:eastAsia="Times New Roman" w:hAnsi="Times New Roman" w:cs="Times New Roman"/>
          <w:sz w:val="24"/>
          <w:szCs w:val="24"/>
          <w:lang w:eastAsia="bg-BG"/>
        </w:rPr>
        <w:t>превъзлагат</w:t>
      </w:r>
      <w:proofErr w:type="spellEnd"/>
      <w:r w:rsidRPr="00C7570C">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w:t>
      </w:r>
    </w:p>
    <w:p w:rsidR="00C7570C" w:rsidRPr="00C7570C" w:rsidRDefault="00C7570C" w:rsidP="00B35E45">
      <w:pPr>
        <w:spacing w:after="0" w:line="240" w:lineRule="auto"/>
        <w:ind w:firstLine="539"/>
        <w:jc w:val="both"/>
        <w:rPr>
          <w:rFonts w:ascii="Times New Roman" w:eastAsia="Times New Roman" w:hAnsi="Times New Roman" w:cs="Times New Roman"/>
          <w:sz w:val="24"/>
          <w:szCs w:val="24"/>
          <w:lang w:eastAsia="bg-BG"/>
        </w:rPr>
      </w:pPr>
      <w:r w:rsidRPr="00C7570C">
        <w:rPr>
          <w:rFonts w:ascii="Times New Roman" w:eastAsia="Times New Roman" w:hAnsi="Times New Roman" w:cs="Times New Roman"/>
          <w:sz w:val="24"/>
          <w:szCs w:val="24"/>
          <w:lang w:eastAsia="bg-BG"/>
        </w:rPr>
        <w:t xml:space="preserve">Изпълнителят е длъжен да прекрати договора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 xml:space="preserve">, ако по време на изпълнението му възникне обстоятелство по чл. 47, ал. 1 или 5 от ЗОП, както и при нарушение на забраната по чл. 45а, ал. 4 от ЗОП. В тези случаи изпълнителят сключва нов договор за </w:t>
      </w:r>
      <w:proofErr w:type="spellStart"/>
      <w:r w:rsidRPr="00C7570C">
        <w:rPr>
          <w:rFonts w:ascii="Times New Roman" w:eastAsia="Times New Roman" w:hAnsi="Times New Roman" w:cs="Times New Roman"/>
          <w:sz w:val="24"/>
          <w:szCs w:val="24"/>
          <w:lang w:eastAsia="bg-BG"/>
        </w:rPr>
        <w:t>подизпълнение</w:t>
      </w:r>
      <w:proofErr w:type="spellEnd"/>
      <w:r w:rsidRPr="00C7570C">
        <w:rPr>
          <w:rFonts w:ascii="Times New Roman" w:eastAsia="Times New Roman" w:hAnsi="Times New Roman" w:cs="Times New Roman"/>
          <w:sz w:val="24"/>
          <w:szCs w:val="24"/>
          <w:lang w:eastAsia="bg-BG"/>
        </w:rPr>
        <w:t xml:space="preserve"> при спазване на условията и изискванията по чл. 45а, ал. 1 – 5 от ЗОП.</w:t>
      </w:r>
    </w:p>
    <w:p w:rsidR="00C7570C" w:rsidRDefault="00C7570C" w:rsidP="001B2A01">
      <w:pPr>
        <w:spacing w:after="0" w:line="240" w:lineRule="auto"/>
        <w:jc w:val="both"/>
        <w:rPr>
          <w:rFonts w:ascii="Times New Roman" w:eastAsia="Times New Roman" w:hAnsi="Times New Roman" w:cs="Times New Roman"/>
          <w:sz w:val="24"/>
          <w:szCs w:val="24"/>
          <w:lang w:eastAsia="bg-BG"/>
        </w:rPr>
      </w:pPr>
    </w:p>
    <w:p w:rsidR="001B2A01" w:rsidRPr="00C23BAA" w:rsidRDefault="00AE6E5A" w:rsidP="001B2A01">
      <w:pPr>
        <w:pStyle w:val="a5"/>
        <w:shd w:val="clear" w:color="auto" w:fill="B8CCE4"/>
        <w:ind w:left="0"/>
        <w:rPr>
          <w:b/>
        </w:rPr>
      </w:pPr>
      <w:r>
        <w:rPr>
          <w:b/>
        </w:rPr>
        <w:t xml:space="preserve">9.4. </w:t>
      </w:r>
      <w:r w:rsidR="001B2A01">
        <w:rPr>
          <w:b/>
        </w:rPr>
        <w:t xml:space="preserve">ДОКУМЕНТИ, </w:t>
      </w:r>
      <w:r w:rsidR="001A6D70">
        <w:rPr>
          <w:b/>
        </w:rPr>
        <w:t>КОИТО ИЗБРАНИЯТ ИЗПЪЛНИТЕЛ ПРЕДСТАВЯ ПР</w:t>
      </w:r>
      <w:r w:rsidR="008A290F">
        <w:rPr>
          <w:b/>
        </w:rPr>
        <w:t>ЕДИ</w:t>
      </w:r>
      <w:r w:rsidR="001B2A01">
        <w:rPr>
          <w:b/>
        </w:rPr>
        <w:t xml:space="preserve"> СКЛЮЧВАНЕ НА ДОГОВОР</w:t>
      </w:r>
    </w:p>
    <w:p w:rsid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Преди сключването на договора участникът, определен за изпълнител, представя следните документи:</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а) документ за внесена гаранция за изпълнение на договора;</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б) документи от съответните компетентни органи за удостоверяване липсата на обстоятелствата по чл. 47, ал. 1, т. 1 – 4 и посочените в обявлението обстоятелства по чл. 47, ал. 2, т. 1, 4 и 5 от ЗОП;</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в) документи, удостоверяващи образованието и квалификацията на експертите, които ще поддържат доставеното софтуерно оборудване в срока на гаранционното му обслужване;</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г</w:t>
      </w:r>
      <w:r w:rsidRPr="001A6D70">
        <w:rPr>
          <w:rFonts w:ascii="Times New Roman" w:eastAsia="Times New Roman" w:hAnsi="Times New Roman" w:cs="Times New Roman"/>
          <w:sz w:val="24"/>
          <w:szCs w:val="24"/>
          <w:lang w:val="en-US" w:eastAsia="bg-BG"/>
        </w:rPr>
        <w:t xml:space="preserve">) </w:t>
      </w:r>
      <w:r w:rsidRPr="001A6D70">
        <w:rPr>
          <w:rFonts w:ascii="Times New Roman" w:eastAsia="Times New Roman" w:hAnsi="Times New Roman" w:cs="Times New Roman"/>
          <w:sz w:val="24"/>
          <w:szCs w:val="24"/>
          <w:lang w:eastAsia="bg-BG"/>
        </w:rPr>
        <w:t>други документи, предвидени в закона или в настоящата документация.</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Когато документите по б. „б” се отнасят за обстоятелства, вписани в търговския регистър, не е необходимо тяхното представяне.</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Когато законодателството на държавата, в която участникът е установен, не предвижда включването на някое от обстоятелствата по б. „б” и „г“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а) документи за удостоверяване липсата на обстоятелствата по чл. 47, ал. 1 от ЗОП и на посочените в обявлението обстоятелства по чл. 47, ал. 2 от ЗОП, издадени от компетентен орган, или</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б) извлечение от съдебен регистър, или</w:t>
      </w:r>
    </w:p>
    <w:p w:rsidR="001A6D70" w:rsidRP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в) еквивалентен документ на съдебен или административен орган от държавата, в която е установен.</w:t>
      </w:r>
    </w:p>
    <w:p w:rsidR="001A6D70" w:rsidRDefault="001A6D70" w:rsidP="001A6D70">
      <w:pPr>
        <w:spacing w:after="0" w:line="240" w:lineRule="auto"/>
        <w:ind w:firstLine="540"/>
        <w:jc w:val="both"/>
        <w:rPr>
          <w:rFonts w:ascii="Times New Roman" w:eastAsia="Times New Roman" w:hAnsi="Times New Roman" w:cs="Times New Roman"/>
          <w:sz w:val="24"/>
          <w:szCs w:val="24"/>
          <w:lang w:eastAsia="bg-BG"/>
        </w:rPr>
      </w:pPr>
      <w:r w:rsidRPr="001A6D70">
        <w:rPr>
          <w:rFonts w:ascii="Times New Roman" w:eastAsia="Times New Roman" w:hAnsi="Times New Roman" w:cs="Times New Roman"/>
          <w:sz w:val="24"/>
          <w:szCs w:val="24"/>
          <w:lang w:eastAsia="bg-BG"/>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DD15E6" w:rsidRDefault="00DD15E6" w:rsidP="001A6D70">
      <w:pPr>
        <w:spacing w:after="0" w:line="240" w:lineRule="auto"/>
        <w:ind w:firstLine="540"/>
        <w:jc w:val="both"/>
        <w:rPr>
          <w:rFonts w:ascii="Times New Roman" w:eastAsia="Times New Roman" w:hAnsi="Times New Roman" w:cs="Times New Roman"/>
          <w:sz w:val="24"/>
          <w:szCs w:val="24"/>
          <w:lang w:eastAsia="bg-BG"/>
        </w:rPr>
      </w:pPr>
    </w:p>
    <w:p w:rsidR="00DD15E6" w:rsidRPr="00DD15E6" w:rsidRDefault="00DD15E6" w:rsidP="00DD15E6">
      <w:pPr>
        <w:pStyle w:val="a5"/>
        <w:shd w:val="clear" w:color="auto" w:fill="B8CCE4"/>
        <w:ind w:left="0"/>
        <w:rPr>
          <w:b/>
        </w:rPr>
      </w:pPr>
      <w:r>
        <w:rPr>
          <w:b/>
        </w:rPr>
        <w:t>10. ПОЛУЧАВАНЕНА РАЗЯСНЕНИЯ ПО ДОКУМЕНТАЦИЯТА.</w:t>
      </w:r>
    </w:p>
    <w:p w:rsidR="00DD15E6" w:rsidRDefault="00DD15E6" w:rsidP="001A6D70">
      <w:pPr>
        <w:spacing w:after="0" w:line="240" w:lineRule="auto"/>
        <w:ind w:firstLine="540"/>
        <w:jc w:val="both"/>
        <w:rPr>
          <w:rFonts w:ascii="Times New Roman" w:eastAsia="Times New Roman" w:hAnsi="Times New Roman" w:cs="Times New Roman"/>
          <w:sz w:val="24"/>
          <w:szCs w:val="24"/>
          <w:lang w:eastAsia="bg-BG"/>
        </w:rPr>
      </w:pPr>
    </w:p>
    <w:p w:rsidR="00DD15E6" w:rsidRPr="00DD15E6" w:rsidRDefault="00DD15E6" w:rsidP="00DD15E6">
      <w:pPr>
        <w:tabs>
          <w:tab w:val="left" w:pos="993"/>
        </w:tabs>
        <w:spacing w:after="0" w:line="240" w:lineRule="auto"/>
        <w:ind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Когато заинтересовано лице е поискало, възложителят е длъжен да предостави:</w:t>
      </w:r>
    </w:p>
    <w:p w:rsidR="00DD15E6" w:rsidRPr="00DD15E6" w:rsidRDefault="00DD15E6" w:rsidP="00475F6C">
      <w:pPr>
        <w:numPr>
          <w:ilvl w:val="0"/>
          <w:numId w:val="22"/>
        </w:numPr>
        <w:tabs>
          <w:tab w:val="left" w:pos="993"/>
        </w:tabs>
        <w:spacing w:after="0" w:line="240" w:lineRule="auto"/>
        <w:ind w:left="0"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разяснения или допълнителна информация, отнасящи се до документацията, до провеждането на процедурата и до техническите изисквания;</w:t>
      </w:r>
    </w:p>
    <w:p w:rsidR="00DD15E6" w:rsidRPr="00DD15E6" w:rsidRDefault="00DD15E6" w:rsidP="00475F6C">
      <w:pPr>
        <w:numPr>
          <w:ilvl w:val="0"/>
          <w:numId w:val="22"/>
        </w:numPr>
        <w:tabs>
          <w:tab w:val="left" w:pos="993"/>
        </w:tabs>
        <w:spacing w:after="0" w:line="240" w:lineRule="auto"/>
        <w:ind w:left="0"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поисканите допълнителни документи, с които разполага, и които не са класифицирана информация.</w:t>
      </w:r>
    </w:p>
    <w:p w:rsidR="00DD15E6" w:rsidRPr="00DD15E6" w:rsidRDefault="00DD15E6" w:rsidP="00DD15E6">
      <w:pPr>
        <w:tabs>
          <w:tab w:val="left" w:pos="993"/>
        </w:tabs>
        <w:spacing w:after="0" w:line="240" w:lineRule="auto"/>
        <w:ind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lastRenderedPageBreak/>
        <w:t>Искания за предоставяне на разяснения или на допълнителна информация</w:t>
      </w:r>
      <w:r>
        <w:rPr>
          <w:rFonts w:ascii="Times New Roman" w:eastAsia="Times New Roman" w:hAnsi="Times New Roman" w:cs="Times New Roman"/>
          <w:sz w:val="24"/>
          <w:szCs w:val="24"/>
        </w:rPr>
        <w:t xml:space="preserve"> могат да се правят до  7 (седем</w:t>
      </w:r>
      <w:r w:rsidRPr="00DD15E6">
        <w:rPr>
          <w:rFonts w:ascii="Times New Roman" w:eastAsia="Times New Roman" w:hAnsi="Times New Roman" w:cs="Times New Roman"/>
          <w:sz w:val="24"/>
          <w:szCs w:val="24"/>
        </w:rPr>
        <w:t>)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w:t>
      </w:r>
    </w:p>
    <w:p w:rsidR="00DD15E6" w:rsidRPr="00DD15E6" w:rsidRDefault="00DD15E6" w:rsidP="00DD15E6">
      <w:pPr>
        <w:tabs>
          <w:tab w:val="left" w:pos="993"/>
        </w:tabs>
        <w:spacing w:after="0" w:line="240" w:lineRule="auto"/>
        <w:ind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Разясненията се публикуват в профила на купувача на адрес:</w:t>
      </w:r>
      <w:r>
        <w:rPr>
          <w:rFonts w:ascii="Times New Roman" w:eastAsia="Times New Roman" w:hAnsi="Times New Roman" w:cs="Times New Roman"/>
          <w:sz w:val="24"/>
          <w:szCs w:val="24"/>
        </w:rPr>
        <w:t xml:space="preserve"> </w:t>
      </w:r>
      <w:r w:rsidRPr="00DD15E6">
        <w:rPr>
          <w:rFonts w:ascii="Times New Roman" w:eastAsia="Times New Roman" w:hAnsi="Times New Roman" w:cs="Times New Roman"/>
          <w:b/>
          <w:sz w:val="24"/>
          <w:szCs w:val="24"/>
        </w:rPr>
        <w:t>http://ruse-bg.eu/bg/zop/516/index.html</w:t>
      </w:r>
      <w:r w:rsidRPr="00DD15E6">
        <w:rPr>
          <w:rFonts w:ascii="Times New Roman" w:eastAsia="Times New Roman" w:hAnsi="Times New Roman" w:cs="Times New Roman"/>
          <w:sz w:val="24"/>
          <w:szCs w:val="24"/>
        </w:rPr>
        <w:t>, в 4-дневен срок от получаване на искането. Ако лицата са посочили адрес за електронна поща,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DD15E6" w:rsidRDefault="00DD15E6" w:rsidP="00DD15E6">
      <w:pPr>
        <w:tabs>
          <w:tab w:val="left" w:pos="993"/>
        </w:tabs>
        <w:spacing w:after="0" w:line="240" w:lineRule="auto"/>
        <w:ind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Всички разходи, свързани с участието в откритата процедура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лица, съответно на участниците, освен в изрично предвидените в чл. 39, ал. 5 от  ЗОП хипотези.</w:t>
      </w:r>
    </w:p>
    <w:p w:rsidR="00DD15E6" w:rsidRPr="00DD15E6" w:rsidRDefault="00DD15E6" w:rsidP="00DD15E6">
      <w:pPr>
        <w:tabs>
          <w:tab w:val="left" w:pos="993"/>
        </w:tabs>
        <w:spacing w:after="0" w:line="240" w:lineRule="auto"/>
        <w:ind w:firstLine="544"/>
        <w:jc w:val="both"/>
        <w:rPr>
          <w:rFonts w:ascii="Times New Roman" w:eastAsia="Times New Roman" w:hAnsi="Times New Roman" w:cs="Times New Roman"/>
          <w:sz w:val="24"/>
          <w:szCs w:val="24"/>
        </w:rPr>
      </w:pPr>
    </w:p>
    <w:p w:rsidR="00DD15E6" w:rsidRPr="00C23BAA" w:rsidRDefault="00DD15E6" w:rsidP="00DD15E6">
      <w:pPr>
        <w:pStyle w:val="a5"/>
        <w:shd w:val="clear" w:color="auto" w:fill="B8CCE4"/>
        <w:ind w:left="0"/>
        <w:rPr>
          <w:b/>
        </w:rPr>
      </w:pPr>
      <w:r>
        <w:rPr>
          <w:b/>
        </w:rPr>
        <w:t>11. ОБМЯНА НА ИНФОРМАЦИЯ</w:t>
      </w:r>
      <w:r w:rsidRPr="00C23BAA">
        <w:rPr>
          <w:b/>
        </w:rPr>
        <w:t>.</w:t>
      </w:r>
    </w:p>
    <w:p w:rsidR="00DD15E6" w:rsidRDefault="00DD15E6" w:rsidP="000F67B5">
      <w:pPr>
        <w:tabs>
          <w:tab w:val="left" w:pos="993"/>
        </w:tabs>
        <w:spacing w:after="0" w:line="360" w:lineRule="auto"/>
        <w:jc w:val="both"/>
        <w:rPr>
          <w:rFonts w:ascii="Times New Roman" w:eastAsia="Times New Roman" w:hAnsi="Times New Roman" w:cs="Times New Roman"/>
          <w:b/>
          <w:sz w:val="24"/>
          <w:szCs w:val="24"/>
          <w:u w:val="single"/>
        </w:rPr>
      </w:pPr>
    </w:p>
    <w:p w:rsidR="00DD15E6" w:rsidRPr="00DD15E6" w:rsidRDefault="00DD15E6" w:rsidP="004D64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DD15E6">
        <w:rPr>
          <w:rFonts w:ascii="Times New Roman" w:eastAsia="Times New Roman" w:hAnsi="Times New Roman" w:cs="Times New Roman"/>
          <w:sz w:val="24"/>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а) органите и служителите на възложителя, свързани с провеждането на процедурата;</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б) органите, длъжностните лица, консултантите и експертите, участвали в изработването и приемането на документацията за участие.</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Не е нарушение на изискването по предходната точка публикуването на съобщение за процедурата за възлагане на обществената поръчка в средствата за масова информация в страната или в чужбина, както и в интернет, когато това е извършено след публикуването на обявление за провеждане на откритата процедура в Регистъра на АОП и в „Официален вестник” на Европейския съюз (ако е приложимо), наричано по-нататък „Обявлението”.</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Възложителят на обществената поръчка уведомява всеки участник за всяко свое решение, имащо отношение към неговото участие в процедурата.</w:t>
      </w:r>
    </w:p>
    <w:p w:rsidR="00DD15E6" w:rsidRPr="00DD15E6" w:rsidRDefault="00DD15E6" w:rsidP="00A63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DD15E6">
        <w:rPr>
          <w:rFonts w:ascii="Times New Roman" w:eastAsia="Times New Roman" w:hAnsi="Times New Roman" w:cs="Times New Roman"/>
          <w:sz w:val="24"/>
          <w:szCs w:val="24"/>
        </w:rPr>
        <w:t>Обменът на информация между възложителя и заинтересованите лица/участниците, е в писмен вид, на български език и се извършва чрез:</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 xml:space="preserve">а) връчване лично срещу подпис, </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б) по факс – на посочен от участника факс номер,</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в) по пощата - чрез препоръчано писмо с обратна разписка, изпратено на посочения от заинтересованото лице/участника адрес,</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г) по електронен път при условията и по реда на Закона за електронния документ и електронния подпис,</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д) чрез комбинация от изброените по-горе средства.</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в документацията, съответно в офертата на участника.</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lastRenderedPageBreak/>
        <w:t>При промяна в посочения адрес и факс за кореспонденция, участниците са длъжни в срок до 24 часа надлежно да уведомят възложителя.</w:t>
      </w:r>
    </w:p>
    <w:p w:rsidR="00DD15E6" w:rsidRPr="00DD15E6" w:rsidRDefault="00DD15E6" w:rsidP="004D64FE">
      <w:pPr>
        <w:tabs>
          <w:tab w:val="left" w:pos="993"/>
        </w:tabs>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DD15E6" w:rsidRPr="00DD15E6" w:rsidRDefault="00DD15E6" w:rsidP="004D64FE">
      <w:pPr>
        <w:spacing w:after="0" w:line="240" w:lineRule="auto"/>
        <w:ind w:firstLine="547"/>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DD15E6" w:rsidRPr="00DD15E6" w:rsidRDefault="00DD15E6" w:rsidP="004D64FE">
      <w:pPr>
        <w:tabs>
          <w:tab w:val="left" w:pos="993"/>
        </w:tabs>
        <w:spacing w:after="0" w:line="240" w:lineRule="auto"/>
        <w:ind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 xml:space="preserve">При подаване на офертата си участникът може да посочи коя част от нея има конфиденциален характер и да изисква от възложителя да не я разкрива. За целта участникът представя декларация за </w:t>
      </w:r>
      <w:proofErr w:type="spellStart"/>
      <w:r w:rsidRPr="00DD15E6">
        <w:rPr>
          <w:rFonts w:ascii="Times New Roman" w:eastAsia="Times New Roman" w:hAnsi="Times New Roman" w:cs="Times New Roman"/>
          <w:sz w:val="24"/>
          <w:szCs w:val="24"/>
        </w:rPr>
        <w:t>конфиденциалност</w:t>
      </w:r>
      <w:proofErr w:type="spellEnd"/>
      <w:r w:rsidRPr="00DD15E6">
        <w:rPr>
          <w:rFonts w:ascii="Times New Roman" w:eastAsia="Times New Roman" w:hAnsi="Times New Roman" w:cs="Times New Roman"/>
          <w:sz w:val="24"/>
          <w:szCs w:val="24"/>
        </w:rPr>
        <w:t xml:space="preserve"> на основание чл. 33, ал. 4 от ЗОП.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DD15E6" w:rsidRPr="00DD15E6" w:rsidRDefault="00DD15E6" w:rsidP="00475F6C">
      <w:pPr>
        <w:numPr>
          <w:ilvl w:val="0"/>
          <w:numId w:val="23"/>
        </w:numPr>
        <w:tabs>
          <w:tab w:val="left" w:pos="993"/>
        </w:tabs>
        <w:spacing w:after="0" w:line="240" w:lineRule="auto"/>
        <w:ind w:left="0"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чл. 44 от ЗОП относно изпълнението от възложителя на задължението да изпрати информация за сключения договор до Регистъра на обществени поръчки;</w:t>
      </w:r>
    </w:p>
    <w:p w:rsidR="00B35E45" w:rsidRPr="001B2A01" w:rsidRDefault="00DD15E6" w:rsidP="00475F6C">
      <w:pPr>
        <w:numPr>
          <w:ilvl w:val="0"/>
          <w:numId w:val="23"/>
        </w:numPr>
        <w:tabs>
          <w:tab w:val="left" w:pos="993"/>
        </w:tabs>
        <w:spacing w:after="0" w:line="240" w:lineRule="auto"/>
        <w:ind w:left="0" w:firstLine="544"/>
        <w:jc w:val="both"/>
        <w:rPr>
          <w:rFonts w:ascii="Times New Roman" w:eastAsia="Times New Roman" w:hAnsi="Times New Roman" w:cs="Times New Roman"/>
          <w:sz w:val="24"/>
          <w:szCs w:val="24"/>
        </w:rPr>
      </w:pPr>
      <w:r w:rsidRPr="00DD15E6">
        <w:rPr>
          <w:rFonts w:ascii="Times New Roman" w:eastAsia="Times New Roman" w:hAnsi="Times New Roman" w:cs="Times New Roman"/>
          <w:sz w:val="24"/>
          <w:szCs w:val="24"/>
        </w:rPr>
        <w:t>чл. 73, ал. 4 от ЗОП,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ще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1B2A01" w:rsidRDefault="001B2A01" w:rsidP="001B2A01">
      <w:pPr>
        <w:spacing w:after="0" w:line="240" w:lineRule="auto"/>
        <w:jc w:val="both"/>
        <w:rPr>
          <w:color w:val="000000"/>
        </w:rPr>
      </w:pPr>
    </w:p>
    <w:p w:rsidR="00050F7F" w:rsidRPr="00C23BAA" w:rsidRDefault="006B6C63" w:rsidP="001B2A01">
      <w:pPr>
        <w:pStyle w:val="a5"/>
        <w:shd w:val="clear" w:color="auto" w:fill="B8CCE4"/>
        <w:ind w:left="0"/>
        <w:rPr>
          <w:b/>
        </w:rPr>
      </w:pPr>
      <w:r>
        <w:rPr>
          <w:b/>
        </w:rPr>
        <w:t xml:space="preserve">12. </w:t>
      </w:r>
      <w:r w:rsidR="00050F7F">
        <w:rPr>
          <w:b/>
        </w:rPr>
        <w:t>ДРУГИ УКАЗАНИЯ</w:t>
      </w:r>
      <w:r w:rsidR="00050F7F" w:rsidRPr="00C23BAA">
        <w:rPr>
          <w:b/>
        </w:rPr>
        <w:t>.</w:t>
      </w:r>
    </w:p>
    <w:p w:rsidR="006B6C63" w:rsidRDefault="006B6C63" w:rsidP="006B6C63">
      <w:pPr>
        <w:spacing w:after="0" w:line="240" w:lineRule="auto"/>
        <w:ind w:firstLine="547"/>
        <w:jc w:val="both"/>
        <w:rPr>
          <w:rFonts w:ascii="Times New Roman" w:eastAsia="Times New Roman" w:hAnsi="Times New Roman" w:cs="Times New Roman"/>
          <w:sz w:val="24"/>
          <w:szCs w:val="24"/>
          <w:lang w:eastAsia="bg-BG"/>
        </w:rPr>
      </w:pPr>
    </w:p>
    <w:p w:rsidR="006B6C63" w:rsidRPr="006B6C63" w:rsidRDefault="006B6C63" w:rsidP="006B6C63">
      <w:pPr>
        <w:spacing w:after="0" w:line="240" w:lineRule="auto"/>
        <w:ind w:firstLine="547"/>
        <w:jc w:val="both"/>
        <w:rPr>
          <w:rFonts w:ascii="Times New Roman" w:eastAsia="Times New Roman" w:hAnsi="Times New Roman" w:cs="Times New Roman"/>
          <w:sz w:val="24"/>
          <w:szCs w:val="24"/>
          <w:lang w:eastAsia="bg-BG"/>
        </w:rPr>
      </w:pPr>
      <w:r w:rsidRPr="006B6C63">
        <w:rPr>
          <w:rFonts w:ascii="Times New Roman" w:eastAsia="Times New Roman" w:hAnsi="Times New Roman" w:cs="Times New Roman"/>
          <w:sz w:val="24"/>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6B6C63" w:rsidRPr="006B6C63" w:rsidRDefault="006B6C63" w:rsidP="006B6C63">
      <w:pPr>
        <w:spacing w:after="0" w:line="240" w:lineRule="auto"/>
        <w:ind w:firstLine="547"/>
        <w:jc w:val="both"/>
        <w:outlineLvl w:val="2"/>
        <w:rPr>
          <w:rFonts w:ascii="Times New Roman" w:eastAsia="Times New Roman" w:hAnsi="Times New Roman" w:cs="Times New Roman"/>
          <w:sz w:val="24"/>
          <w:szCs w:val="24"/>
          <w:lang w:eastAsia="bg-BG"/>
        </w:rPr>
      </w:pPr>
      <w:bookmarkStart w:id="11" w:name="_Toc383185119"/>
      <w:bookmarkStart w:id="12" w:name="_Toc383185662"/>
      <w:bookmarkStart w:id="13" w:name="_Toc383788195"/>
      <w:bookmarkStart w:id="14" w:name="_Toc411333459"/>
      <w:r w:rsidRPr="006B6C63">
        <w:rPr>
          <w:rFonts w:ascii="Times New Roman" w:eastAsia="Times New Roman" w:hAnsi="Times New Roman" w:cs="Times New Roman"/>
          <w:b/>
          <w:sz w:val="24"/>
          <w:szCs w:val="24"/>
          <w:lang w:eastAsia="bg-BG"/>
        </w:rPr>
        <w:t xml:space="preserve"> Подаване на жалб</w:t>
      </w:r>
      <w:bookmarkEnd w:id="11"/>
      <w:bookmarkEnd w:id="12"/>
      <w:bookmarkEnd w:id="13"/>
      <w:bookmarkEnd w:id="14"/>
      <w:r>
        <w:rPr>
          <w:rFonts w:ascii="Times New Roman" w:eastAsia="Times New Roman" w:hAnsi="Times New Roman" w:cs="Times New Roman"/>
          <w:b/>
          <w:sz w:val="24"/>
          <w:szCs w:val="24"/>
          <w:lang w:eastAsia="bg-BG"/>
        </w:rPr>
        <w:t xml:space="preserve">а става по реда на </w:t>
      </w:r>
      <w:r w:rsidRPr="006B6C63">
        <w:rPr>
          <w:rFonts w:ascii="Times New Roman" w:eastAsia="Times New Roman" w:hAnsi="Times New Roman" w:cs="Times New Roman"/>
          <w:sz w:val="24"/>
          <w:szCs w:val="24"/>
          <w:lang w:eastAsia="bg-BG"/>
        </w:rPr>
        <w:t>чл. 120, ал. 5, т. 1 от ЗОП.</w:t>
      </w:r>
      <w:r>
        <w:rPr>
          <w:rFonts w:ascii="Times New Roman" w:eastAsia="Times New Roman" w:hAnsi="Times New Roman" w:cs="Times New Roman"/>
          <w:sz w:val="24"/>
          <w:szCs w:val="24"/>
          <w:lang w:eastAsia="bg-BG"/>
        </w:rPr>
        <w:t xml:space="preserve"> </w:t>
      </w:r>
      <w:r w:rsidRPr="006B6C63">
        <w:rPr>
          <w:rFonts w:ascii="Times New Roman" w:eastAsia="Times New Roman" w:hAnsi="Times New Roman" w:cs="Times New Roman"/>
          <w:sz w:val="24"/>
          <w:szCs w:val="24"/>
          <w:lang w:eastAsia="bg-BG"/>
        </w:rPr>
        <w:t>Жалба се подава едновременно до Комисията за защита на конкуренцията и до възложителя, чието решение се обжалва.</w:t>
      </w:r>
    </w:p>
    <w:p w:rsidR="006B6C63" w:rsidRDefault="006B6C63" w:rsidP="006B6C63">
      <w:pPr>
        <w:spacing w:after="0" w:line="240" w:lineRule="auto"/>
        <w:ind w:firstLine="547"/>
        <w:jc w:val="both"/>
        <w:rPr>
          <w:rFonts w:ascii="Times New Roman" w:eastAsia="Times New Roman" w:hAnsi="Times New Roman" w:cs="Times New Roman"/>
          <w:b/>
          <w:sz w:val="24"/>
          <w:szCs w:val="24"/>
          <w:lang w:eastAsia="bg-BG"/>
        </w:rPr>
      </w:pPr>
      <w:r w:rsidRPr="006B6C63">
        <w:rPr>
          <w:rFonts w:ascii="Times New Roman" w:eastAsia="Times New Roman" w:hAnsi="Times New Roman" w:cs="Times New Roman"/>
          <w:b/>
          <w:sz w:val="24"/>
          <w:szCs w:val="24"/>
          <w:lang w:eastAsia="bg-BG"/>
        </w:rPr>
        <w:t>Сроковете, посочени в тази документация, се изчисляват, както следва:</w:t>
      </w:r>
    </w:p>
    <w:p w:rsidR="006B6C63" w:rsidRDefault="006B6C63" w:rsidP="006B6C63">
      <w:pPr>
        <w:spacing w:after="0" w:line="240" w:lineRule="auto"/>
        <w:ind w:firstLine="547"/>
        <w:jc w:val="both"/>
        <w:rPr>
          <w:rFonts w:ascii="Times New Roman" w:eastAsia="Times New Roman" w:hAnsi="Times New Roman" w:cs="Times New Roman"/>
          <w:b/>
          <w:sz w:val="24"/>
          <w:szCs w:val="24"/>
          <w:lang w:eastAsia="bg-BG"/>
        </w:rPr>
      </w:pPr>
      <w:r w:rsidRPr="006B6C63">
        <w:rPr>
          <w:rFonts w:ascii="Times New Roman" w:eastAsia="Times New Roman" w:hAnsi="Times New Roman" w:cs="Times New Roman"/>
          <w:sz w:val="24"/>
          <w:szCs w:val="24"/>
          <w:lang w:eastAsia="bg-BG"/>
        </w:rPr>
        <w:t>Когато срокът е посочен в дни, той изтича в края на последния ден на посочения период.</w:t>
      </w:r>
    </w:p>
    <w:p w:rsidR="006B6C63" w:rsidRPr="006B6C63" w:rsidRDefault="006B6C63" w:rsidP="006B6C63">
      <w:pPr>
        <w:spacing w:after="0" w:line="240" w:lineRule="auto"/>
        <w:ind w:firstLine="547"/>
        <w:jc w:val="both"/>
        <w:rPr>
          <w:rFonts w:ascii="Times New Roman" w:eastAsia="Times New Roman" w:hAnsi="Times New Roman" w:cs="Times New Roman"/>
          <w:b/>
          <w:sz w:val="24"/>
          <w:szCs w:val="24"/>
          <w:lang w:eastAsia="bg-BG"/>
        </w:rPr>
      </w:pPr>
      <w:r w:rsidRPr="006B6C63">
        <w:rPr>
          <w:rFonts w:ascii="Times New Roman" w:eastAsia="Times New Roman" w:hAnsi="Times New Roman" w:cs="Times New Roman"/>
          <w:sz w:val="24"/>
          <w:szCs w:val="24"/>
          <w:lang w:eastAsia="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6B6C63" w:rsidRPr="006B6C63" w:rsidRDefault="006B6C63" w:rsidP="006B6C63">
      <w:pPr>
        <w:spacing w:after="0" w:line="240" w:lineRule="auto"/>
        <w:ind w:firstLine="547"/>
        <w:jc w:val="both"/>
        <w:rPr>
          <w:rFonts w:ascii="Times New Roman" w:eastAsia="Times New Roman" w:hAnsi="Times New Roman" w:cs="Times New Roman"/>
          <w:sz w:val="24"/>
          <w:szCs w:val="24"/>
        </w:rPr>
      </w:pPr>
      <w:r w:rsidRPr="006B6C63">
        <w:rPr>
          <w:rFonts w:ascii="Times New Roman" w:eastAsia="Times New Roman" w:hAnsi="Times New Roman" w:cs="Times New Roman"/>
          <w:b/>
          <w:sz w:val="24"/>
          <w:szCs w:val="24"/>
          <w:lang w:eastAsia="bg-BG"/>
        </w:rPr>
        <w:t>Сроковете в документацията са в календарни дни.</w:t>
      </w:r>
      <w:r w:rsidRPr="006B6C63">
        <w:rPr>
          <w:rFonts w:ascii="Times New Roman" w:eastAsia="Times New Roman" w:hAnsi="Times New Roman" w:cs="Times New Roman"/>
          <w:sz w:val="24"/>
          <w:szCs w:val="24"/>
          <w:lang w:eastAsia="bg-BG"/>
        </w:rPr>
        <w:t xml:space="preserve"> Когато срокът е в работни дни, това е изрично указано при посочването на съответния срок.</w:t>
      </w:r>
      <w:r w:rsidRPr="006B6C63">
        <w:rPr>
          <w:rFonts w:ascii="Times New Roman" w:eastAsia="Times New Roman" w:hAnsi="Times New Roman" w:cs="Times New Roman"/>
          <w:sz w:val="24"/>
          <w:szCs w:val="24"/>
        </w:rPr>
        <w:t xml:space="preserve"> </w:t>
      </w:r>
    </w:p>
    <w:p w:rsidR="006B6C63" w:rsidRDefault="006B6C63" w:rsidP="006B6C63">
      <w:pPr>
        <w:spacing w:after="0" w:line="240" w:lineRule="auto"/>
        <w:ind w:firstLine="540"/>
        <w:jc w:val="both"/>
        <w:rPr>
          <w:rFonts w:ascii="Times New Roman" w:eastAsia="Times New Roman" w:hAnsi="Times New Roman" w:cs="Times New Roman"/>
          <w:b/>
          <w:sz w:val="24"/>
          <w:szCs w:val="24"/>
        </w:rPr>
      </w:pPr>
      <w:r w:rsidRPr="006B6C63">
        <w:rPr>
          <w:rFonts w:ascii="Times New Roman" w:eastAsia="Times New Roman" w:hAnsi="Times New Roman" w:cs="Times New Roman"/>
          <w:b/>
          <w:sz w:val="24"/>
          <w:szCs w:val="24"/>
        </w:rPr>
        <w:t>Приоритет на д</w:t>
      </w:r>
      <w:r>
        <w:rPr>
          <w:rFonts w:ascii="Times New Roman" w:eastAsia="Times New Roman" w:hAnsi="Times New Roman" w:cs="Times New Roman"/>
          <w:b/>
          <w:sz w:val="24"/>
          <w:szCs w:val="24"/>
        </w:rPr>
        <w:t>окументи:</w:t>
      </w:r>
    </w:p>
    <w:p w:rsidR="006B6C63" w:rsidRPr="006B6C63" w:rsidRDefault="006B6C63" w:rsidP="006B6C63">
      <w:pPr>
        <w:spacing w:after="0" w:line="240" w:lineRule="auto"/>
        <w:ind w:firstLine="540"/>
        <w:jc w:val="both"/>
        <w:rPr>
          <w:rFonts w:ascii="Times New Roman" w:eastAsia="Times New Roman" w:hAnsi="Times New Roman" w:cs="Times New Roman"/>
          <w:sz w:val="24"/>
          <w:szCs w:val="24"/>
          <w:lang w:eastAsia="bg-BG"/>
        </w:rPr>
      </w:pPr>
      <w:r w:rsidRPr="006B6C63">
        <w:rPr>
          <w:rFonts w:ascii="Times New Roman" w:eastAsia="Times New Roman" w:hAnsi="Times New Roman" w:cs="Times New Roman"/>
          <w:sz w:val="24"/>
          <w:szCs w:val="24"/>
          <w:lang w:eastAsia="bg-BG"/>
        </w:rPr>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6B6C63" w:rsidRPr="006B6C63" w:rsidRDefault="006B6C63" w:rsidP="00475F6C">
      <w:pPr>
        <w:numPr>
          <w:ilvl w:val="0"/>
          <w:numId w:val="24"/>
        </w:numPr>
        <w:spacing w:after="0" w:line="240" w:lineRule="auto"/>
        <w:ind w:left="0" w:firstLine="547"/>
        <w:jc w:val="both"/>
        <w:rPr>
          <w:rFonts w:ascii="Times New Roman" w:eastAsia="Times New Roman" w:hAnsi="Times New Roman" w:cs="Times New Roman"/>
          <w:lang w:eastAsia="bg-BG"/>
        </w:rPr>
      </w:pPr>
      <w:r w:rsidRPr="006B6C63">
        <w:rPr>
          <w:rFonts w:ascii="Times New Roman" w:eastAsia="Times New Roman" w:hAnsi="Times New Roman" w:cs="Times New Roman"/>
          <w:lang w:eastAsia="bg-BG"/>
        </w:rPr>
        <w:t>Решение за откриване на процедурата;</w:t>
      </w:r>
    </w:p>
    <w:p w:rsidR="006B6C63" w:rsidRPr="006B6C63" w:rsidRDefault="006B6C63" w:rsidP="00475F6C">
      <w:pPr>
        <w:numPr>
          <w:ilvl w:val="0"/>
          <w:numId w:val="24"/>
        </w:numPr>
        <w:spacing w:after="0" w:line="240" w:lineRule="auto"/>
        <w:ind w:left="0" w:firstLine="547"/>
        <w:jc w:val="both"/>
        <w:rPr>
          <w:rFonts w:ascii="Times New Roman" w:eastAsia="Times New Roman" w:hAnsi="Times New Roman" w:cs="Times New Roman"/>
          <w:lang w:eastAsia="bg-BG"/>
        </w:rPr>
      </w:pPr>
      <w:r w:rsidRPr="006B6C63">
        <w:rPr>
          <w:rFonts w:ascii="Times New Roman" w:eastAsia="Times New Roman" w:hAnsi="Times New Roman" w:cs="Times New Roman"/>
          <w:lang w:eastAsia="bg-BG"/>
        </w:rPr>
        <w:t>Обявление за обществената поръчка;</w:t>
      </w:r>
    </w:p>
    <w:p w:rsidR="006B6C63" w:rsidRPr="006B6C63" w:rsidRDefault="006B6C63" w:rsidP="00475F6C">
      <w:pPr>
        <w:numPr>
          <w:ilvl w:val="0"/>
          <w:numId w:val="24"/>
        </w:numPr>
        <w:spacing w:after="0" w:line="240" w:lineRule="auto"/>
        <w:ind w:left="0" w:firstLine="547"/>
        <w:jc w:val="both"/>
        <w:rPr>
          <w:rFonts w:ascii="Times New Roman" w:eastAsia="Times New Roman" w:hAnsi="Times New Roman" w:cs="Times New Roman"/>
          <w:lang w:eastAsia="bg-BG"/>
        </w:rPr>
      </w:pPr>
      <w:r w:rsidRPr="006B6C63">
        <w:rPr>
          <w:rFonts w:ascii="Times New Roman" w:eastAsia="Times New Roman" w:hAnsi="Times New Roman" w:cs="Times New Roman"/>
          <w:lang w:eastAsia="bg-BG"/>
        </w:rPr>
        <w:t>Пълното описание на предмета на обществената поръчка и техническите спецификации;</w:t>
      </w:r>
    </w:p>
    <w:p w:rsidR="006B6C63" w:rsidRPr="006B6C63" w:rsidRDefault="006B6C63" w:rsidP="00475F6C">
      <w:pPr>
        <w:numPr>
          <w:ilvl w:val="0"/>
          <w:numId w:val="24"/>
        </w:numPr>
        <w:spacing w:after="0" w:line="240" w:lineRule="auto"/>
        <w:ind w:left="0" w:firstLine="547"/>
        <w:jc w:val="both"/>
        <w:rPr>
          <w:rFonts w:ascii="Times New Roman" w:eastAsia="Times New Roman" w:hAnsi="Times New Roman" w:cs="Times New Roman"/>
          <w:lang w:eastAsia="bg-BG"/>
        </w:rPr>
      </w:pPr>
      <w:r w:rsidRPr="006B6C63">
        <w:rPr>
          <w:rFonts w:ascii="Times New Roman" w:eastAsia="Times New Roman" w:hAnsi="Times New Roman" w:cs="Times New Roman"/>
          <w:lang w:eastAsia="bg-BG"/>
        </w:rPr>
        <w:t>Указания за подготовка на офертата;</w:t>
      </w:r>
    </w:p>
    <w:p w:rsidR="006B6C63" w:rsidRDefault="006B6C63" w:rsidP="00475F6C">
      <w:pPr>
        <w:numPr>
          <w:ilvl w:val="0"/>
          <w:numId w:val="24"/>
        </w:numPr>
        <w:spacing w:after="0" w:line="240" w:lineRule="auto"/>
        <w:ind w:left="0" w:firstLine="547"/>
        <w:jc w:val="both"/>
        <w:rPr>
          <w:rFonts w:ascii="Times New Roman" w:eastAsia="Times New Roman" w:hAnsi="Times New Roman" w:cs="Times New Roman"/>
          <w:lang w:eastAsia="bg-BG"/>
        </w:rPr>
      </w:pPr>
      <w:r w:rsidRPr="006B6C63">
        <w:rPr>
          <w:rFonts w:ascii="Times New Roman" w:eastAsia="Times New Roman" w:hAnsi="Times New Roman" w:cs="Times New Roman"/>
          <w:lang w:eastAsia="bg-BG"/>
        </w:rPr>
        <w:t>Проекти на договори.</w:t>
      </w:r>
    </w:p>
    <w:p w:rsidR="0037766C" w:rsidRPr="008C487A" w:rsidRDefault="008C487A" w:rsidP="008C487A">
      <w:pPr>
        <w:rPr>
          <w:rFonts w:ascii="Times New Roman" w:eastAsia="Times New Roman" w:hAnsi="Times New Roman" w:cs="Times New Roman"/>
          <w:lang w:eastAsia="bg-BG"/>
        </w:rPr>
      </w:pPr>
      <w:r>
        <w:rPr>
          <w:rFonts w:ascii="Times New Roman" w:eastAsia="Times New Roman" w:hAnsi="Times New Roman" w:cs="Times New Roman"/>
          <w:lang w:eastAsia="bg-BG"/>
        </w:rPr>
        <w:br w:type="page"/>
      </w:r>
    </w:p>
    <w:p w:rsidR="0037766C" w:rsidRPr="0037766C" w:rsidRDefault="0037766C" w:rsidP="0037766C">
      <w:pPr>
        <w:pStyle w:val="a5"/>
        <w:shd w:val="clear" w:color="auto" w:fill="B8CCE4"/>
        <w:ind w:left="0"/>
        <w:rPr>
          <w:b/>
          <w:caps/>
        </w:rPr>
      </w:pPr>
      <w:r>
        <w:rPr>
          <w:b/>
        </w:rPr>
        <w:lastRenderedPageBreak/>
        <w:t xml:space="preserve">13. </w:t>
      </w:r>
      <w:r w:rsidRPr="0037766C">
        <w:rPr>
          <w:b/>
          <w:caps/>
        </w:rPr>
        <w:t xml:space="preserve">Методика – критерии за оценка на предложенията и определяне на тежестта </w:t>
      </w:r>
      <w:proofErr w:type="spellStart"/>
      <w:r w:rsidRPr="0037766C">
        <w:rPr>
          <w:b/>
          <w:caps/>
        </w:rPr>
        <w:t>тежестта</w:t>
      </w:r>
      <w:proofErr w:type="spellEnd"/>
      <w:r w:rsidRPr="0037766C">
        <w:rPr>
          <w:b/>
          <w:caps/>
        </w:rPr>
        <w:t xml:space="preserve"> им в комплексната оценка.</w:t>
      </w:r>
    </w:p>
    <w:p w:rsidR="0037766C" w:rsidRDefault="0037766C" w:rsidP="009A058D">
      <w:pPr>
        <w:spacing w:after="0" w:line="240" w:lineRule="auto"/>
        <w:jc w:val="both"/>
        <w:rPr>
          <w:rFonts w:ascii="Times New Roman" w:eastAsia="Times New Roman" w:hAnsi="Times New Roman" w:cs="Times New Roman"/>
          <w:lang w:eastAsia="bg-BG"/>
        </w:rPr>
      </w:pPr>
    </w:p>
    <w:p w:rsidR="00691DDC" w:rsidRPr="006B6C63" w:rsidRDefault="00691DDC" w:rsidP="009A058D">
      <w:pPr>
        <w:spacing w:after="0" w:line="240" w:lineRule="auto"/>
        <w:jc w:val="both"/>
        <w:rPr>
          <w:rFonts w:ascii="Times New Roman" w:eastAsia="Times New Roman" w:hAnsi="Times New Roman" w:cs="Times New Roman"/>
          <w:lang w:eastAsia="bg-BG"/>
        </w:rPr>
      </w:pPr>
    </w:p>
    <w:p w:rsidR="00691DDC" w:rsidRPr="00691DDC" w:rsidRDefault="00691DDC" w:rsidP="00691DDC">
      <w:pPr>
        <w:spacing w:after="0" w:line="240" w:lineRule="auto"/>
        <w:ind w:firstLine="544"/>
        <w:jc w:val="both"/>
        <w:rPr>
          <w:rFonts w:ascii="Times New Roman" w:eastAsia="Times New Roman" w:hAnsi="Times New Roman" w:cs="Times New Roman"/>
          <w:sz w:val="24"/>
          <w:szCs w:val="24"/>
        </w:rPr>
      </w:pPr>
      <w:r w:rsidRPr="00691DDC">
        <w:rPr>
          <w:rFonts w:ascii="Times New Roman" w:eastAsia="Times New Roman" w:hAnsi="Times New Roman" w:cs="Times New Roman"/>
          <w:sz w:val="24"/>
          <w:szCs w:val="24"/>
        </w:rPr>
        <w:t>Критерият за оценка на офертите е „Икономически най-изгодна оферта”.</w:t>
      </w:r>
    </w:p>
    <w:p w:rsidR="00691DDC" w:rsidRPr="00691DDC" w:rsidRDefault="00691DDC" w:rsidP="00691DDC">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691DDC">
        <w:rPr>
          <w:rFonts w:ascii="Times New Roman" w:eastAsia="Times New Roman" w:hAnsi="Times New Roman" w:cs="Times New Roman"/>
          <w:color w:val="000000"/>
          <w:sz w:val="24"/>
          <w:szCs w:val="24"/>
        </w:rPr>
        <w:t>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w:t>
      </w:r>
    </w:p>
    <w:p w:rsidR="00691DDC" w:rsidRDefault="00691DDC" w:rsidP="00691DDC">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691DDC">
        <w:rPr>
          <w:rFonts w:ascii="Times New Roman" w:eastAsia="Times New Roman" w:hAnsi="Times New Roman" w:cs="Times New Roman"/>
          <w:color w:val="000000"/>
          <w:sz w:val="24"/>
          <w:szCs w:val="24"/>
        </w:rPr>
        <w:t>Комисията прилага методиката по отношение на всички, допуснати до оценка оферти, без да я променя.</w:t>
      </w:r>
    </w:p>
    <w:p w:rsidR="0037766C" w:rsidRPr="0037766C" w:rsidRDefault="0037766C" w:rsidP="0037766C">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Методиката се прилага за оценка на офертите за участие по двете обособени позиции.</w:t>
      </w: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Оценяването и класирането на офертите се извършва в следната последователност:</w:t>
      </w: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ab/>
      </w:r>
    </w:p>
    <w:p w:rsidR="009A058D" w:rsidRPr="009A058D" w:rsidRDefault="009A058D" w:rsidP="009A05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9A058D">
        <w:rPr>
          <w:rFonts w:ascii="Times New Roman" w:hAnsi="Times New Roman" w:cs="Times New Roman"/>
          <w:b/>
          <w:sz w:val="24"/>
          <w:szCs w:val="24"/>
        </w:rPr>
        <w:t>1</w:t>
      </w:r>
      <w:r w:rsidRPr="009A058D">
        <w:rPr>
          <w:rFonts w:ascii="Times New Roman" w:hAnsi="Times New Roman" w:cs="Times New Roman"/>
          <w:b/>
          <w:sz w:val="24"/>
          <w:szCs w:val="24"/>
          <w:lang w:val="en-US"/>
        </w:rPr>
        <w:t xml:space="preserve">. </w:t>
      </w:r>
      <w:proofErr w:type="spellStart"/>
      <w:r w:rsidRPr="009A058D">
        <w:rPr>
          <w:rFonts w:ascii="Times New Roman" w:hAnsi="Times New Roman" w:cs="Times New Roman"/>
          <w:b/>
          <w:sz w:val="24"/>
          <w:szCs w:val="24"/>
          <w:lang w:val="en-US"/>
        </w:rPr>
        <w:t>Срок</w:t>
      </w:r>
      <w:proofErr w:type="spellEnd"/>
      <w:r w:rsidRPr="009A058D">
        <w:rPr>
          <w:rFonts w:ascii="Times New Roman" w:hAnsi="Times New Roman" w:cs="Times New Roman"/>
          <w:b/>
          <w:sz w:val="24"/>
          <w:szCs w:val="24"/>
          <w:lang w:val="en-US"/>
        </w:rPr>
        <w:t xml:space="preserve"> </w:t>
      </w:r>
      <w:proofErr w:type="spellStart"/>
      <w:r w:rsidRPr="009A058D">
        <w:rPr>
          <w:rFonts w:ascii="Times New Roman" w:hAnsi="Times New Roman" w:cs="Times New Roman"/>
          <w:b/>
          <w:sz w:val="24"/>
          <w:szCs w:val="24"/>
          <w:lang w:val="en-US"/>
        </w:rPr>
        <w:t>на</w:t>
      </w:r>
      <w:proofErr w:type="spellEnd"/>
      <w:r w:rsidRPr="009A058D">
        <w:rPr>
          <w:rFonts w:ascii="Times New Roman" w:hAnsi="Times New Roman" w:cs="Times New Roman"/>
          <w:b/>
          <w:sz w:val="24"/>
          <w:szCs w:val="24"/>
          <w:lang w:val="en-US"/>
        </w:rPr>
        <w:t xml:space="preserve"> </w:t>
      </w:r>
      <w:proofErr w:type="spellStart"/>
      <w:r w:rsidRPr="009A058D">
        <w:rPr>
          <w:rFonts w:ascii="Times New Roman" w:hAnsi="Times New Roman" w:cs="Times New Roman"/>
          <w:b/>
          <w:sz w:val="24"/>
          <w:szCs w:val="24"/>
          <w:lang w:val="en-US"/>
        </w:rPr>
        <w:t>доставка</w:t>
      </w:r>
      <w:proofErr w:type="spellEnd"/>
      <w:r w:rsidRPr="009A058D">
        <w:rPr>
          <w:rFonts w:ascii="Times New Roman" w:hAnsi="Times New Roman" w:cs="Times New Roman"/>
          <w:b/>
          <w:sz w:val="24"/>
          <w:szCs w:val="24"/>
          <w:lang w:val="en-US"/>
        </w:rPr>
        <w:t xml:space="preserve"> (</w:t>
      </w:r>
      <w:proofErr w:type="spellStart"/>
      <w:r w:rsidRPr="009A058D">
        <w:rPr>
          <w:rFonts w:ascii="Times New Roman" w:hAnsi="Times New Roman" w:cs="Times New Roman"/>
          <w:b/>
          <w:sz w:val="24"/>
          <w:szCs w:val="24"/>
          <w:lang w:val="en-US"/>
        </w:rPr>
        <w:t>час</w:t>
      </w:r>
      <w:proofErr w:type="spellEnd"/>
      <w:r w:rsidRPr="009A058D">
        <w:rPr>
          <w:rFonts w:ascii="Times New Roman" w:hAnsi="Times New Roman" w:cs="Times New Roman"/>
          <w:b/>
          <w:sz w:val="24"/>
          <w:szCs w:val="24"/>
          <w:lang w:val="en-US"/>
        </w:rPr>
        <w:t xml:space="preserve">) – </w:t>
      </w:r>
      <w:proofErr w:type="spellStart"/>
      <w:r w:rsidRPr="009A058D">
        <w:rPr>
          <w:rFonts w:ascii="Times New Roman" w:hAnsi="Times New Roman" w:cs="Times New Roman"/>
          <w:b/>
          <w:sz w:val="24"/>
          <w:szCs w:val="24"/>
          <w:lang w:val="en-US"/>
        </w:rPr>
        <w:t>максимална</w:t>
      </w:r>
      <w:proofErr w:type="spellEnd"/>
      <w:r w:rsidRPr="009A058D">
        <w:rPr>
          <w:rFonts w:ascii="Times New Roman" w:hAnsi="Times New Roman" w:cs="Times New Roman"/>
          <w:b/>
          <w:sz w:val="24"/>
          <w:szCs w:val="24"/>
          <w:lang w:val="en-US"/>
        </w:rPr>
        <w:t xml:space="preserve"> </w:t>
      </w:r>
      <w:r w:rsidRPr="009A058D">
        <w:rPr>
          <w:rFonts w:ascii="Times New Roman" w:hAnsi="Times New Roman" w:cs="Times New Roman"/>
          <w:b/>
          <w:sz w:val="24"/>
          <w:szCs w:val="24"/>
        </w:rPr>
        <w:t>оценка 30 точки:</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b/>
          <w:sz w:val="24"/>
          <w:szCs w:val="24"/>
        </w:rPr>
      </w:pPr>
      <w:r w:rsidRPr="009A058D">
        <w:rPr>
          <w:rFonts w:ascii="Times New Roman" w:hAnsi="Times New Roman" w:cs="Times New Roman"/>
          <w:sz w:val="24"/>
          <w:szCs w:val="24"/>
        </w:rPr>
        <w:t xml:space="preserve">Срок за доставка – </w:t>
      </w:r>
      <w:r w:rsidRPr="009A058D">
        <w:rPr>
          <w:rFonts w:ascii="Times New Roman" w:hAnsi="Times New Roman" w:cs="Times New Roman"/>
          <w:b/>
          <w:sz w:val="24"/>
          <w:szCs w:val="24"/>
        </w:rPr>
        <w:t>(П</w:t>
      </w:r>
      <w:r>
        <w:rPr>
          <w:rFonts w:ascii="Times New Roman" w:hAnsi="Times New Roman" w:cs="Times New Roman"/>
          <w:b/>
          <w:sz w:val="24"/>
          <w:szCs w:val="24"/>
          <w:vertAlign w:val="subscript"/>
        </w:rPr>
        <w:t>1</w:t>
      </w:r>
      <w:r w:rsidRPr="009A058D">
        <w:rPr>
          <w:rFonts w:ascii="Times New Roman" w:hAnsi="Times New Roman" w:cs="Times New Roman"/>
          <w:b/>
          <w:sz w:val="24"/>
          <w:szCs w:val="24"/>
          <w:vertAlign w:val="subscript"/>
        </w:rPr>
        <w:t xml:space="preserve"> </w:t>
      </w:r>
      <w:r w:rsidRPr="009A058D">
        <w:rPr>
          <w:rFonts w:ascii="Times New Roman" w:hAnsi="Times New Roman" w:cs="Times New Roman"/>
          <w:b/>
          <w:sz w:val="24"/>
          <w:szCs w:val="24"/>
        </w:rPr>
        <w:t>) – от 0 до 30 точки</w:t>
      </w:r>
    </w:p>
    <w:p w:rsidR="009A058D" w:rsidRPr="009A058D" w:rsidRDefault="009A058D" w:rsidP="009A058D">
      <w:pPr>
        <w:spacing w:after="0" w:line="240" w:lineRule="auto"/>
        <w:ind w:firstLine="708"/>
        <w:jc w:val="both"/>
        <w:rPr>
          <w:rFonts w:ascii="Times New Roman" w:hAnsi="Times New Roman" w:cs="Times New Roman"/>
          <w:sz w:val="24"/>
          <w:szCs w:val="24"/>
          <w:vertAlign w:val="subscript"/>
        </w:rPr>
      </w:pPr>
    </w:p>
    <w:p w:rsidR="009A058D" w:rsidRPr="009A058D" w:rsidRDefault="009A058D" w:rsidP="009A058D">
      <w:pPr>
        <w:spacing w:after="0" w:line="240" w:lineRule="auto"/>
        <w:ind w:firstLine="708"/>
        <w:jc w:val="both"/>
        <w:rPr>
          <w:rFonts w:ascii="Times New Roman" w:hAnsi="Times New Roman" w:cs="Times New Roman"/>
          <w:sz w:val="24"/>
          <w:szCs w:val="24"/>
          <w:lang w:val="en-US"/>
        </w:rPr>
      </w:pPr>
      <w:r w:rsidRPr="009A058D">
        <w:rPr>
          <w:rFonts w:ascii="Times New Roman" w:hAnsi="Times New Roman" w:cs="Times New Roman"/>
          <w:b/>
          <w:sz w:val="24"/>
          <w:szCs w:val="24"/>
        </w:rPr>
        <w:t>П</w:t>
      </w:r>
      <w:r>
        <w:rPr>
          <w:rFonts w:ascii="Times New Roman" w:hAnsi="Times New Roman" w:cs="Times New Roman"/>
          <w:b/>
          <w:sz w:val="24"/>
          <w:szCs w:val="24"/>
          <w:vertAlign w:val="subscript"/>
        </w:rPr>
        <w:t>1</w:t>
      </w:r>
      <w:r w:rsidRPr="009A058D">
        <w:rPr>
          <w:rFonts w:ascii="Times New Roman" w:hAnsi="Times New Roman" w:cs="Times New Roman"/>
          <w:sz w:val="24"/>
          <w:szCs w:val="24"/>
          <w:vertAlign w:val="subscript"/>
        </w:rPr>
        <w:t xml:space="preserve"> </w:t>
      </w:r>
      <w:r w:rsidRPr="009A058D">
        <w:rPr>
          <w:rFonts w:ascii="Times New Roman" w:hAnsi="Times New Roman" w:cs="Times New Roman"/>
          <w:sz w:val="24"/>
          <w:szCs w:val="24"/>
        </w:rPr>
        <w:t xml:space="preserve">= </w:t>
      </w:r>
      <w:r w:rsidRPr="009A058D">
        <w:rPr>
          <w:rFonts w:ascii="Times New Roman" w:hAnsi="Times New Roman" w:cs="Times New Roman"/>
          <w:sz w:val="24"/>
          <w:szCs w:val="24"/>
          <w:u w:val="single"/>
        </w:rPr>
        <w:t>мин. предлаган срок___</w:t>
      </w:r>
      <w:r w:rsidRPr="009A058D">
        <w:rPr>
          <w:rFonts w:ascii="Times New Roman" w:hAnsi="Times New Roman" w:cs="Times New Roman"/>
          <w:sz w:val="24"/>
          <w:szCs w:val="24"/>
          <w:u w:val="single"/>
          <w:lang w:val="en-US"/>
        </w:rPr>
        <w:t xml:space="preserve"> </w:t>
      </w:r>
      <w:r w:rsidRPr="009A058D">
        <w:rPr>
          <w:rFonts w:ascii="Times New Roman" w:hAnsi="Times New Roman" w:cs="Times New Roman"/>
          <w:sz w:val="24"/>
          <w:szCs w:val="24"/>
          <w:lang w:val="en-US"/>
        </w:rPr>
        <w:t xml:space="preserve">  x </w:t>
      </w:r>
      <w:r w:rsidRPr="009A058D">
        <w:rPr>
          <w:rFonts w:ascii="Times New Roman" w:hAnsi="Times New Roman" w:cs="Times New Roman"/>
          <w:sz w:val="24"/>
          <w:szCs w:val="24"/>
        </w:rPr>
        <w:t>3</w:t>
      </w:r>
      <w:r w:rsidRPr="009A058D">
        <w:rPr>
          <w:rFonts w:ascii="Times New Roman" w:hAnsi="Times New Roman" w:cs="Times New Roman"/>
          <w:sz w:val="24"/>
          <w:szCs w:val="24"/>
          <w:lang w:val="en-US"/>
        </w:rPr>
        <w:t>0</w:t>
      </w: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ab/>
      </w:r>
      <w:r>
        <w:rPr>
          <w:rFonts w:ascii="Times New Roman" w:hAnsi="Times New Roman" w:cs="Times New Roman"/>
          <w:sz w:val="24"/>
          <w:szCs w:val="24"/>
        </w:rPr>
        <w:tab/>
      </w:r>
      <w:r w:rsidRPr="009A058D">
        <w:rPr>
          <w:rFonts w:ascii="Times New Roman" w:hAnsi="Times New Roman" w:cs="Times New Roman"/>
          <w:sz w:val="24"/>
          <w:szCs w:val="24"/>
        </w:rPr>
        <w:t>предлаган срок</w:t>
      </w:r>
    </w:p>
    <w:p w:rsidR="009A058D" w:rsidRPr="009A058D" w:rsidRDefault="009A058D" w:rsidP="0037766C">
      <w:pPr>
        <w:spacing w:after="0" w:line="240" w:lineRule="auto"/>
        <w:jc w:val="both"/>
        <w:rPr>
          <w:rFonts w:ascii="Times New Roman" w:hAnsi="Times New Roman" w:cs="Times New Roman"/>
          <w:sz w:val="24"/>
          <w:szCs w:val="24"/>
        </w:rPr>
      </w:pPr>
    </w:p>
    <w:p w:rsidR="009A058D" w:rsidRPr="009A058D" w:rsidRDefault="009A058D" w:rsidP="009A05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9A058D">
        <w:rPr>
          <w:rFonts w:ascii="Times New Roman" w:hAnsi="Times New Roman" w:cs="Times New Roman"/>
          <w:b/>
          <w:sz w:val="24"/>
          <w:szCs w:val="24"/>
        </w:rPr>
        <w:t>2. Срок за реакция (час) – максимална оценка 10 точки:</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 xml:space="preserve">Срок за реакция– </w:t>
      </w:r>
      <w:r w:rsidRPr="009A058D">
        <w:rPr>
          <w:rFonts w:ascii="Times New Roman" w:hAnsi="Times New Roman" w:cs="Times New Roman"/>
          <w:b/>
          <w:sz w:val="24"/>
          <w:szCs w:val="24"/>
        </w:rPr>
        <w:t>(П</w:t>
      </w:r>
      <w:r>
        <w:rPr>
          <w:rFonts w:ascii="Times New Roman" w:hAnsi="Times New Roman" w:cs="Times New Roman"/>
          <w:b/>
          <w:sz w:val="24"/>
          <w:szCs w:val="24"/>
          <w:vertAlign w:val="subscript"/>
        </w:rPr>
        <w:t>2</w:t>
      </w:r>
      <w:r w:rsidRPr="009A058D">
        <w:rPr>
          <w:rFonts w:ascii="Times New Roman" w:hAnsi="Times New Roman" w:cs="Times New Roman"/>
          <w:b/>
          <w:sz w:val="24"/>
          <w:szCs w:val="24"/>
          <w:vertAlign w:val="subscript"/>
        </w:rPr>
        <w:t xml:space="preserve"> </w:t>
      </w:r>
      <w:r w:rsidRPr="009A058D">
        <w:rPr>
          <w:rFonts w:ascii="Times New Roman" w:hAnsi="Times New Roman" w:cs="Times New Roman"/>
          <w:b/>
          <w:sz w:val="24"/>
          <w:szCs w:val="24"/>
        </w:rPr>
        <w:t>) – от 0 до 10 точки</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sz w:val="24"/>
          <w:szCs w:val="24"/>
          <w:lang w:val="en-US"/>
        </w:rPr>
      </w:pPr>
      <w:r w:rsidRPr="009A058D">
        <w:rPr>
          <w:rFonts w:ascii="Times New Roman" w:hAnsi="Times New Roman" w:cs="Times New Roman"/>
          <w:b/>
          <w:sz w:val="24"/>
          <w:szCs w:val="24"/>
        </w:rPr>
        <w:t>П</w:t>
      </w:r>
      <w:r>
        <w:rPr>
          <w:rFonts w:ascii="Times New Roman" w:hAnsi="Times New Roman" w:cs="Times New Roman"/>
          <w:b/>
          <w:sz w:val="24"/>
          <w:szCs w:val="24"/>
          <w:vertAlign w:val="subscript"/>
        </w:rPr>
        <w:t>2</w:t>
      </w:r>
      <w:r w:rsidRPr="009A058D">
        <w:rPr>
          <w:rFonts w:ascii="Times New Roman" w:hAnsi="Times New Roman" w:cs="Times New Roman"/>
          <w:sz w:val="24"/>
          <w:szCs w:val="24"/>
          <w:vertAlign w:val="subscript"/>
        </w:rPr>
        <w:t xml:space="preserve"> </w:t>
      </w:r>
      <w:r w:rsidRPr="009A058D">
        <w:rPr>
          <w:rFonts w:ascii="Times New Roman" w:hAnsi="Times New Roman" w:cs="Times New Roman"/>
          <w:sz w:val="24"/>
          <w:szCs w:val="24"/>
        </w:rPr>
        <w:t xml:space="preserve">= </w:t>
      </w:r>
      <w:r w:rsidRPr="009A058D">
        <w:rPr>
          <w:rFonts w:ascii="Times New Roman" w:hAnsi="Times New Roman" w:cs="Times New Roman"/>
          <w:sz w:val="24"/>
          <w:szCs w:val="24"/>
          <w:u w:val="single"/>
        </w:rPr>
        <w:t>___ мин. предлаган срок___</w:t>
      </w:r>
      <w:r w:rsidRPr="009A058D">
        <w:rPr>
          <w:rFonts w:ascii="Times New Roman" w:hAnsi="Times New Roman" w:cs="Times New Roman"/>
          <w:sz w:val="24"/>
          <w:szCs w:val="24"/>
          <w:u w:val="single"/>
          <w:lang w:val="en-US"/>
        </w:rPr>
        <w:t xml:space="preserve"> </w:t>
      </w:r>
      <w:r w:rsidRPr="009A058D">
        <w:rPr>
          <w:rFonts w:ascii="Times New Roman" w:hAnsi="Times New Roman" w:cs="Times New Roman"/>
          <w:sz w:val="24"/>
          <w:szCs w:val="24"/>
          <w:lang w:val="en-US"/>
        </w:rPr>
        <w:t xml:space="preserve">  x </w:t>
      </w:r>
      <w:r w:rsidRPr="009A058D">
        <w:rPr>
          <w:rFonts w:ascii="Times New Roman" w:hAnsi="Times New Roman" w:cs="Times New Roman"/>
          <w:sz w:val="24"/>
          <w:szCs w:val="24"/>
        </w:rPr>
        <w:t>1</w:t>
      </w:r>
      <w:r w:rsidRPr="009A058D">
        <w:rPr>
          <w:rFonts w:ascii="Times New Roman" w:hAnsi="Times New Roman" w:cs="Times New Roman"/>
          <w:sz w:val="24"/>
          <w:szCs w:val="24"/>
          <w:lang w:val="en-US"/>
        </w:rPr>
        <w:t>0</w:t>
      </w: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ab/>
        <w:t xml:space="preserve">    </w:t>
      </w:r>
      <w:r>
        <w:rPr>
          <w:rFonts w:ascii="Times New Roman" w:hAnsi="Times New Roman" w:cs="Times New Roman"/>
          <w:sz w:val="24"/>
          <w:szCs w:val="24"/>
        </w:rPr>
        <w:tab/>
      </w:r>
      <w:r w:rsidRPr="009A058D">
        <w:rPr>
          <w:rFonts w:ascii="Times New Roman" w:hAnsi="Times New Roman" w:cs="Times New Roman"/>
          <w:sz w:val="24"/>
          <w:szCs w:val="24"/>
        </w:rPr>
        <w:t xml:space="preserve">  предлаган срок</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
          <w:sz w:val="24"/>
          <w:szCs w:val="24"/>
        </w:rPr>
      </w:pPr>
      <w:r w:rsidRPr="009A058D">
        <w:rPr>
          <w:rFonts w:ascii="Times New Roman" w:hAnsi="Times New Roman" w:cs="Times New Roman"/>
          <w:b/>
          <w:sz w:val="24"/>
          <w:szCs w:val="24"/>
        </w:rPr>
        <w:t>3. Предложена цена  (П</w:t>
      </w:r>
      <w:r w:rsidR="008E04B8">
        <w:rPr>
          <w:rFonts w:ascii="Times New Roman" w:hAnsi="Times New Roman" w:cs="Times New Roman"/>
          <w:b/>
          <w:sz w:val="24"/>
          <w:szCs w:val="24"/>
          <w:vertAlign w:val="subscript"/>
          <w:lang w:val="en-US"/>
        </w:rPr>
        <w:t>3</w:t>
      </w:r>
      <w:r w:rsidRPr="009A058D">
        <w:rPr>
          <w:rFonts w:ascii="Times New Roman" w:hAnsi="Times New Roman" w:cs="Times New Roman"/>
          <w:b/>
          <w:sz w:val="24"/>
          <w:szCs w:val="24"/>
        </w:rPr>
        <w:t>) – максимална оценка 60 точки:</w:t>
      </w:r>
    </w:p>
    <w:p w:rsidR="009A058D" w:rsidRPr="009A058D" w:rsidRDefault="009A058D" w:rsidP="0037766C">
      <w:pPr>
        <w:spacing w:after="0" w:line="240" w:lineRule="auto"/>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 xml:space="preserve">Предложена цена – </w:t>
      </w:r>
      <w:r w:rsidRPr="009A058D">
        <w:rPr>
          <w:rFonts w:ascii="Times New Roman" w:hAnsi="Times New Roman" w:cs="Times New Roman"/>
          <w:b/>
          <w:sz w:val="24"/>
          <w:szCs w:val="24"/>
        </w:rPr>
        <w:t>(П</w:t>
      </w:r>
      <w:r>
        <w:rPr>
          <w:rFonts w:ascii="Times New Roman" w:hAnsi="Times New Roman" w:cs="Times New Roman"/>
          <w:b/>
          <w:sz w:val="24"/>
          <w:szCs w:val="24"/>
          <w:vertAlign w:val="subscript"/>
        </w:rPr>
        <w:t>3</w:t>
      </w:r>
      <w:r w:rsidRPr="009A058D">
        <w:rPr>
          <w:rFonts w:ascii="Times New Roman" w:hAnsi="Times New Roman" w:cs="Times New Roman"/>
          <w:b/>
          <w:sz w:val="24"/>
          <w:szCs w:val="24"/>
          <w:vertAlign w:val="subscript"/>
        </w:rPr>
        <w:t xml:space="preserve"> </w:t>
      </w:r>
      <w:r w:rsidRPr="009A058D">
        <w:rPr>
          <w:rFonts w:ascii="Times New Roman" w:hAnsi="Times New Roman" w:cs="Times New Roman"/>
          <w:b/>
          <w:sz w:val="24"/>
          <w:szCs w:val="24"/>
        </w:rPr>
        <w:t>) – от 0 до 60 точки</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sz w:val="24"/>
          <w:szCs w:val="24"/>
          <w:lang w:val="en-US"/>
        </w:rPr>
      </w:pPr>
      <w:r w:rsidRPr="009A058D">
        <w:rPr>
          <w:rFonts w:ascii="Times New Roman" w:hAnsi="Times New Roman" w:cs="Times New Roman"/>
          <w:b/>
          <w:sz w:val="24"/>
          <w:szCs w:val="24"/>
        </w:rPr>
        <w:t>П</w:t>
      </w:r>
      <w:r>
        <w:rPr>
          <w:rFonts w:ascii="Times New Roman" w:hAnsi="Times New Roman" w:cs="Times New Roman"/>
          <w:b/>
          <w:sz w:val="24"/>
          <w:szCs w:val="24"/>
          <w:vertAlign w:val="subscript"/>
        </w:rPr>
        <w:t>3</w:t>
      </w:r>
      <w:r w:rsidRPr="009A058D">
        <w:rPr>
          <w:rFonts w:ascii="Times New Roman" w:hAnsi="Times New Roman" w:cs="Times New Roman"/>
          <w:sz w:val="24"/>
          <w:szCs w:val="24"/>
          <w:vertAlign w:val="subscript"/>
        </w:rPr>
        <w:t xml:space="preserve"> </w:t>
      </w:r>
      <w:r w:rsidRPr="009A058D">
        <w:rPr>
          <w:rFonts w:ascii="Times New Roman" w:hAnsi="Times New Roman" w:cs="Times New Roman"/>
          <w:sz w:val="24"/>
          <w:szCs w:val="24"/>
        </w:rPr>
        <w:t xml:space="preserve">= </w:t>
      </w:r>
      <w:r w:rsidRPr="009A058D">
        <w:rPr>
          <w:rFonts w:ascii="Times New Roman" w:hAnsi="Times New Roman" w:cs="Times New Roman"/>
          <w:sz w:val="24"/>
          <w:szCs w:val="24"/>
          <w:u w:val="single"/>
        </w:rPr>
        <w:t>___мин. предлагана цена___</w:t>
      </w:r>
      <w:r w:rsidRPr="009A058D">
        <w:rPr>
          <w:rFonts w:ascii="Times New Roman" w:hAnsi="Times New Roman" w:cs="Times New Roman"/>
          <w:sz w:val="24"/>
          <w:szCs w:val="24"/>
          <w:u w:val="single"/>
          <w:lang w:val="en-US"/>
        </w:rPr>
        <w:t xml:space="preserve"> </w:t>
      </w:r>
      <w:r w:rsidRPr="009A058D">
        <w:rPr>
          <w:rFonts w:ascii="Times New Roman" w:hAnsi="Times New Roman" w:cs="Times New Roman"/>
          <w:sz w:val="24"/>
          <w:szCs w:val="24"/>
          <w:lang w:val="en-US"/>
        </w:rPr>
        <w:t xml:space="preserve">x </w:t>
      </w:r>
      <w:r w:rsidRPr="009A058D">
        <w:rPr>
          <w:rFonts w:ascii="Times New Roman" w:hAnsi="Times New Roman" w:cs="Times New Roman"/>
          <w:sz w:val="24"/>
          <w:szCs w:val="24"/>
        </w:rPr>
        <w:t>6</w:t>
      </w:r>
      <w:r w:rsidRPr="009A058D">
        <w:rPr>
          <w:rFonts w:ascii="Times New Roman" w:hAnsi="Times New Roman" w:cs="Times New Roman"/>
          <w:sz w:val="24"/>
          <w:szCs w:val="24"/>
          <w:lang w:val="en-US"/>
        </w:rPr>
        <w:t>0</w:t>
      </w: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ab/>
        <w:t xml:space="preserve">    </w:t>
      </w:r>
      <w:r>
        <w:rPr>
          <w:rFonts w:ascii="Times New Roman" w:hAnsi="Times New Roman" w:cs="Times New Roman"/>
          <w:sz w:val="24"/>
          <w:szCs w:val="24"/>
        </w:rPr>
        <w:tab/>
      </w:r>
      <w:r w:rsidRPr="009A058D">
        <w:rPr>
          <w:rFonts w:ascii="Times New Roman" w:hAnsi="Times New Roman" w:cs="Times New Roman"/>
          <w:sz w:val="24"/>
          <w:szCs w:val="24"/>
        </w:rPr>
        <w:t xml:space="preserve">  предлагана цена</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Default="009A058D" w:rsidP="00691DDC">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b/>
          <w:sz w:val="24"/>
          <w:szCs w:val="24"/>
          <w:u w:val="single"/>
        </w:rPr>
        <w:t>Забележка:</w:t>
      </w:r>
      <w:r w:rsidRPr="00691DDC">
        <w:rPr>
          <w:rFonts w:ascii="Times New Roman" w:hAnsi="Times New Roman" w:cs="Times New Roman"/>
          <w:b/>
          <w:sz w:val="24"/>
          <w:szCs w:val="24"/>
        </w:rPr>
        <w:t xml:space="preserve"> </w:t>
      </w:r>
      <w:r>
        <w:rPr>
          <w:rFonts w:ascii="Times New Roman" w:hAnsi="Times New Roman" w:cs="Times New Roman"/>
          <w:sz w:val="24"/>
          <w:szCs w:val="24"/>
        </w:rPr>
        <w:t xml:space="preserve"> За показатели П1 и П2 участниците отправят предложение с числово изражение, подлежащо на оценяване. </w:t>
      </w:r>
      <w:r w:rsidRPr="009A058D">
        <w:rPr>
          <w:rFonts w:ascii="Times New Roman" w:hAnsi="Times New Roman" w:cs="Times New Roman"/>
          <w:sz w:val="24"/>
          <w:szCs w:val="24"/>
        </w:rPr>
        <w:t>Стойности, като „веднага” и „незабавно”, отнасящи се за показателите П1 и П2</w:t>
      </w:r>
      <w:r w:rsidRPr="009A058D">
        <w:rPr>
          <w:rFonts w:ascii="Times New Roman" w:hAnsi="Times New Roman" w:cs="Times New Roman"/>
          <w:b/>
          <w:sz w:val="24"/>
          <w:szCs w:val="24"/>
        </w:rPr>
        <w:t xml:space="preserve">  </w:t>
      </w:r>
      <w:r w:rsidRPr="009A058D">
        <w:rPr>
          <w:rFonts w:ascii="Times New Roman" w:hAnsi="Times New Roman" w:cs="Times New Roman"/>
          <w:sz w:val="24"/>
          <w:szCs w:val="24"/>
        </w:rPr>
        <w:t xml:space="preserve">ще се считат за некоректни. </w:t>
      </w:r>
    </w:p>
    <w:p w:rsidR="009A058D" w:rsidRPr="009A058D" w:rsidRDefault="009A058D" w:rsidP="00691DDC">
      <w:pPr>
        <w:spacing w:after="0" w:line="240" w:lineRule="auto"/>
        <w:jc w:val="both"/>
        <w:rPr>
          <w:rFonts w:ascii="Times New Roman" w:hAnsi="Times New Roman" w:cs="Times New Roman"/>
          <w:sz w:val="24"/>
          <w:szCs w:val="24"/>
        </w:rPr>
      </w:pPr>
      <w:r w:rsidRPr="009A058D">
        <w:rPr>
          <w:rFonts w:ascii="Times New Roman" w:hAnsi="Times New Roman" w:cs="Times New Roman"/>
          <w:sz w:val="24"/>
          <w:szCs w:val="24"/>
        </w:rPr>
        <w:t xml:space="preserve">Участниците да трябва да спазят изискването сроковете да се посочват с часове, в зависимост от това към кой показател се отнасят. Минималният праг  на сроковете, които участниците да предложат е единица (1 час). </w:t>
      </w:r>
    </w:p>
    <w:p w:rsidR="009A058D" w:rsidRPr="009A058D" w:rsidRDefault="009A058D" w:rsidP="00691DDC">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Констатираните аритметични грешки се отстраняват при спазване на следното правило:</w:t>
      </w:r>
    </w:p>
    <w:p w:rsidR="009A058D" w:rsidRPr="009A058D" w:rsidRDefault="009A058D" w:rsidP="00691DDC">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 xml:space="preserve">При различия между </w:t>
      </w:r>
      <w:r>
        <w:rPr>
          <w:rFonts w:ascii="Times New Roman" w:hAnsi="Times New Roman" w:cs="Times New Roman"/>
          <w:sz w:val="24"/>
          <w:szCs w:val="24"/>
        </w:rPr>
        <w:t>стойности</w:t>
      </w:r>
      <w:r w:rsidRPr="009A058D">
        <w:rPr>
          <w:rFonts w:ascii="Times New Roman" w:hAnsi="Times New Roman" w:cs="Times New Roman"/>
          <w:sz w:val="24"/>
          <w:szCs w:val="24"/>
        </w:rPr>
        <w:t xml:space="preserve">, изразени с цифри и думи, за вярно се приема </w:t>
      </w:r>
      <w:proofErr w:type="spellStart"/>
      <w:r w:rsidRPr="009A058D">
        <w:rPr>
          <w:rFonts w:ascii="Times New Roman" w:hAnsi="Times New Roman" w:cs="Times New Roman"/>
          <w:sz w:val="24"/>
          <w:szCs w:val="24"/>
        </w:rPr>
        <w:t>словестното</w:t>
      </w:r>
      <w:proofErr w:type="spellEnd"/>
      <w:r w:rsidRPr="009A058D">
        <w:rPr>
          <w:rFonts w:ascii="Times New Roman" w:hAnsi="Times New Roman" w:cs="Times New Roman"/>
          <w:sz w:val="24"/>
          <w:szCs w:val="24"/>
        </w:rPr>
        <w:t xml:space="preserve"> изражение на </w:t>
      </w:r>
      <w:r>
        <w:rPr>
          <w:rFonts w:ascii="Times New Roman" w:hAnsi="Times New Roman" w:cs="Times New Roman"/>
          <w:sz w:val="24"/>
          <w:szCs w:val="24"/>
        </w:rPr>
        <w:t>предложението</w:t>
      </w:r>
      <w:r w:rsidRPr="009A058D">
        <w:rPr>
          <w:rFonts w:ascii="Times New Roman" w:hAnsi="Times New Roman" w:cs="Times New Roman"/>
          <w:sz w:val="24"/>
          <w:szCs w:val="24"/>
        </w:rPr>
        <w:t>.</w:t>
      </w:r>
    </w:p>
    <w:p w:rsidR="009A058D" w:rsidRPr="009A058D" w:rsidRDefault="009A058D" w:rsidP="009A058D">
      <w:pPr>
        <w:spacing w:after="0" w:line="240" w:lineRule="auto"/>
        <w:jc w:val="both"/>
        <w:rPr>
          <w:rFonts w:ascii="Times New Roman" w:hAnsi="Times New Roman" w:cs="Times New Roman"/>
          <w:sz w:val="24"/>
          <w:szCs w:val="24"/>
        </w:rPr>
      </w:pPr>
    </w:p>
    <w:p w:rsidR="009A058D" w:rsidRPr="009A058D" w:rsidRDefault="009A058D" w:rsidP="009A058D">
      <w:pPr>
        <w:spacing w:after="0" w:line="240" w:lineRule="auto"/>
        <w:ind w:firstLine="709"/>
        <w:jc w:val="both"/>
        <w:rPr>
          <w:rFonts w:ascii="Times New Roman" w:hAnsi="Times New Roman" w:cs="Times New Roman"/>
          <w:b/>
          <w:sz w:val="24"/>
          <w:szCs w:val="24"/>
        </w:rPr>
      </w:pPr>
      <w:r w:rsidRPr="009A058D">
        <w:rPr>
          <w:rFonts w:ascii="Times New Roman" w:hAnsi="Times New Roman" w:cs="Times New Roman"/>
          <w:sz w:val="24"/>
          <w:szCs w:val="24"/>
        </w:rPr>
        <w:lastRenderedPageBreak/>
        <w:t>Класирането на допуснатите до участие оферти се извършват на база</w:t>
      </w:r>
      <w:r w:rsidRPr="009A058D">
        <w:rPr>
          <w:rFonts w:ascii="Times New Roman" w:hAnsi="Times New Roman" w:cs="Times New Roman"/>
          <w:b/>
          <w:sz w:val="24"/>
          <w:szCs w:val="24"/>
        </w:rPr>
        <w:t xml:space="preserve"> „Комплексна оценка” – (КО)= (П</w:t>
      </w:r>
      <w:r w:rsidRPr="009A058D">
        <w:rPr>
          <w:rFonts w:ascii="Times New Roman" w:hAnsi="Times New Roman" w:cs="Times New Roman"/>
          <w:b/>
          <w:sz w:val="24"/>
          <w:szCs w:val="24"/>
          <w:vertAlign w:val="subscript"/>
        </w:rPr>
        <w:t>1</w:t>
      </w:r>
      <w:r w:rsidRPr="009A058D">
        <w:rPr>
          <w:rFonts w:ascii="Times New Roman" w:hAnsi="Times New Roman" w:cs="Times New Roman"/>
          <w:b/>
          <w:sz w:val="24"/>
          <w:szCs w:val="24"/>
        </w:rPr>
        <w:t>)+(П</w:t>
      </w:r>
      <w:r w:rsidRPr="009A058D">
        <w:rPr>
          <w:rFonts w:ascii="Times New Roman" w:hAnsi="Times New Roman" w:cs="Times New Roman"/>
          <w:b/>
          <w:sz w:val="24"/>
          <w:szCs w:val="24"/>
          <w:vertAlign w:val="subscript"/>
        </w:rPr>
        <w:t>2</w:t>
      </w:r>
      <w:r w:rsidRPr="009A058D">
        <w:rPr>
          <w:rFonts w:ascii="Times New Roman" w:hAnsi="Times New Roman" w:cs="Times New Roman"/>
          <w:b/>
          <w:sz w:val="24"/>
          <w:szCs w:val="24"/>
        </w:rPr>
        <w:t>)+(П</w:t>
      </w:r>
      <w:r w:rsidRPr="009A058D">
        <w:rPr>
          <w:rFonts w:ascii="Times New Roman" w:hAnsi="Times New Roman" w:cs="Times New Roman"/>
          <w:b/>
          <w:sz w:val="24"/>
          <w:szCs w:val="24"/>
          <w:vertAlign w:val="subscript"/>
        </w:rPr>
        <w:t>3</w:t>
      </w:r>
      <w:r w:rsidRPr="009A058D">
        <w:rPr>
          <w:rFonts w:ascii="Times New Roman" w:hAnsi="Times New Roman" w:cs="Times New Roman"/>
          <w:b/>
          <w:sz w:val="24"/>
          <w:szCs w:val="24"/>
        </w:rPr>
        <w:t>).</w:t>
      </w:r>
    </w:p>
    <w:p w:rsidR="009A058D" w:rsidRPr="009A058D" w:rsidRDefault="009A058D" w:rsidP="009A058D">
      <w:pPr>
        <w:spacing w:after="0" w:line="240" w:lineRule="auto"/>
        <w:ind w:firstLine="708"/>
        <w:jc w:val="both"/>
        <w:rPr>
          <w:rFonts w:ascii="Times New Roman" w:hAnsi="Times New Roman" w:cs="Times New Roman"/>
          <w:sz w:val="24"/>
          <w:szCs w:val="24"/>
        </w:rPr>
      </w:pPr>
    </w:p>
    <w:p w:rsidR="009A058D" w:rsidRPr="009A058D" w:rsidRDefault="009A058D" w:rsidP="009A058D">
      <w:pPr>
        <w:spacing w:after="0" w:line="240" w:lineRule="auto"/>
        <w:ind w:firstLine="708"/>
        <w:jc w:val="both"/>
        <w:rPr>
          <w:rFonts w:ascii="Times New Roman" w:hAnsi="Times New Roman" w:cs="Times New Roman"/>
          <w:sz w:val="24"/>
          <w:szCs w:val="24"/>
        </w:rPr>
      </w:pPr>
      <w:r w:rsidRPr="009A058D">
        <w:rPr>
          <w:rFonts w:ascii="Times New Roman" w:hAnsi="Times New Roman" w:cs="Times New Roman"/>
          <w:sz w:val="24"/>
          <w:szCs w:val="24"/>
        </w:rPr>
        <w:t>За нуждите на тази методика всички дробни числа, които могат да се получат при прилагане на съответната формула, се закръглят към вторият знак на десетичната точка.</w:t>
      </w:r>
    </w:p>
    <w:p w:rsidR="009A058D" w:rsidRPr="009A058D" w:rsidRDefault="009A058D" w:rsidP="009A058D">
      <w:pPr>
        <w:spacing w:after="0" w:line="240" w:lineRule="auto"/>
        <w:ind w:firstLine="720"/>
        <w:jc w:val="both"/>
        <w:rPr>
          <w:rFonts w:ascii="Times New Roman" w:hAnsi="Times New Roman" w:cs="Times New Roman"/>
          <w:sz w:val="24"/>
          <w:szCs w:val="24"/>
        </w:rPr>
      </w:pPr>
      <w:r w:rsidRPr="009A058D">
        <w:rPr>
          <w:rFonts w:ascii="Times New Roman" w:hAnsi="Times New Roman" w:cs="Times New Roman"/>
          <w:sz w:val="24"/>
          <w:szCs w:val="24"/>
        </w:rPr>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цена. </w:t>
      </w:r>
    </w:p>
    <w:p w:rsidR="006B6C63" w:rsidRDefault="006B6C63" w:rsidP="009A058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A058D" w:rsidRPr="007E5FE3" w:rsidRDefault="007E5FE3" w:rsidP="007E5FE3">
      <w:pPr>
        <w:spacing w:after="0" w:line="360" w:lineRule="auto"/>
        <w:jc w:val="center"/>
        <w:outlineLvl w:val="1"/>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lastRenderedPageBreak/>
        <w:t>СПИСЪК на документите и информацията, съдържащи се в офертата</w:t>
      </w:r>
    </w:p>
    <w:p w:rsidR="009A058D" w:rsidRDefault="009A058D">
      <w:pP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188"/>
        <w:gridCol w:w="1560"/>
        <w:gridCol w:w="1275"/>
      </w:tblGrid>
      <w:tr w:rsidR="007E5FE3" w:rsidRPr="007E5FE3" w:rsidTr="00017E35">
        <w:tc>
          <w:tcPr>
            <w:tcW w:w="900" w:type="dxa"/>
            <w:shd w:val="clear" w:color="auto" w:fill="F2F2F2"/>
          </w:tcPr>
          <w:p w:rsidR="007E5FE3" w:rsidRPr="007E5FE3" w:rsidRDefault="007E5FE3" w:rsidP="007E5FE3">
            <w:pPr>
              <w:spacing w:after="0" w:line="360" w:lineRule="auto"/>
              <w:ind w:firstLine="44"/>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w:t>
            </w:r>
          </w:p>
        </w:tc>
        <w:tc>
          <w:tcPr>
            <w:tcW w:w="6188" w:type="dxa"/>
            <w:shd w:val="clear" w:color="auto" w:fill="F2F2F2"/>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Съдържание</w:t>
            </w:r>
          </w:p>
        </w:tc>
        <w:tc>
          <w:tcPr>
            <w:tcW w:w="1560" w:type="dxa"/>
            <w:shd w:val="clear" w:color="auto" w:fill="F2F2F2"/>
          </w:tcPr>
          <w:p w:rsidR="007E5FE3" w:rsidRPr="007E5FE3" w:rsidRDefault="007E5FE3" w:rsidP="007E5FE3">
            <w:pPr>
              <w:spacing w:after="0" w:line="360" w:lineRule="auto"/>
              <w:jc w:val="center"/>
              <w:rPr>
                <w:rFonts w:ascii="Times New Roman" w:eastAsia="Times New Roman" w:hAnsi="Times New Roman" w:cs="Times New Roman"/>
                <w:b/>
                <w:lang w:eastAsia="bg-BG"/>
              </w:rPr>
            </w:pPr>
            <w:r w:rsidRPr="007E5FE3">
              <w:rPr>
                <w:rFonts w:ascii="Times New Roman" w:eastAsia="Times New Roman" w:hAnsi="Times New Roman" w:cs="Times New Roman"/>
                <w:b/>
                <w:lang w:eastAsia="bg-BG"/>
              </w:rPr>
              <w:t>Вид на документа</w:t>
            </w:r>
          </w:p>
          <w:p w:rsidR="007E5FE3" w:rsidRPr="007E5FE3" w:rsidRDefault="007E5FE3" w:rsidP="007E5FE3">
            <w:pPr>
              <w:spacing w:after="0" w:line="360" w:lineRule="auto"/>
              <w:jc w:val="center"/>
              <w:rPr>
                <w:rFonts w:ascii="Times New Roman" w:eastAsia="Times New Roman" w:hAnsi="Times New Roman" w:cs="Times New Roman"/>
                <w:b/>
                <w:lang w:eastAsia="bg-BG"/>
              </w:rPr>
            </w:pPr>
            <w:r w:rsidRPr="007E5FE3">
              <w:rPr>
                <w:rFonts w:ascii="Times New Roman" w:eastAsia="Times New Roman" w:hAnsi="Times New Roman" w:cs="Times New Roman"/>
                <w:b/>
                <w:lang w:eastAsia="bg-BG"/>
              </w:rPr>
              <w:t>(оригинал или заверено копие)</w:t>
            </w:r>
          </w:p>
        </w:tc>
        <w:tc>
          <w:tcPr>
            <w:tcW w:w="1275" w:type="dxa"/>
            <w:shd w:val="clear" w:color="auto" w:fill="F2F2F2"/>
          </w:tcPr>
          <w:p w:rsidR="007E5FE3" w:rsidRPr="007E5FE3" w:rsidRDefault="007E5FE3" w:rsidP="007E5FE3">
            <w:pPr>
              <w:spacing w:after="0" w:line="360" w:lineRule="auto"/>
              <w:jc w:val="center"/>
              <w:rPr>
                <w:rFonts w:ascii="Times New Roman" w:eastAsia="Times New Roman" w:hAnsi="Times New Roman" w:cs="Times New Roman"/>
                <w:b/>
                <w:lang w:eastAsia="bg-BG"/>
              </w:rPr>
            </w:pPr>
            <w:r w:rsidRPr="007E5FE3">
              <w:rPr>
                <w:rFonts w:ascii="Times New Roman" w:eastAsia="Times New Roman" w:hAnsi="Times New Roman" w:cs="Times New Roman"/>
                <w:b/>
                <w:lang w:eastAsia="bg-BG"/>
              </w:rPr>
              <w:t>Брой страници на всеки документ</w:t>
            </w:r>
          </w:p>
        </w:tc>
      </w:tr>
      <w:tr w:rsidR="007E5FE3" w:rsidRPr="007E5FE3" w:rsidTr="00017E35">
        <w:tc>
          <w:tcPr>
            <w:tcW w:w="9923" w:type="dxa"/>
            <w:gridSpan w:val="4"/>
            <w:shd w:val="clear" w:color="auto" w:fill="auto"/>
          </w:tcPr>
          <w:p w:rsidR="007E5FE3" w:rsidRPr="007E5FE3" w:rsidRDefault="007E5FE3" w:rsidP="007E5FE3">
            <w:pPr>
              <w:spacing w:after="0" w:line="360" w:lineRule="auto"/>
              <w:jc w:val="center"/>
              <w:rPr>
                <w:rFonts w:ascii="Times New Roman" w:eastAsia="Times New Roman" w:hAnsi="Times New Roman" w:cs="Times New Roman"/>
                <w:i/>
                <w:sz w:val="24"/>
                <w:szCs w:val="24"/>
                <w:lang w:eastAsia="bg-BG"/>
              </w:rPr>
            </w:pPr>
            <w:r w:rsidRPr="007E5FE3">
              <w:rPr>
                <w:rFonts w:ascii="Times New Roman" w:eastAsia="Times New Roman" w:hAnsi="Times New Roman" w:cs="Times New Roman"/>
                <w:b/>
                <w:i/>
                <w:sz w:val="24"/>
                <w:szCs w:val="24"/>
                <w:lang w:eastAsia="bg-BG"/>
              </w:rPr>
              <w:t>ПЛИК № 1 – “Документи за подбор”</w:t>
            </w: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val="en-US" w:eastAsia="bg-BG"/>
              </w:rPr>
            </w:pPr>
            <w:r w:rsidRPr="007E5FE3">
              <w:rPr>
                <w:rFonts w:ascii="Times New Roman" w:eastAsia="Times New Roman" w:hAnsi="Times New Roman" w:cs="Times New Roman"/>
                <w:b/>
                <w:sz w:val="24"/>
                <w:szCs w:val="24"/>
                <w:lang w:val="en-US" w:eastAsia="bg-BG"/>
              </w:rPr>
              <w:t xml:space="preserve">1. </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Списък на документите и информацията</w:t>
            </w:r>
            <w:r w:rsidRPr="007E5FE3">
              <w:rPr>
                <w:rFonts w:ascii="Times New Roman" w:eastAsia="Times New Roman" w:hAnsi="Times New Roman" w:cs="Times New Roman"/>
                <w:sz w:val="24"/>
                <w:szCs w:val="24"/>
                <w:lang w:eastAsia="bg-BG"/>
              </w:rPr>
              <w:t xml:space="preserve">, съдържащи се в </w:t>
            </w:r>
            <w:r w:rsidR="004E6613">
              <w:rPr>
                <w:rFonts w:ascii="Times New Roman" w:eastAsia="Times New Roman" w:hAnsi="Times New Roman" w:cs="Times New Roman"/>
                <w:sz w:val="24"/>
                <w:szCs w:val="24"/>
                <w:lang w:eastAsia="bg-BG"/>
              </w:rPr>
              <w:t>офертата, подписан от участника.</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val="en-US" w:eastAsia="bg-BG"/>
              </w:rPr>
              <w:t>2</w:t>
            </w:r>
            <w:r w:rsidRPr="007E5FE3">
              <w:rPr>
                <w:rFonts w:ascii="Times New Roman" w:eastAsia="Times New Roman" w:hAnsi="Times New Roman" w:cs="Times New Roman"/>
                <w:b/>
                <w:sz w:val="24"/>
                <w:szCs w:val="24"/>
                <w:lang w:eastAsia="bg-BG"/>
              </w:rPr>
              <w:t>.</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Представяне на участника</w:t>
            </w:r>
            <w:r w:rsidR="004E6613">
              <w:rPr>
                <w:rFonts w:ascii="Times New Roman" w:eastAsia="Times New Roman" w:hAnsi="Times New Roman" w:cs="Times New Roman"/>
                <w:b/>
                <w:sz w:val="24"/>
                <w:szCs w:val="24"/>
                <w:lang w:eastAsia="bg-BG"/>
              </w:rPr>
              <w:t>.</w:t>
            </w:r>
            <w:r w:rsidRPr="007E5FE3">
              <w:rPr>
                <w:rFonts w:ascii="Times New Roman" w:eastAsia="Times New Roman" w:hAnsi="Times New Roman" w:cs="Times New Roman"/>
                <w:sz w:val="24"/>
                <w:szCs w:val="24"/>
                <w:lang w:eastAsia="bg-BG"/>
              </w:rPr>
              <w:t xml:space="preserve"> </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3.</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Декларация по чл. 47, ал. 9 от ЗОП</w:t>
            </w:r>
            <w:r w:rsidR="004E6613">
              <w:rPr>
                <w:rFonts w:ascii="Times New Roman" w:eastAsia="Times New Roman" w:hAnsi="Times New Roman" w:cs="Times New Roman"/>
                <w:b/>
                <w:sz w:val="24"/>
                <w:szCs w:val="24"/>
                <w:lang w:eastAsia="bg-BG"/>
              </w:rPr>
              <w:t>.</w:t>
            </w:r>
            <w:r w:rsidRPr="007E5FE3">
              <w:rPr>
                <w:rFonts w:ascii="Times New Roman" w:eastAsia="Times New Roman" w:hAnsi="Times New Roman" w:cs="Times New Roman"/>
                <w:b/>
                <w:sz w:val="24"/>
                <w:szCs w:val="24"/>
                <w:lang w:eastAsia="bg-BG"/>
              </w:rPr>
              <w:t xml:space="preserve"> </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4.</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 xml:space="preserve">Договор за създаване на обединение </w:t>
            </w:r>
            <w:r w:rsidRPr="007E5FE3">
              <w:rPr>
                <w:rFonts w:ascii="Times New Roman" w:eastAsia="Times New Roman" w:hAnsi="Times New Roman" w:cs="Times New Roman"/>
                <w:sz w:val="24"/>
                <w:szCs w:val="24"/>
                <w:lang w:eastAsia="bg-BG"/>
              </w:rPr>
              <w:t>(</w:t>
            </w:r>
            <w:r w:rsidRPr="007E5FE3">
              <w:rPr>
                <w:rFonts w:ascii="Times New Roman" w:eastAsia="Times New Roman" w:hAnsi="Times New Roman" w:cs="Times New Roman"/>
                <w:i/>
                <w:sz w:val="24"/>
                <w:szCs w:val="24"/>
                <w:lang w:eastAsia="bg-BG"/>
              </w:rPr>
              <w:t>за участник-обединение</w:t>
            </w:r>
            <w:r w:rsidRPr="007E5FE3">
              <w:rPr>
                <w:rFonts w:ascii="Times New Roman" w:eastAsia="Times New Roman" w:hAnsi="Times New Roman" w:cs="Times New Roman"/>
                <w:sz w:val="24"/>
                <w:szCs w:val="24"/>
                <w:lang w:eastAsia="bg-BG"/>
              </w:rPr>
              <w:t>)</w:t>
            </w:r>
            <w:r w:rsidR="004E6613">
              <w:rPr>
                <w:rFonts w:ascii="Times New Roman" w:eastAsia="Times New Roman" w:hAnsi="Times New Roman" w:cs="Times New Roman"/>
                <w:sz w:val="24"/>
                <w:szCs w:val="24"/>
                <w:lang w:eastAsia="bg-BG"/>
              </w:rPr>
              <w:t>.</w:t>
            </w:r>
          </w:p>
        </w:tc>
        <w:tc>
          <w:tcPr>
            <w:tcW w:w="1560" w:type="dxa"/>
            <w:tcBorders>
              <w:bottom w:val="single" w:sz="4" w:space="0" w:color="auto"/>
            </w:tcBorders>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tcBorders>
              <w:bottom w:val="single" w:sz="4" w:space="0" w:color="auto"/>
            </w:tcBorders>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5.</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bCs/>
                <w:sz w:val="24"/>
                <w:szCs w:val="24"/>
                <w:lang w:eastAsia="bg-BG"/>
              </w:rPr>
              <w:t xml:space="preserve">Документ, подписан от лицата в обединението, в който се посочва представляващият </w:t>
            </w:r>
            <w:r w:rsidRPr="007E5FE3">
              <w:rPr>
                <w:rFonts w:ascii="Times New Roman" w:eastAsia="Times New Roman" w:hAnsi="Times New Roman" w:cs="Times New Roman"/>
                <w:sz w:val="24"/>
                <w:szCs w:val="24"/>
                <w:lang w:eastAsia="bg-BG"/>
              </w:rPr>
              <w:t>(</w:t>
            </w:r>
            <w:r w:rsidRPr="007E5FE3">
              <w:rPr>
                <w:rFonts w:ascii="Times New Roman" w:eastAsia="Times New Roman" w:hAnsi="Times New Roman" w:cs="Times New Roman"/>
                <w:bCs/>
                <w:i/>
                <w:sz w:val="24"/>
                <w:szCs w:val="24"/>
                <w:lang w:eastAsia="bg-BG"/>
              </w:rPr>
              <w:t>за участник-обединение</w:t>
            </w:r>
            <w:r w:rsidRPr="007E5FE3">
              <w:rPr>
                <w:rFonts w:ascii="Times New Roman" w:eastAsia="Times New Roman" w:hAnsi="Times New Roman" w:cs="Times New Roman"/>
                <w:bCs/>
                <w:sz w:val="24"/>
                <w:szCs w:val="24"/>
                <w:lang w:eastAsia="bg-BG"/>
              </w:rPr>
              <w:t>)</w:t>
            </w:r>
            <w:r w:rsidR="004E6613">
              <w:rPr>
                <w:rFonts w:ascii="Times New Roman" w:eastAsia="Times New Roman" w:hAnsi="Times New Roman" w:cs="Times New Roman"/>
                <w:bCs/>
                <w:sz w:val="24"/>
                <w:szCs w:val="24"/>
                <w:lang w:eastAsia="bg-BG"/>
              </w:rPr>
              <w:t>.</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6.</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Документ за внесена гаранция за участие</w:t>
            </w:r>
            <w:r w:rsidRPr="007E5FE3">
              <w:rPr>
                <w:rFonts w:ascii="Times New Roman" w:eastAsia="Times New Roman" w:hAnsi="Times New Roman" w:cs="Times New Roman"/>
                <w:sz w:val="24"/>
                <w:szCs w:val="24"/>
                <w:lang w:eastAsia="bg-BG"/>
              </w:rPr>
              <w:t xml:space="preserve"> – оригинал на банковата гаранция за участие или копие от документа за внесена гаранция под формата на парична сума</w:t>
            </w:r>
            <w:r w:rsidR="004E6613">
              <w:rPr>
                <w:rFonts w:ascii="Times New Roman" w:eastAsia="Times New Roman" w:hAnsi="Times New Roman" w:cs="Times New Roman"/>
                <w:sz w:val="24"/>
                <w:szCs w:val="24"/>
                <w:lang w:eastAsia="bg-BG"/>
              </w:rPr>
              <w:t>.</w:t>
            </w:r>
            <w:r w:rsidRPr="007E5FE3">
              <w:rPr>
                <w:rFonts w:ascii="Times New Roman" w:eastAsia="Times New Roman" w:hAnsi="Times New Roman" w:cs="Times New Roman"/>
                <w:sz w:val="24"/>
                <w:szCs w:val="24"/>
                <w:lang w:eastAsia="bg-BG"/>
              </w:rPr>
              <w:t xml:space="preserve"> </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7.</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Пълномощно на лицето, подписващо офертата</w:t>
            </w:r>
            <w:r w:rsidRPr="007E5FE3">
              <w:rPr>
                <w:rFonts w:ascii="Times New Roman" w:eastAsia="Times New Roman" w:hAnsi="Times New Roman" w:cs="Times New Roman"/>
                <w:sz w:val="24"/>
                <w:szCs w:val="24"/>
                <w:lang w:eastAsia="bg-BG"/>
              </w:rPr>
              <w:t xml:space="preserve"> (оригинал или нотариално заверено копие) – когато офертата (както и други документи от нея) не са подписани от представляващия/те участника, а от изрично упълномощен негов представител</w:t>
            </w:r>
            <w:r w:rsidR="00385016">
              <w:rPr>
                <w:rFonts w:ascii="Times New Roman" w:eastAsia="Times New Roman" w:hAnsi="Times New Roman" w:cs="Times New Roman"/>
                <w:sz w:val="24"/>
                <w:szCs w:val="24"/>
                <w:lang w:eastAsia="bg-BG"/>
              </w:rPr>
              <w:t>.</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8.</w:t>
            </w:r>
          </w:p>
        </w:tc>
        <w:tc>
          <w:tcPr>
            <w:tcW w:w="6188" w:type="dxa"/>
            <w:shd w:val="clear" w:color="auto" w:fill="auto"/>
          </w:tcPr>
          <w:p w:rsidR="007E5FE3" w:rsidRPr="007E5FE3" w:rsidRDefault="007E5FE3" w:rsidP="00385016">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Декларация по чл. 56, ал. 1, т. 12 от ЗОП</w:t>
            </w:r>
            <w:r w:rsidRPr="007E5FE3">
              <w:rPr>
                <w:rFonts w:ascii="Times New Roman" w:eastAsia="Times New Roman" w:hAnsi="Times New Roman" w:cs="Times New Roman"/>
                <w:sz w:val="24"/>
                <w:szCs w:val="24"/>
                <w:lang w:eastAsia="bg-BG"/>
              </w:rPr>
              <w:t xml:space="preserve"> за приемане на</w:t>
            </w:r>
            <w:r w:rsidR="004E6613">
              <w:rPr>
                <w:rFonts w:ascii="Times New Roman" w:eastAsia="Times New Roman" w:hAnsi="Times New Roman" w:cs="Times New Roman"/>
                <w:sz w:val="24"/>
                <w:szCs w:val="24"/>
                <w:lang w:eastAsia="bg-BG"/>
              </w:rPr>
              <w:t xml:space="preserve"> условията в проекта на договор</w:t>
            </w:r>
            <w:r w:rsidR="00385016">
              <w:rPr>
                <w:rFonts w:ascii="Times New Roman" w:eastAsia="Times New Roman" w:hAnsi="Times New Roman" w:cs="Times New Roman"/>
                <w:sz w:val="24"/>
                <w:szCs w:val="24"/>
                <w:lang w:eastAsia="bg-BG"/>
              </w:rPr>
              <w:t>.</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9.</w:t>
            </w:r>
          </w:p>
        </w:tc>
        <w:tc>
          <w:tcPr>
            <w:tcW w:w="6188" w:type="dxa"/>
            <w:shd w:val="clear" w:color="auto" w:fill="auto"/>
          </w:tcPr>
          <w:p w:rsidR="007E5FE3" w:rsidRPr="007E5FE3" w:rsidRDefault="007E5FE3" w:rsidP="00385016">
            <w:pPr>
              <w:spacing w:after="0" w:line="360" w:lineRule="auto"/>
              <w:jc w:val="both"/>
              <w:rPr>
                <w:rFonts w:ascii="Times New Roman" w:eastAsia="Times New Roman" w:hAnsi="Times New Roman" w:cs="Times New Roman"/>
                <w:b/>
                <w:i/>
                <w:lang w:eastAsia="bg-BG"/>
              </w:rPr>
            </w:pPr>
            <w:r w:rsidRPr="007E5FE3">
              <w:rPr>
                <w:rFonts w:ascii="Times New Roman" w:eastAsia="Times New Roman" w:hAnsi="Times New Roman" w:cs="Times New Roman"/>
                <w:b/>
                <w:lang w:eastAsia="bg-BG"/>
              </w:rPr>
              <w:t>Декларация по чл. 56, ал. 1, т. 6 от ЗОП за липса на свързаност</w:t>
            </w:r>
            <w:r w:rsidRPr="007E5FE3">
              <w:rPr>
                <w:rFonts w:ascii="Times New Roman" w:eastAsia="Times New Roman" w:hAnsi="Times New Roman" w:cs="Times New Roman"/>
                <w:lang w:eastAsia="bg-BG"/>
              </w:rPr>
              <w:t xml:space="preserve"> с друг участник в процедурата в съответствие с чл. 55, ал. 7 от ЗОП, както и за липса на обстоятелство по чл. 8, ал. 8, т. 2 от ЗО</w:t>
            </w:r>
            <w:r w:rsidR="00385016">
              <w:rPr>
                <w:rFonts w:ascii="Times New Roman" w:eastAsia="Times New Roman" w:hAnsi="Times New Roman" w:cs="Times New Roman"/>
                <w:lang w:eastAsia="bg-BG"/>
              </w:rPr>
              <w:t>П.</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10.</w:t>
            </w:r>
          </w:p>
        </w:tc>
        <w:tc>
          <w:tcPr>
            <w:tcW w:w="6188" w:type="dxa"/>
            <w:shd w:val="clear" w:color="auto" w:fill="auto"/>
          </w:tcPr>
          <w:p w:rsidR="007E5FE3" w:rsidRPr="007E5FE3" w:rsidRDefault="007E5FE3" w:rsidP="00385016">
            <w:pPr>
              <w:spacing w:after="0" w:line="360" w:lineRule="auto"/>
              <w:ind w:left="72"/>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Декларация по чл. 56, ал. 1, т. 8 от ЗОП</w:t>
            </w:r>
            <w:r w:rsidRPr="007E5FE3">
              <w:rPr>
                <w:rFonts w:ascii="Times New Roman" w:eastAsia="Times New Roman" w:hAnsi="Times New Roman" w:cs="Times New Roman"/>
                <w:sz w:val="24"/>
                <w:szCs w:val="24"/>
                <w:lang w:eastAsia="bg-BG"/>
              </w:rPr>
              <w:t xml:space="preserve"> относно видовете работи от предмета на поръчката, които ще се предложат на подизпълнители и съответстващият на </w:t>
            </w:r>
            <w:r w:rsidRPr="007E5FE3">
              <w:rPr>
                <w:rFonts w:ascii="Times New Roman" w:eastAsia="Times New Roman" w:hAnsi="Times New Roman" w:cs="Times New Roman"/>
                <w:sz w:val="24"/>
                <w:szCs w:val="24"/>
                <w:lang w:eastAsia="bg-BG"/>
              </w:rPr>
              <w:lastRenderedPageBreak/>
              <w:t>тези работи дял в проценти от стойността на обществената поръчка, и предвидените подизпълнители</w:t>
            </w:r>
            <w:r w:rsidR="00385016">
              <w:rPr>
                <w:rFonts w:ascii="Times New Roman" w:eastAsia="Times New Roman" w:hAnsi="Times New Roman" w:cs="Times New Roman"/>
                <w:sz w:val="24"/>
                <w:szCs w:val="24"/>
                <w:lang w:eastAsia="bg-BG"/>
              </w:rPr>
              <w:t>.</w:t>
            </w:r>
            <w:r w:rsidRPr="007E5FE3">
              <w:rPr>
                <w:rFonts w:ascii="Times New Roman" w:eastAsia="Times New Roman" w:hAnsi="Times New Roman" w:cs="Times New Roman"/>
                <w:sz w:val="24"/>
                <w:szCs w:val="24"/>
                <w:lang w:eastAsia="bg-BG"/>
              </w:rPr>
              <w:t xml:space="preserve"> </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lastRenderedPageBreak/>
              <w:t>11.</w:t>
            </w:r>
          </w:p>
        </w:tc>
        <w:tc>
          <w:tcPr>
            <w:tcW w:w="6188" w:type="dxa"/>
            <w:shd w:val="clear" w:color="auto" w:fill="auto"/>
          </w:tcPr>
          <w:p w:rsidR="007E5FE3" w:rsidRPr="007E5FE3" w:rsidRDefault="007E5FE3" w:rsidP="00385016">
            <w:pPr>
              <w:spacing w:after="0" w:line="360" w:lineRule="auto"/>
              <w:ind w:left="72"/>
              <w:jc w:val="both"/>
              <w:rPr>
                <w:rFonts w:ascii="Times New Roman" w:eastAsia="Times New Roman" w:hAnsi="Times New Roman" w:cs="Times New Roman"/>
                <w:b/>
                <w:i/>
                <w:sz w:val="24"/>
                <w:szCs w:val="24"/>
                <w:lang w:eastAsia="bg-BG"/>
              </w:rPr>
            </w:pPr>
            <w:r w:rsidRPr="007E5FE3">
              <w:rPr>
                <w:rFonts w:ascii="Times New Roman" w:eastAsia="Times New Roman" w:hAnsi="Times New Roman" w:cs="Times New Roman"/>
                <w:b/>
                <w:sz w:val="24"/>
                <w:szCs w:val="24"/>
                <w:lang w:eastAsia="bg-BG"/>
              </w:rPr>
              <w:t>Декларация за съгласие за участие като подизпълнител</w:t>
            </w:r>
            <w:r w:rsidR="00385016">
              <w:rPr>
                <w:rFonts w:ascii="Times New Roman" w:eastAsia="Times New Roman" w:hAnsi="Times New Roman" w:cs="Times New Roman"/>
                <w:sz w:val="24"/>
                <w:szCs w:val="24"/>
                <w:lang w:eastAsia="bg-BG"/>
              </w:rPr>
              <w:t xml:space="preserve">. </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857FE" w:rsidRPr="007E5FE3" w:rsidTr="00017E35">
        <w:tc>
          <w:tcPr>
            <w:tcW w:w="900" w:type="dxa"/>
            <w:shd w:val="clear" w:color="auto" w:fill="auto"/>
          </w:tcPr>
          <w:p w:rsidR="007857FE"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12.</w:t>
            </w:r>
          </w:p>
        </w:tc>
        <w:tc>
          <w:tcPr>
            <w:tcW w:w="6188" w:type="dxa"/>
            <w:shd w:val="clear" w:color="auto" w:fill="auto"/>
          </w:tcPr>
          <w:p w:rsidR="007857FE" w:rsidRPr="00AB1990" w:rsidRDefault="00AB1990" w:rsidP="00385016">
            <w:pPr>
              <w:spacing w:after="0" w:line="360" w:lineRule="auto"/>
              <w:ind w:left="72"/>
              <w:jc w:val="both"/>
              <w:rPr>
                <w:rFonts w:ascii="Times New Roman" w:eastAsia="Times New Roman" w:hAnsi="Times New Roman" w:cs="Times New Roman"/>
                <w:b/>
                <w:i/>
                <w:sz w:val="24"/>
                <w:szCs w:val="24"/>
                <w:lang w:eastAsia="bg-BG"/>
              </w:rPr>
            </w:pPr>
            <w:r>
              <w:rPr>
                <w:rFonts w:ascii="Times New Roman" w:hAnsi="Times New Roman" w:cs="Times New Roman"/>
                <w:sz w:val="24"/>
                <w:szCs w:val="24"/>
              </w:rPr>
              <w:t>Копие на валиден сертификат за изземване на опасни отпадъци или заверено копие на договор с оторизирана фирма за изземване на опасни отпадъци (</w:t>
            </w:r>
            <w:r>
              <w:rPr>
                <w:rFonts w:ascii="Times New Roman" w:hAnsi="Times New Roman" w:cs="Times New Roman"/>
                <w:i/>
                <w:sz w:val="24"/>
                <w:szCs w:val="24"/>
              </w:rPr>
              <w:t>за участници, подали оферта за обособена позиция № 2).</w:t>
            </w:r>
          </w:p>
        </w:tc>
        <w:tc>
          <w:tcPr>
            <w:tcW w:w="1560" w:type="dxa"/>
            <w:shd w:val="clear" w:color="auto" w:fill="auto"/>
          </w:tcPr>
          <w:p w:rsidR="007857FE" w:rsidRPr="007E5FE3" w:rsidRDefault="007857FE"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857FE" w:rsidRPr="007E5FE3" w:rsidRDefault="007857FE"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13</w:t>
            </w:r>
            <w:r w:rsidR="007E5FE3" w:rsidRPr="007E5FE3">
              <w:rPr>
                <w:rFonts w:ascii="Times New Roman" w:eastAsia="Times New Roman" w:hAnsi="Times New Roman" w:cs="Times New Roman"/>
                <w:b/>
                <w:sz w:val="24"/>
                <w:szCs w:val="24"/>
                <w:lang w:eastAsia="bg-BG"/>
              </w:rPr>
              <w:t>.</w:t>
            </w:r>
          </w:p>
        </w:tc>
        <w:tc>
          <w:tcPr>
            <w:tcW w:w="6188" w:type="dxa"/>
            <w:shd w:val="clear" w:color="auto" w:fill="auto"/>
          </w:tcPr>
          <w:p w:rsidR="007E5FE3" w:rsidRPr="007E5FE3" w:rsidRDefault="007E5FE3" w:rsidP="007E5FE3">
            <w:pPr>
              <w:spacing w:after="0" w:line="360" w:lineRule="auto"/>
              <w:ind w:left="72"/>
              <w:jc w:val="both"/>
              <w:rPr>
                <w:rFonts w:ascii="Times New Roman" w:eastAsia="Times New Roman" w:hAnsi="Times New Roman" w:cs="Times New Roman"/>
                <w:sz w:val="24"/>
                <w:szCs w:val="24"/>
                <w:lang w:val="en-US" w:eastAsia="bg-BG"/>
              </w:rPr>
            </w:pPr>
            <w:r w:rsidRPr="007E5FE3">
              <w:rPr>
                <w:rFonts w:ascii="Times New Roman" w:eastAsia="Times New Roman" w:hAnsi="Times New Roman" w:cs="Times New Roman"/>
                <w:b/>
                <w:sz w:val="24"/>
                <w:szCs w:val="24"/>
                <w:lang w:eastAsia="bg-BG"/>
              </w:rPr>
              <w:t>Доказателства за техническите възможности и/или квалификация</w:t>
            </w:r>
            <w:r w:rsidRPr="007E5FE3">
              <w:rPr>
                <w:rFonts w:ascii="Times New Roman" w:eastAsia="Times New Roman" w:hAnsi="Times New Roman" w:cs="Times New Roman"/>
                <w:b/>
                <w:sz w:val="24"/>
                <w:szCs w:val="24"/>
                <w:lang w:val="en-US" w:eastAsia="bg-BG"/>
              </w:rPr>
              <w:t>:</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13</w:t>
            </w:r>
            <w:r w:rsidR="007E5FE3" w:rsidRPr="007E5FE3">
              <w:rPr>
                <w:rFonts w:ascii="Times New Roman" w:eastAsia="Times New Roman" w:hAnsi="Times New Roman" w:cs="Times New Roman"/>
                <w:b/>
                <w:sz w:val="24"/>
                <w:szCs w:val="24"/>
                <w:lang w:eastAsia="bg-BG"/>
              </w:rPr>
              <w:t>.1.</w:t>
            </w:r>
          </w:p>
        </w:tc>
        <w:tc>
          <w:tcPr>
            <w:tcW w:w="6188" w:type="dxa"/>
            <w:shd w:val="clear" w:color="auto" w:fill="auto"/>
          </w:tcPr>
          <w:p w:rsidR="007E5FE3" w:rsidRPr="007E5FE3" w:rsidRDefault="007E5FE3" w:rsidP="00385016">
            <w:pPr>
              <w:tabs>
                <w:tab w:val="left" w:pos="720"/>
              </w:tabs>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Списък по чл. 51, ал. 1, т. 1 от ЗОП</w:t>
            </w:r>
            <w:r w:rsidRPr="007E5FE3">
              <w:rPr>
                <w:rFonts w:ascii="Times New Roman" w:eastAsia="Times New Roman" w:hAnsi="Times New Roman" w:cs="Times New Roman"/>
                <w:sz w:val="24"/>
                <w:szCs w:val="24"/>
                <w:lang w:eastAsia="bg-BG"/>
              </w:rPr>
              <w:t xml:space="preserve"> </w:t>
            </w:r>
            <w:r w:rsidRPr="007E5FE3">
              <w:rPr>
                <w:rFonts w:ascii="Times New Roman" w:eastAsia="Times New Roman" w:hAnsi="Times New Roman" w:cs="Times New Roman"/>
                <w:b/>
                <w:i/>
                <w:sz w:val="24"/>
                <w:szCs w:val="24"/>
                <w:lang w:eastAsia="bg-BG"/>
              </w:rPr>
              <w:t xml:space="preserve">- </w:t>
            </w:r>
            <w:r w:rsidRPr="007E5FE3">
              <w:rPr>
                <w:rFonts w:ascii="Times New Roman" w:eastAsia="Times New Roman" w:hAnsi="Times New Roman" w:cs="Times New Roman"/>
                <w:sz w:val="24"/>
                <w:szCs w:val="24"/>
                <w:lang w:eastAsia="bg-BG"/>
              </w:rPr>
              <w:t>образецът се попълва поотделно за всяка обособена позиция</w:t>
            </w:r>
            <w:r w:rsidRPr="007E5FE3">
              <w:rPr>
                <w:rFonts w:ascii="Times New Roman" w:eastAsia="Times New Roman" w:hAnsi="Times New Roman" w:cs="Times New Roman"/>
                <w:sz w:val="24"/>
                <w:szCs w:val="24"/>
                <w:lang w:val="en-US" w:eastAsia="bg-BG"/>
              </w:rPr>
              <w:t xml:space="preserve">, </w:t>
            </w:r>
            <w:r w:rsidRPr="007E5FE3">
              <w:rPr>
                <w:rFonts w:ascii="Times New Roman" w:eastAsia="Times New Roman" w:hAnsi="Times New Roman" w:cs="Times New Roman"/>
                <w:sz w:val="24"/>
                <w:szCs w:val="24"/>
                <w:lang w:eastAsia="bg-BG"/>
              </w:rPr>
              <w:t>за която участникът подава оферта</w:t>
            </w:r>
            <w:r w:rsidR="00641FA2">
              <w:rPr>
                <w:rFonts w:ascii="Times New Roman" w:eastAsia="Times New Roman" w:hAnsi="Times New Roman" w:cs="Times New Roman"/>
                <w:sz w:val="24"/>
                <w:szCs w:val="24"/>
                <w:lang w:eastAsia="bg-BG"/>
              </w:rPr>
              <w:t>.</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1</w:t>
            </w:r>
            <w:r w:rsidR="007857FE">
              <w:rPr>
                <w:rFonts w:ascii="Times New Roman" w:eastAsia="Times New Roman" w:hAnsi="Times New Roman" w:cs="Times New Roman"/>
                <w:b/>
                <w:sz w:val="24"/>
                <w:szCs w:val="24"/>
                <w:lang w:eastAsia="bg-BG"/>
              </w:rPr>
              <w:t>3</w:t>
            </w:r>
            <w:r w:rsidRPr="007E5FE3">
              <w:rPr>
                <w:rFonts w:ascii="Times New Roman" w:eastAsia="Times New Roman" w:hAnsi="Times New Roman" w:cs="Times New Roman"/>
                <w:b/>
                <w:sz w:val="24"/>
                <w:szCs w:val="24"/>
                <w:lang w:eastAsia="bg-BG"/>
              </w:rPr>
              <w:t>.2.</w:t>
            </w:r>
          </w:p>
        </w:tc>
        <w:tc>
          <w:tcPr>
            <w:tcW w:w="6188" w:type="dxa"/>
            <w:shd w:val="clear" w:color="auto" w:fill="auto"/>
          </w:tcPr>
          <w:p w:rsidR="007E5FE3" w:rsidRPr="007E5FE3" w:rsidRDefault="007E5FE3" w:rsidP="007E5FE3">
            <w:pPr>
              <w:tabs>
                <w:tab w:val="left" w:pos="720"/>
              </w:tabs>
              <w:autoSpaceDE w:val="0"/>
              <w:autoSpaceDN w:val="0"/>
              <w:adjustRightInd w:val="0"/>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Доказателства за извършените доставки, посочени в списъка по чл. 51, ал. 1, т. 1 от ЗОП</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highlight w:val="yellow"/>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rPr>
          <w:trHeight w:val="1205"/>
        </w:trPr>
        <w:tc>
          <w:tcPr>
            <w:tcW w:w="900" w:type="dxa"/>
            <w:shd w:val="clear" w:color="auto" w:fill="auto"/>
          </w:tcPr>
          <w:p w:rsidR="007E5FE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13</w:t>
            </w:r>
            <w:r w:rsidR="007E5FE3" w:rsidRPr="007E5FE3">
              <w:rPr>
                <w:rFonts w:ascii="Times New Roman" w:eastAsia="Times New Roman" w:hAnsi="Times New Roman" w:cs="Times New Roman"/>
                <w:b/>
                <w:sz w:val="24"/>
                <w:szCs w:val="24"/>
                <w:lang w:eastAsia="bg-BG"/>
              </w:rPr>
              <w:t>.</w:t>
            </w:r>
            <w:r w:rsidR="00385016">
              <w:rPr>
                <w:rFonts w:ascii="Times New Roman" w:eastAsia="Times New Roman" w:hAnsi="Times New Roman" w:cs="Times New Roman"/>
                <w:b/>
                <w:sz w:val="24"/>
                <w:szCs w:val="24"/>
                <w:lang w:eastAsia="bg-BG"/>
              </w:rPr>
              <w:t>3</w:t>
            </w:r>
            <w:r w:rsidR="007E5FE3" w:rsidRPr="007E5FE3">
              <w:rPr>
                <w:rFonts w:ascii="Times New Roman" w:eastAsia="Times New Roman" w:hAnsi="Times New Roman" w:cs="Times New Roman"/>
                <w:b/>
                <w:sz w:val="24"/>
                <w:szCs w:val="24"/>
                <w:lang w:eastAsia="bg-BG"/>
              </w:rPr>
              <w:t>.</w:t>
            </w:r>
          </w:p>
        </w:tc>
        <w:tc>
          <w:tcPr>
            <w:tcW w:w="6188" w:type="dxa"/>
            <w:shd w:val="clear" w:color="auto" w:fill="auto"/>
          </w:tcPr>
          <w:p w:rsidR="007E5FE3" w:rsidRPr="007E5FE3" w:rsidRDefault="007E5FE3" w:rsidP="00385016">
            <w:pPr>
              <w:tabs>
                <w:tab w:val="num" w:pos="1080"/>
                <w:tab w:val="num" w:pos="1134"/>
                <w:tab w:val="num" w:pos="1440"/>
              </w:tabs>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ar-SA"/>
              </w:rPr>
              <w:t xml:space="preserve">Сертификат/и за въведена система за управление на качеството </w:t>
            </w:r>
            <w:r w:rsidRPr="007E5FE3">
              <w:rPr>
                <w:rFonts w:ascii="Times New Roman" w:eastAsia="Times New Roman" w:hAnsi="Times New Roman" w:cs="Times New Roman"/>
                <w:b/>
                <w:sz w:val="24"/>
                <w:szCs w:val="24"/>
              </w:rPr>
              <w:t xml:space="preserve">БДС ISO 9001:2008 </w:t>
            </w:r>
            <w:r w:rsidRPr="007E5FE3">
              <w:rPr>
                <w:rFonts w:ascii="Times New Roman" w:eastAsia="Times New Roman" w:hAnsi="Times New Roman" w:cs="Times New Roman"/>
                <w:b/>
                <w:sz w:val="24"/>
                <w:szCs w:val="24"/>
                <w:lang w:eastAsia="bg-BG"/>
              </w:rPr>
              <w:t xml:space="preserve">- </w:t>
            </w:r>
            <w:r w:rsidRPr="007E5FE3">
              <w:rPr>
                <w:rFonts w:ascii="Times New Roman" w:eastAsia="Times New Roman" w:hAnsi="Times New Roman" w:cs="Times New Roman"/>
                <w:b/>
                <w:i/>
                <w:sz w:val="24"/>
                <w:szCs w:val="24"/>
                <w:lang w:eastAsia="bg-BG"/>
              </w:rPr>
              <w:t>заверени от участника копия</w:t>
            </w:r>
            <w:r w:rsidR="00385016">
              <w:rPr>
                <w:rFonts w:ascii="Times New Roman" w:eastAsia="Times New Roman" w:hAnsi="Times New Roman" w:cs="Times New Roman"/>
                <w:b/>
                <w:i/>
                <w:sz w:val="24"/>
                <w:szCs w:val="24"/>
                <w:lang w:eastAsia="bg-BG"/>
              </w:rPr>
              <w:t xml:space="preserve"> с обхват съобразно съответната позиция</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4E6613" w:rsidRPr="007E5FE3" w:rsidTr="00017E35">
        <w:trPr>
          <w:trHeight w:val="1205"/>
        </w:trPr>
        <w:tc>
          <w:tcPr>
            <w:tcW w:w="900" w:type="dxa"/>
            <w:shd w:val="clear" w:color="auto" w:fill="auto"/>
          </w:tcPr>
          <w:p w:rsidR="004E661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13</w:t>
            </w:r>
            <w:r w:rsidR="004E6613">
              <w:rPr>
                <w:rFonts w:ascii="Times New Roman" w:eastAsia="Times New Roman" w:hAnsi="Times New Roman" w:cs="Times New Roman"/>
                <w:b/>
                <w:sz w:val="24"/>
                <w:szCs w:val="24"/>
                <w:lang w:eastAsia="bg-BG"/>
              </w:rPr>
              <w:t>.4.</w:t>
            </w:r>
          </w:p>
        </w:tc>
        <w:tc>
          <w:tcPr>
            <w:tcW w:w="6188" w:type="dxa"/>
            <w:shd w:val="clear" w:color="auto" w:fill="auto"/>
          </w:tcPr>
          <w:p w:rsidR="004E6613" w:rsidRPr="007E5FE3" w:rsidRDefault="004E6613" w:rsidP="00385016">
            <w:pPr>
              <w:tabs>
                <w:tab w:val="num" w:pos="1080"/>
                <w:tab w:val="num" w:pos="1134"/>
                <w:tab w:val="num" w:pos="1440"/>
              </w:tabs>
              <w:spacing w:after="0" w:line="360"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Образци (мостри), каталози</w:t>
            </w:r>
            <w:r w:rsidRPr="00854AE8">
              <w:rPr>
                <w:rFonts w:ascii="Times New Roman" w:hAnsi="Times New Roman" w:cs="Times New Roman"/>
                <w:sz w:val="24"/>
                <w:szCs w:val="24"/>
              </w:rPr>
              <w:t xml:space="preserve"> описание и/или фотографски снимки на стоките, които ще се доставят, чиято автентичност трябва да бъде доказана, ако възложителят изисква това</w:t>
            </w:r>
            <w:r>
              <w:rPr>
                <w:rFonts w:ascii="Times New Roman" w:hAnsi="Times New Roman" w:cs="Times New Roman"/>
                <w:sz w:val="24"/>
                <w:szCs w:val="24"/>
              </w:rPr>
              <w:t>.</w:t>
            </w:r>
          </w:p>
        </w:tc>
        <w:tc>
          <w:tcPr>
            <w:tcW w:w="1560" w:type="dxa"/>
            <w:shd w:val="clear" w:color="auto" w:fill="auto"/>
          </w:tcPr>
          <w:p w:rsidR="004E6613" w:rsidRPr="007E5FE3" w:rsidRDefault="004E661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4E6613" w:rsidRPr="007E5FE3" w:rsidRDefault="004E661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00" w:type="dxa"/>
            <w:shd w:val="clear" w:color="auto" w:fill="auto"/>
          </w:tcPr>
          <w:p w:rsidR="007E5FE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14</w:t>
            </w:r>
            <w:r w:rsidR="007E5FE3" w:rsidRPr="007E5FE3">
              <w:rPr>
                <w:rFonts w:ascii="Times New Roman" w:eastAsia="Times New Roman" w:hAnsi="Times New Roman" w:cs="Times New Roman"/>
                <w:b/>
                <w:sz w:val="24"/>
                <w:szCs w:val="24"/>
                <w:lang w:eastAsia="bg-BG"/>
              </w:rPr>
              <w:t>.</w:t>
            </w:r>
          </w:p>
        </w:tc>
        <w:tc>
          <w:tcPr>
            <w:tcW w:w="6188"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Декларация от членовете на обединението</w:t>
            </w:r>
            <w:r w:rsidRPr="007E5FE3">
              <w:rPr>
                <w:rFonts w:ascii="Times New Roman" w:eastAsia="Times New Roman" w:hAnsi="Times New Roman" w:cs="Times New Roman"/>
                <w:sz w:val="24"/>
                <w:szCs w:val="24"/>
                <w:lang w:eastAsia="bg-BG"/>
              </w:rPr>
              <w:t xml:space="preserve"> – попълва се </w:t>
            </w:r>
            <w:r w:rsidRPr="007E5FE3">
              <w:rPr>
                <w:rFonts w:ascii="Times New Roman" w:eastAsia="Times New Roman" w:hAnsi="Times New Roman" w:cs="Times New Roman"/>
                <w:b/>
                <w:i/>
                <w:sz w:val="24"/>
                <w:szCs w:val="24"/>
                <w:lang w:eastAsia="bg-BG"/>
              </w:rPr>
              <w:t>Образец № 11</w:t>
            </w:r>
            <w:r w:rsidRPr="007E5FE3">
              <w:rPr>
                <w:rFonts w:ascii="Times New Roman" w:eastAsia="Times New Roman" w:hAnsi="Times New Roman" w:cs="Times New Roman"/>
                <w:sz w:val="24"/>
                <w:szCs w:val="24"/>
                <w:lang w:eastAsia="bg-BG"/>
              </w:rPr>
              <w:t>. В нея членовете на обединението посочват, че са запознати, че:</w:t>
            </w:r>
          </w:p>
          <w:p w:rsidR="007E5FE3" w:rsidRPr="007E5FE3" w:rsidRDefault="007E5FE3" w:rsidP="00475F6C">
            <w:pPr>
              <w:numPr>
                <w:ilvl w:val="0"/>
                <w:numId w:val="25"/>
              </w:numPr>
              <w:spacing w:after="0" w:line="360" w:lineRule="auto"/>
              <w:ind w:left="0" w:firstLine="522"/>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sz w:val="24"/>
                <w:szCs w:val="24"/>
                <w:lang w:eastAsia="bg-BG"/>
              </w:rPr>
              <w:t>като член на обединението/консорциума са отговорни, заедно и поотделно, по закон за изпълнението на договора;</w:t>
            </w:r>
          </w:p>
          <w:p w:rsidR="007E5FE3" w:rsidRPr="007E5FE3" w:rsidRDefault="007E5FE3" w:rsidP="00475F6C">
            <w:pPr>
              <w:numPr>
                <w:ilvl w:val="0"/>
                <w:numId w:val="25"/>
              </w:numPr>
              <w:spacing w:after="0" w:line="360" w:lineRule="auto"/>
              <w:ind w:left="0" w:firstLine="522"/>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sz w:val="24"/>
                <w:szCs w:val="24"/>
                <w:lang w:eastAsia="bg-BG"/>
              </w:rPr>
              <w:t>като член на обединението/консорциума са задължени да останат  в него за целия период на изпълнение на договора</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rPr>
          <w:trHeight w:val="889"/>
        </w:trPr>
        <w:tc>
          <w:tcPr>
            <w:tcW w:w="900" w:type="dxa"/>
            <w:shd w:val="clear" w:color="auto" w:fill="auto"/>
          </w:tcPr>
          <w:p w:rsidR="007E5FE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15</w:t>
            </w:r>
            <w:r w:rsidR="007E5FE3" w:rsidRPr="007E5FE3">
              <w:rPr>
                <w:rFonts w:ascii="Times New Roman" w:eastAsia="Times New Roman" w:hAnsi="Times New Roman" w:cs="Times New Roman"/>
                <w:b/>
                <w:sz w:val="24"/>
                <w:szCs w:val="24"/>
                <w:lang w:eastAsia="bg-BG"/>
              </w:rPr>
              <w:t>.</w:t>
            </w:r>
          </w:p>
        </w:tc>
        <w:tc>
          <w:tcPr>
            <w:tcW w:w="6188" w:type="dxa"/>
            <w:shd w:val="clear" w:color="auto" w:fill="auto"/>
          </w:tcPr>
          <w:p w:rsidR="007E5FE3" w:rsidRPr="007E5FE3" w:rsidRDefault="007E5FE3" w:rsidP="007E5FE3">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 xml:space="preserve">Декларация </w:t>
            </w:r>
            <w:r w:rsidRPr="007E5FE3">
              <w:rPr>
                <w:rFonts w:ascii="Times New Roman" w:eastAsia="Times New Roman" w:hAnsi="Times New Roman" w:cs="Times New Roman"/>
                <w:sz w:val="24"/>
                <w:szCs w:val="24"/>
                <w:lang w:eastAsia="bg-BG"/>
              </w:rPr>
              <w:t xml:space="preserve">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 – попълва се </w:t>
            </w:r>
            <w:r w:rsidRPr="007E5FE3">
              <w:rPr>
                <w:rFonts w:ascii="Times New Roman" w:eastAsia="Times New Roman" w:hAnsi="Times New Roman" w:cs="Times New Roman"/>
                <w:b/>
                <w:i/>
                <w:sz w:val="24"/>
                <w:szCs w:val="24"/>
                <w:lang w:eastAsia="bg-BG"/>
              </w:rPr>
              <w:t>Образец № 12.</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rPr>
          <w:trHeight w:val="889"/>
        </w:trPr>
        <w:tc>
          <w:tcPr>
            <w:tcW w:w="900" w:type="dxa"/>
            <w:shd w:val="clear" w:color="auto" w:fill="auto"/>
          </w:tcPr>
          <w:p w:rsidR="007E5FE3" w:rsidRPr="007E5FE3" w:rsidRDefault="007857FE" w:rsidP="007E5FE3">
            <w:pPr>
              <w:spacing w:after="0" w:line="36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16</w:t>
            </w:r>
            <w:r w:rsidR="007E5FE3" w:rsidRPr="007E5FE3">
              <w:rPr>
                <w:rFonts w:ascii="Times New Roman" w:eastAsia="Times New Roman" w:hAnsi="Times New Roman" w:cs="Times New Roman"/>
                <w:b/>
                <w:sz w:val="24"/>
                <w:szCs w:val="24"/>
                <w:lang w:eastAsia="bg-BG"/>
              </w:rPr>
              <w:t>.</w:t>
            </w:r>
          </w:p>
        </w:tc>
        <w:tc>
          <w:tcPr>
            <w:tcW w:w="6188" w:type="dxa"/>
            <w:shd w:val="clear" w:color="auto" w:fill="auto"/>
          </w:tcPr>
          <w:p w:rsidR="007E5FE3" w:rsidRPr="007E5FE3" w:rsidRDefault="007E5FE3" w:rsidP="007857FE">
            <w:pPr>
              <w:autoSpaceDE w:val="0"/>
              <w:autoSpaceDN w:val="0"/>
              <w:adjustRightInd w:val="0"/>
              <w:spacing w:after="0" w:line="360" w:lineRule="auto"/>
              <w:jc w:val="both"/>
              <w:rPr>
                <w:rFonts w:ascii="Times New Roman" w:eastAsia="Times New Roman" w:hAnsi="Times New Roman" w:cs="Times New Roman"/>
                <w:sz w:val="24"/>
                <w:szCs w:val="24"/>
                <w:highlight w:val="yellow"/>
                <w:lang w:eastAsia="bg-BG"/>
              </w:rPr>
            </w:pPr>
            <w:r w:rsidRPr="007E5FE3">
              <w:rPr>
                <w:rFonts w:ascii="Times New Roman" w:eastAsia="Times New Roman" w:hAnsi="Times New Roman" w:cs="Times New Roman"/>
                <w:b/>
                <w:sz w:val="24"/>
                <w:szCs w:val="24"/>
                <w:lang w:eastAsia="bg-BG"/>
              </w:rPr>
              <w:t xml:space="preserve">Декларация </w:t>
            </w:r>
            <w:r w:rsidRPr="007E5FE3">
              <w:rPr>
                <w:rFonts w:ascii="Times New Roman" w:eastAsia="Times New Roman" w:hAnsi="Times New Roman" w:cs="Times New Roman"/>
                <w:sz w:val="24"/>
                <w:szCs w:val="24"/>
                <w:lang w:eastAsia="bg-BG"/>
              </w:rPr>
              <w:t>по чл. 6, ал. 2 от Закона за м</w:t>
            </w:r>
            <w:r w:rsidR="007857FE">
              <w:rPr>
                <w:rFonts w:ascii="Times New Roman" w:eastAsia="Times New Roman" w:hAnsi="Times New Roman" w:cs="Times New Roman"/>
                <w:sz w:val="24"/>
                <w:szCs w:val="24"/>
                <w:lang w:eastAsia="bg-BG"/>
              </w:rPr>
              <w:t>ерките срещу изпирането на пари.</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923" w:type="dxa"/>
            <w:gridSpan w:val="4"/>
          </w:tcPr>
          <w:p w:rsidR="007E5FE3" w:rsidRPr="007E5FE3" w:rsidRDefault="007E5FE3" w:rsidP="007E5FE3">
            <w:pPr>
              <w:spacing w:after="0" w:line="360" w:lineRule="auto"/>
              <w:jc w:val="center"/>
              <w:rPr>
                <w:rFonts w:ascii="Times New Roman" w:eastAsia="Times New Roman" w:hAnsi="Times New Roman" w:cs="Times New Roman"/>
                <w:i/>
                <w:sz w:val="24"/>
                <w:szCs w:val="24"/>
                <w:lang w:eastAsia="bg-BG"/>
              </w:rPr>
            </w:pPr>
            <w:r w:rsidRPr="007E5FE3">
              <w:rPr>
                <w:rFonts w:ascii="Times New Roman" w:eastAsia="Times New Roman" w:hAnsi="Times New Roman" w:cs="Times New Roman"/>
                <w:b/>
                <w:i/>
                <w:sz w:val="24"/>
                <w:szCs w:val="24"/>
                <w:lang w:eastAsia="bg-BG"/>
              </w:rPr>
              <w:t>ПЛИК № 2 – “Предложение за изпълнение на обособена позиция № …”</w:t>
            </w:r>
          </w:p>
        </w:tc>
      </w:tr>
      <w:tr w:rsidR="007E5FE3" w:rsidRPr="007E5FE3" w:rsidTr="00017E35">
        <w:trPr>
          <w:trHeight w:val="1084"/>
        </w:trPr>
        <w:tc>
          <w:tcPr>
            <w:tcW w:w="900" w:type="dxa"/>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1.</w:t>
            </w:r>
          </w:p>
          <w:p w:rsidR="007E5FE3" w:rsidRPr="007E5FE3" w:rsidRDefault="007E5FE3" w:rsidP="007E5FE3">
            <w:pPr>
              <w:spacing w:after="0" w:line="360" w:lineRule="auto"/>
              <w:jc w:val="both"/>
              <w:rPr>
                <w:rFonts w:ascii="Times New Roman" w:eastAsia="Times New Roman" w:hAnsi="Times New Roman" w:cs="Times New Roman"/>
                <w:b/>
                <w:sz w:val="24"/>
                <w:szCs w:val="24"/>
                <w:lang w:eastAsia="bg-BG"/>
              </w:rPr>
            </w:pPr>
          </w:p>
        </w:tc>
        <w:tc>
          <w:tcPr>
            <w:tcW w:w="6188" w:type="dxa"/>
          </w:tcPr>
          <w:p w:rsidR="007E5FE3" w:rsidRPr="007E5FE3" w:rsidRDefault="007E5FE3" w:rsidP="00385016">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Техническо предложение за изпълнение на обособената позиция</w:t>
            </w:r>
            <w:r w:rsidRPr="007E5FE3">
              <w:rPr>
                <w:rFonts w:ascii="Times New Roman" w:eastAsia="Times New Roman" w:hAnsi="Times New Roman" w:cs="Times New Roman"/>
                <w:sz w:val="24"/>
                <w:szCs w:val="24"/>
                <w:lang w:eastAsia="bg-BG"/>
              </w:rPr>
              <w:t>, включващо и ср</w:t>
            </w:r>
            <w:r w:rsidR="00385016">
              <w:rPr>
                <w:rFonts w:ascii="Times New Roman" w:eastAsia="Times New Roman" w:hAnsi="Times New Roman" w:cs="Times New Roman"/>
                <w:sz w:val="24"/>
                <w:szCs w:val="24"/>
                <w:lang w:eastAsia="bg-BG"/>
              </w:rPr>
              <w:t>ок за изпълнение на поръчката</w:t>
            </w:r>
            <w:r w:rsidR="007857FE">
              <w:rPr>
                <w:rFonts w:ascii="Times New Roman" w:eastAsia="Times New Roman" w:hAnsi="Times New Roman" w:cs="Times New Roman"/>
                <w:sz w:val="24"/>
                <w:szCs w:val="24"/>
                <w:lang w:eastAsia="bg-BG"/>
              </w:rPr>
              <w:t>.</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rPr>
          <w:trHeight w:val="1084"/>
        </w:trPr>
        <w:tc>
          <w:tcPr>
            <w:tcW w:w="900" w:type="dxa"/>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2.</w:t>
            </w:r>
          </w:p>
        </w:tc>
        <w:tc>
          <w:tcPr>
            <w:tcW w:w="6188" w:type="dxa"/>
          </w:tcPr>
          <w:p w:rsidR="007E5FE3" w:rsidRPr="007E5FE3" w:rsidRDefault="007E5FE3" w:rsidP="007857FE">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7E5FE3">
              <w:rPr>
                <w:rFonts w:ascii="Times New Roman" w:eastAsia="Times New Roman" w:hAnsi="Times New Roman" w:cs="Times New Roman"/>
                <w:b/>
                <w:sz w:val="24"/>
                <w:szCs w:val="24"/>
                <w:lang w:eastAsia="bg-BG"/>
              </w:rPr>
              <w:t>Декларация по чл. 33, ал. 4 от ЗОП</w:t>
            </w:r>
            <w:r w:rsidRPr="007E5FE3">
              <w:rPr>
                <w:rFonts w:ascii="Times New Roman" w:eastAsia="Times New Roman" w:hAnsi="Times New Roman" w:cs="Times New Roman"/>
                <w:sz w:val="24"/>
                <w:szCs w:val="24"/>
                <w:lang w:eastAsia="bg-BG"/>
              </w:rPr>
              <w:t xml:space="preserve"> относно частите от офертата, които имат конфиденциален характер – ако е приложимо (по преценка на участника и ако</w:t>
            </w:r>
            <w:r w:rsidR="007857FE">
              <w:rPr>
                <w:rFonts w:ascii="Times New Roman" w:eastAsia="Times New Roman" w:hAnsi="Times New Roman" w:cs="Times New Roman"/>
                <w:sz w:val="24"/>
                <w:szCs w:val="24"/>
                <w:lang w:eastAsia="bg-BG"/>
              </w:rPr>
              <w:t xml:space="preserve"> са налице основанията за това).</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r w:rsidR="007E5FE3" w:rsidRPr="007E5FE3" w:rsidTr="00017E35">
        <w:tc>
          <w:tcPr>
            <w:tcW w:w="9923" w:type="dxa"/>
            <w:gridSpan w:val="4"/>
          </w:tcPr>
          <w:p w:rsidR="007E5FE3" w:rsidRPr="007E5FE3" w:rsidRDefault="007E5FE3" w:rsidP="007E5FE3">
            <w:pPr>
              <w:spacing w:after="0" w:line="360" w:lineRule="auto"/>
              <w:jc w:val="center"/>
              <w:rPr>
                <w:rFonts w:ascii="Times New Roman" w:eastAsia="Times New Roman" w:hAnsi="Times New Roman" w:cs="Times New Roman"/>
                <w:i/>
                <w:sz w:val="24"/>
                <w:szCs w:val="24"/>
                <w:lang w:eastAsia="bg-BG"/>
              </w:rPr>
            </w:pPr>
            <w:r w:rsidRPr="007E5FE3">
              <w:rPr>
                <w:rFonts w:ascii="Times New Roman" w:eastAsia="Times New Roman" w:hAnsi="Times New Roman" w:cs="Times New Roman"/>
                <w:b/>
                <w:i/>
                <w:sz w:val="24"/>
                <w:szCs w:val="24"/>
                <w:lang w:eastAsia="bg-BG"/>
              </w:rPr>
              <w:t>ПЛИК № 3 – “Предлагана цена за обособена позиция № …”</w:t>
            </w:r>
          </w:p>
        </w:tc>
      </w:tr>
      <w:tr w:rsidR="007E5FE3" w:rsidRPr="007E5FE3" w:rsidTr="00017E35">
        <w:trPr>
          <w:trHeight w:val="1084"/>
        </w:trPr>
        <w:tc>
          <w:tcPr>
            <w:tcW w:w="900" w:type="dxa"/>
          </w:tcPr>
          <w:p w:rsidR="007E5FE3" w:rsidRPr="007E5FE3" w:rsidRDefault="007E5FE3" w:rsidP="007E5FE3">
            <w:pPr>
              <w:spacing w:after="0" w:line="360" w:lineRule="auto"/>
              <w:jc w:val="center"/>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1.</w:t>
            </w:r>
          </w:p>
          <w:p w:rsidR="007E5FE3" w:rsidRPr="007E5FE3" w:rsidRDefault="007E5FE3" w:rsidP="007E5FE3">
            <w:pPr>
              <w:spacing w:after="0" w:line="360" w:lineRule="auto"/>
              <w:jc w:val="both"/>
              <w:rPr>
                <w:rFonts w:ascii="Times New Roman" w:eastAsia="Times New Roman" w:hAnsi="Times New Roman" w:cs="Times New Roman"/>
                <w:b/>
                <w:sz w:val="24"/>
                <w:szCs w:val="24"/>
                <w:lang w:eastAsia="bg-BG"/>
              </w:rPr>
            </w:pPr>
          </w:p>
        </w:tc>
        <w:tc>
          <w:tcPr>
            <w:tcW w:w="6188" w:type="dxa"/>
          </w:tcPr>
          <w:p w:rsidR="007E5FE3" w:rsidRDefault="007E5FE3" w:rsidP="00385016">
            <w:pPr>
              <w:autoSpaceDE w:val="0"/>
              <w:autoSpaceDN w:val="0"/>
              <w:adjustRightInd w:val="0"/>
              <w:spacing w:after="0" w:line="360" w:lineRule="auto"/>
              <w:jc w:val="both"/>
              <w:rPr>
                <w:rFonts w:ascii="Times New Roman" w:eastAsia="Times New Roman" w:hAnsi="Times New Roman" w:cs="Times New Roman"/>
                <w:b/>
                <w:sz w:val="24"/>
                <w:szCs w:val="24"/>
                <w:lang w:eastAsia="bg-BG"/>
              </w:rPr>
            </w:pPr>
            <w:r w:rsidRPr="007E5FE3">
              <w:rPr>
                <w:rFonts w:ascii="Times New Roman" w:eastAsia="Times New Roman" w:hAnsi="Times New Roman" w:cs="Times New Roman"/>
                <w:b/>
                <w:sz w:val="24"/>
                <w:szCs w:val="24"/>
                <w:lang w:eastAsia="bg-BG"/>
              </w:rPr>
              <w:t xml:space="preserve">Ценово </w:t>
            </w:r>
            <w:r w:rsidR="007857FE">
              <w:rPr>
                <w:rFonts w:ascii="Times New Roman" w:eastAsia="Times New Roman" w:hAnsi="Times New Roman" w:cs="Times New Roman"/>
                <w:b/>
                <w:sz w:val="24"/>
                <w:szCs w:val="24"/>
                <w:lang w:eastAsia="bg-BG"/>
              </w:rPr>
              <w:t>предложение</w:t>
            </w:r>
            <w:r w:rsidR="00AB1990">
              <w:rPr>
                <w:rFonts w:ascii="Times New Roman" w:eastAsia="Times New Roman" w:hAnsi="Times New Roman" w:cs="Times New Roman"/>
                <w:b/>
                <w:sz w:val="24"/>
                <w:szCs w:val="24"/>
                <w:lang w:eastAsia="bg-BG"/>
              </w:rPr>
              <w:t xml:space="preserve"> с приложено към него</w:t>
            </w:r>
            <w:r w:rsidR="007857FE">
              <w:rPr>
                <w:rFonts w:ascii="Times New Roman" w:eastAsia="Times New Roman" w:hAnsi="Times New Roman" w:cs="Times New Roman"/>
                <w:b/>
                <w:sz w:val="24"/>
                <w:szCs w:val="24"/>
                <w:lang w:eastAsia="bg-BG"/>
              </w:rPr>
              <w:t>:</w:t>
            </w:r>
          </w:p>
          <w:p w:rsidR="007857FE" w:rsidRPr="007857FE" w:rsidRDefault="00AB1990" w:rsidP="00475F6C">
            <w:pPr>
              <w:pStyle w:val="a5"/>
              <w:numPr>
                <w:ilvl w:val="0"/>
                <w:numId w:val="6"/>
              </w:numPr>
              <w:autoSpaceDE w:val="0"/>
              <w:autoSpaceDN w:val="0"/>
              <w:adjustRightInd w:val="0"/>
              <w:spacing w:line="360" w:lineRule="auto"/>
              <w:jc w:val="both"/>
            </w:pPr>
            <w:r>
              <w:t>Приложение №.... за обособена позиция № ......</w:t>
            </w:r>
          </w:p>
        </w:tc>
        <w:tc>
          <w:tcPr>
            <w:tcW w:w="1560"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c>
          <w:tcPr>
            <w:tcW w:w="1275" w:type="dxa"/>
            <w:shd w:val="clear" w:color="auto" w:fill="auto"/>
          </w:tcPr>
          <w:p w:rsidR="007E5FE3" w:rsidRPr="007E5FE3" w:rsidRDefault="007E5FE3" w:rsidP="007E5FE3">
            <w:pPr>
              <w:spacing w:after="0" w:line="360" w:lineRule="auto"/>
              <w:jc w:val="both"/>
              <w:rPr>
                <w:rFonts w:ascii="Times New Roman" w:eastAsia="Times New Roman" w:hAnsi="Times New Roman" w:cs="Times New Roman"/>
                <w:sz w:val="24"/>
                <w:szCs w:val="24"/>
                <w:lang w:eastAsia="bg-BG"/>
              </w:rPr>
            </w:pPr>
          </w:p>
        </w:tc>
      </w:tr>
    </w:tbl>
    <w:p w:rsidR="006B6C63" w:rsidRDefault="006B6C63">
      <w:pPr>
        <w:rPr>
          <w:rFonts w:ascii="Times New Roman" w:hAnsi="Times New Roman" w:cs="Times New Roman"/>
          <w:sz w:val="24"/>
          <w:szCs w:val="24"/>
        </w:rPr>
      </w:pPr>
    </w:p>
    <w:p w:rsidR="00385016" w:rsidRPr="00385016" w:rsidRDefault="00385016">
      <w:pPr>
        <w:rPr>
          <w:rFonts w:ascii="Times New Roman" w:hAnsi="Times New Roman" w:cs="Times New Roman"/>
          <w:i/>
          <w:sz w:val="24"/>
          <w:szCs w:val="24"/>
        </w:rPr>
      </w:pPr>
      <w:r>
        <w:rPr>
          <w:rFonts w:ascii="Times New Roman" w:hAnsi="Times New Roman" w:cs="Times New Roman"/>
          <w:i/>
          <w:sz w:val="24"/>
          <w:szCs w:val="24"/>
        </w:rPr>
        <w:t>Забележка: Когато участникът подава оферта за повече от една обособени позиции добавя към списъка допълнителни редове, в които описва съдържанието на отделните пликове № 2 и 3.</w:t>
      </w:r>
    </w:p>
    <w:p w:rsidR="00050F7F" w:rsidRPr="003D2FE9" w:rsidRDefault="00050F7F" w:rsidP="00050F7F">
      <w:pPr>
        <w:spacing w:after="0" w:line="240" w:lineRule="auto"/>
        <w:jc w:val="both"/>
        <w:rPr>
          <w:rFonts w:ascii="Times New Roman" w:hAnsi="Times New Roman" w:cs="Times New Roman"/>
          <w:i/>
          <w:sz w:val="24"/>
          <w:szCs w:val="24"/>
        </w:rPr>
      </w:pPr>
    </w:p>
    <w:p w:rsidR="00050F7F" w:rsidRPr="00752AF1" w:rsidRDefault="00050F7F" w:rsidP="00050F7F">
      <w:pPr>
        <w:spacing w:before="360"/>
        <w:rPr>
          <w:rFonts w:ascii="Times New Roman" w:hAnsi="Times New Roman" w:cs="Times New Roman"/>
          <w:b/>
          <w:i/>
          <w:sz w:val="24"/>
          <w:szCs w:val="24"/>
        </w:rPr>
      </w:pP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050F7F" w:rsidRPr="00900882" w:rsidTr="00786544">
        <w:tc>
          <w:tcPr>
            <w:tcW w:w="4320" w:type="dxa"/>
            <w:tcBorders>
              <w:top w:val="single" w:sz="8" w:space="0" w:color="C0C0C0"/>
              <w:left w:val="single" w:sz="8" w:space="0" w:color="C0C0C0"/>
              <w:bottom w:val="single" w:sz="8" w:space="0" w:color="C0C0C0"/>
              <w:right w:val="single" w:sz="8" w:space="0" w:color="C0C0C0"/>
            </w:tcBorders>
          </w:tcPr>
          <w:p w:rsidR="00050F7F" w:rsidRPr="00900882" w:rsidRDefault="00050F7F" w:rsidP="00786544">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050F7F" w:rsidRPr="00900882" w:rsidRDefault="00050F7F" w:rsidP="00786544">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 _________ / ______</w:t>
            </w:r>
          </w:p>
        </w:tc>
      </w:tr>
      <w:tr w:rsidR="00050F7F" w:rsidRPr="00900882" w:rsidTr="00786544">
        <w:tc>
          <w:tcPr>
            <w:tcW w:w="4320" w:type="dxa"/>
            <w:tcBorders>
              <w:top w:val="single" w:sz="8" w:space="0" w:color="C0C0C0"/>
              <w:left w:val="single" w:sz="8" w:space="0" w:color="C0C0C0"/>
              <w:bottom w:val="single" w:sz="8" w:space="0" w:color="C0C0C0"/>
              <w:right w:val="single" w:sz="8" w:space="0" w:color="C0C0C0"/>
            </w:tcBorders>
          </w:tcPr>
          <w:p w:rsidR="00050F7F" w:rsidRPr="00900882" w:rsidRDefault="00050F7F" w:rsidP="00786544">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050F7F" w:rsidRPr="00900882" w:rsidRDefault="00050F7F" w:rsidP="00786544">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r w:rsidR="00050F7F" w:rsidRPr="00900882" w:rsidTr="00786544">
        <w:tc>
          <w:tcPr>
            <w:tcW w:w="4320" w:type="dxa"/>
            <w:tcBorders>
              <w:top w:val="single" w:sz="8" w:space="0" w:color="C0C0C0"/>
              <w:left w:val="single" w:sz="8" w:space="0" w:color="C0C0C0"/>
              <w:bottom w:val="single" w:sz="8" w:space="0" w:color="C0C0C0"/>
              <w:right w:val="single" w:sz="8" w:space="0" w:color="C0C0C0"/>
            </w:tcBorders>
          </w:tcPr>
          <w:p w:rsidR="00050F7F" w:rsidRPr="00900882" w:rsidRDefault="00050F7F" w:rsidP="00786544">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050F7F" w:rsidRPr="00900882" w:rsidRDefault="00050F7F" w:rsidP="00786544">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bl>
    <w:p w:rsidR="00050F7F" w:rsidRDefault="00050F7F" w:rsidP="00050F7F">
      <w:pPr>
        <w:spacing w:after="0" w:line="240" w:lineRule="auto"/>
        <w:jc w:val="both"/>
        <w:textAlignment w:val="center"/>
        <w:rPr>
          <w:rFonts w:ascii="Times New Roman" w:hAnsi="Times New Roman" w:cs="Times New Roman"/>
          <w:b/>
          <w:i/>
          <w:sz w:val="24"/>
          <w:szCs w:val="24"/>
        </w:rPr>
      </w:pPr>
    </w:p>
    <w:p w:rsidR="00050F7F" w:rsidRPr="00CD4B65" w:rsidRDefault="00050F7F" w:rsidP="00050F7F">
      <w:r>
        <w:br w:type="page"/>
      </w:r>
    </w:p>
    <w:p w:rsidR="00050F7F" w:rsidRPr="00335BCD" w:rsidRDefault="00050F7F" w:rsidP="00050F7F">
      <w:pPr>
        <w:spacing w:after="0" w:line="240" w:lineRule="auto"/>
        <w:jc w:val="center"/>
        <w:rPr>
          <w:rFonts w:ascii="Times New Roman" w:hAnsi="Times New Roman" w:cs="Times New Roman"/>
          <w:b/>
          <w:color w:val="000000"/>
          <w:spacing w:val="-3"/>
          <w:sz w:val="24"/>
          <w:szCs w:val="24"/>
        </w:rPr>
      </w:pPr>
    </w:p>
    <w:p w:rsidR="00050F7F" w:rsidRPr="00335BCD" w:rsidRDefault="00050F7F" w:rsidP="00050F7F">
      <w:pPr>
        <w:spacing w:after="0" w:line="240" w:lineRule="auto"/>
        <w:jc w:val="center"/>
        <w:rPr>
          <w:rFonts w:ascii="Times New Roman" w:hAnsi="Times New Roman" w:cs="Times New Roman"/>
          <w:b/>
          <w:color w:val="000000"/>
          <w:spacing w:val="-3"/>
          <w:sz w:val="24"/>
          <w:szCs w:val="24"/>
        </w:rPr>
      </w:pPr>
      <w:r w:rsidRPr="00335BCD">
        <w:rPr>
          <w:rFonts w:ascii="Times New Roman" w:hAnsi="Times New Roman" w:cs="Times New Roman"/>
          <w:b/>
          <w:color w:val="000000"/>
          <w:spacing w:val="-3"/>
          <w:sz w:val="24"/>
          <w:szCs w:val="24"/>
        </w:rPr>
        <w:t>ПРЕДСТАВЯНЕ НА УЧАСТНИК</w:t>
      </w:r>
    </w:p>
    <w:p w:rsidR="00050F7F" w:rsidRPr="00E7492B" w:rsidRDefault="00050F7F" w:rsidP="00050F7F">
      <w:pPr>
        <w:spacing w:after="0" w:line="240" w:lineRule="auto"/>
        <w:jc w:val="center"/>
        <w:rPr>
          <w:rFonts w:ascii="Times New Roman" w:hAnsi="Times New Roman" w:cs="Times New Roman"/>
          <w:b/>
          <w:color w:val="000000"/>
          <w:spacing w:val="-3"/>
          <w:sz w:val="24"/>
          <w:szCs w:val="24"/>
        </w:rPr>
      </w:pP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8B4203" w:rsidRPr="00C93238" w:rsidRDefault="00050F7F" w:rsidP="008B4203">
      <w:pPr>
        <w:spacing w:after="0" w:line="240" w:lineRule="auto"/>
        <w:ind w:firstLine="709"/>
        <w:jc w:val="both"/>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sz w:val="24"/>
          <w:szCs w:val="24"/>
        </w:rPr>
        <w:t xml:space="preserve"> </w:t>
      </w:r>
      <w:r w:rsidR="008B4203"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8B4203" w:rsidRPr="00EB7335" w:rsidRDefault="008B4203" w:rsidP="00475F6C">
      <w:pPr>
        <w:pStyle w:val="a5"/>
        <w:numPr>
          <w:ilvl w:val="0"/>
          <w:numId w:val="50"/>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8B4203" w:rsidRPr="00EB7335" w:rsidRDefault="008B4203" w:rsidP="00475F6C">
      <w:pPr>
        <w:pStyle w:val="a5"/>
        <w:numPr>
          <w:ilvl w:val="0"/>
          <w:numId w:val="50"/>
        </w:numPr>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750465" w:rsidRPr="008B4203" w:rsidRDefault="008B4203" w:rsidP="00475F6C">
      <w:pPr>
        <w:pStyle w:val="a5"/>
        <w:numPr>
          <w:ilvl w:val="0"/>
          <w:numId w:val="50"/>
        </w:numPr>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r>
        <w:rPr>
          <w:lang w:val="en-US"/>
        </w:rPr>
        <w:t>”</w:t>
      </w:r>
    </w:p>
    <w:p w:rsidR="00050F7F" w:rsidRDefault="00050F7F" w:rsidP="00750465">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050F7F" w:rsidRDefault="00050F7F" w:rsidP="00050F7F">
      <w:pPr>
        <w:spacing w:after="0" w:line="240" w:lineRule="auto"/>
        <w:ind w:left="48" w:right="2650"/>
        <w:jc w:val="both"/>
        <w:rPr>
          <w:rFonts w:ascii="Times New Roman" w:hAnsi="Times New Roman" w:cs="Times New Roman"/>
          <w:b/>
          <w:color w:val="000000"/>
          <w:sz w:val="24"/>
          <w:szCs w:val="24"/>
        </w:rPr>
      </w:pPr>
    </w:p>
    <w:p w:rsidR="00050F7F" w:rsidRPr="00335BCD" w:rsidRDefault="00554C18" w:rsidP="00050F7F">
      <w:pPr>
        <w:spacing w:after="0" w:line="240" w:lineRule="auto"/>
        <w:ind w:left="48" w:right="2650" w:firstLine="661"/>
        <w:jc w:val="both"/>
        <w:rPr>
          <w:rFonts w:ascii="Times New Roman" w:hAnsi="Times New Roman" w:cs="Times New Roman"/>
          <w:b/>
          <w:i/>
          <w:color w:val="000000"/>
          <w:sz w:val="24"/>
          <w:szCs w:val="24"/>
        </w:rPr>
      </w:pPr>
      <w:r>
        <w:rPr>
          <w:rFonts w:ascii="Times New Roman" w:hAnsi="Times New Roman" w:cs="Times New Roman"/>
          <w:b/>
          <w:color w:val="000000"/>
          <w:sz w:val="24"/>
          <w:szCs w:val="24"/>
        </w:rPr>
        <w:t>УВАЖАЕМИ ДАМИ И ГОСПОДА</w:t>
      </w:r>
      <w:r w:rsidR="00050F7F" w:rsidRPr="00335BCD">
        <w:rPr>
          <w:rFonts w:ascii="Times New Roman" w:hAnsi="Times New Roman" w:cs="Times New Roman"/>
          <w:b/>
          <w:i/>
          <w:color w:val="000000"/>
          <w:sz w:val="24"/>
          <w:szCs w:val="24"/>
        </w:rPr>
        <w:t xml:space="preserve">, </w:t>
      </w:r>
    </w:p>
    <w:p w:rsidR="00050F7F" w:rsidRPr="00335BCD" w:rsidRDefault="00050F7F" w:rsidP="00050F7F">
      <w:pPr>
        <w:spacing w:after="0" w:line="240" w:lineRule="auto"/>
        <w:jc w:val="both"/>
        <w:rPr>
          <w:rFonts w:ascii="Times New Roman" w:hAnsi="Times New Roman" w:cs="Times New Roman"/>
          <w:color w:val="000000"/>
          <w:spacing w:val="3"/>
          <w:sz w:val="24"/>
          <w:szCs w:val="24"/>
        </w:rPr>
      </w:pPr>
    </w:p>
    <w:p w:rsidR="00F90585" w:rsidRPr="00C93238" w:rsidRDefault="00554C18" w:rsidP="00F905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554C18">
        <w:rPr>
          <w:rFonts w:ascii="Times New Roman" w:hAnsi="Times New Roman" w:cs="Times New Roman"/>
          <w:sz w:val="24"/>
          <w:szCs w:val="24"/>
          <w:lang w:eastAsia="bg-BG"/>
        </w:rPr>
        <w:t>С настоящото, заявяваме, че желаем да участваме в процедура за избор на изпълнител по обществена поръчка с предмет:</w:t>
      </w:r>
      <w:r w:rsidRPr="00554C18">
        <w:rPr>
          <w:rFonts w:ascii="Times New Roman" w:hAnsi="Times New Roman" w:cs="Times New Roman"/>
          <w:b/>
          <w:sz w:val="24"/>
          <w:szCs w:val="24"/>
        </w:rPr>
        <w:t xml:space="preserve"> </w:t>
      </w:r>
      <w:r w:rsidR="00F90585"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F90585" w:rsidRPr="00EB7335" w:rsidRDefault="00F90585" w:rsidP="007A7457">
      <w:pPr>
        <w:pStyle w:val="a5"/>
        <w:numPr>
          <w:ilvl w:val="0"/>
          <w:numId w:val="71"/>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F90585" w:rsidRDefault="00F90585" w:rsidP="007A7457">
      <w:pPr>
        <w:pStyle w:val="a5"/>
        <w:numPr>
          <w:ilvl w:val="0"/>
          <w:numId w:val="71"/>
        </w:numPr>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554C18" w:rsidRPr="00F90585" w:rsidRDefault="00F90585" w:rsidP="007A7457">
      <w:pPr>
        <w:pStyle w:val="a5"/>
        <w:numPr>
          <w:ilvl w:val="0"/>
          <w:numId w:val="71"/>
        </w:numPr>
        <w:jc w:val="both"/>
        <w:rPr>
          <w:lang w:val="en-US"/>
        </w:rPr>
      </w:pPr>
      <w:r>
        <w:t xml:space="preserve">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r w:rsidR="00554C18" w:rsidRPr="00F90585">
        <w:t xml:space="preserve"> </w:t>
      </w:r>
      <w:r w:rsidR="00554C18" w:rsidRPr="00F90585">
        <w:rPr>
          <w:bCs/>
          <w:szCs w:val="20"/>
        </w:rPr>
        <w:t>по обособена позиция/обособени позиции № …………………….…..</w:t>
      </w:r>
      <w:r w:rsidR="00554C18" w:rsidRPr="00F90585">
        <w:t xml:space="preserve"> при условията, обявени в документацията за участие и приети от нас.</w:t>
      </w:r>
    </w:p>
    <w:p w:rsidR="00554C18" w:rsidRPr="00554C18" w:rsidRDefault="00554C18" w:rsidP="00554C18">
      <w:pPr>
        <w:spacing w:after="0" w:line="240" w:lineRule="auto"/>
        <w:ind w:firstLine="720"/>
        <w:jc w:val="both"/>
        <w:rPr>
          <w:rFonts w:ascii="Times New Roman" w:eastAsia="Times New Roman" w:hAnsi="Times New Roman" w:cs="Times New Roman"/>
          <w:sz w:val="24"/>
          <w:szCs w:val="24"/>
          <w:lang w:eastAsia="bg-BG"/>
        </w:rPr>
      </w:pPr>
      <w:r w:rsidRPr="00554C18">
        <w:rPr>
          <w:rFonts w:ascii="Times New Roman" w:eastAsia="Times New Roman" w:hAnsi="Times New Roman" w:cs="Times New Roman"/>
          <w:sz w:val="24"/>
          <w:szCs w:val="24"/>
          <w:lang w:eastAsia="bg-BG"/>
        </w:rPr>
        <w:t xml:space="preserve">Приемаме да се считаме обвързани от задълженията и условията, поети с офертата до изтичането на </w:t>
      </w:r>
      <w:r>
        <w:rPr>
          <w:rFonts w:ascii="Times New Roman" w:eastAsia="Times New Roman" w:hAnsi="Times New Roman" w:cs="Times New Roman"/>
          <w:sz w:val="24"/>
          <w:szCs w:val="24"/>
          <w:lang w:eastAsia="bg-BG"/>
        </w:rPr>
        <w:t>180</w:t>
      </w:r>
      <w:r w:rsidRPr="00554C1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сто и осемдесет</w:t>
      </w:r>
      <w:r w:rsidRPr="00554C18">
        <w:rPr>
          <w:rFonts w:ascii="Times New Roman" w:eastAsia="Times New Roman" w:hAnsi="Times New Roman" w:cs="Times New Roman"/>
          <w:sz w:val="24"/>
          <w:szCs w:val="24"/>
          <w:lang w:eastAsia="bg-BG"/>
        </w:rPr>
        <w:t>) календарни дни включително, считано от крайния срок за получаване на оферти.</w:t>
      </w:r>
    </w:p>
    <w:p w:rsidR="00554C18" w:rsidRPr="00554C18" w:rsidRDefault="00554C18" w:rsidP="00554C18">
      <w:pPr>
        <w:spacing w:after="0" w:line="240" w:lineRule="auto"/>
        <w:ind w:firstLine="720"/>
        <w:jc w:val="both"/>
        <w:rPr>
          <w:rFonts w:ascii="Times New Roman" w:eastAsia="Times New Roman" w:hAnsi="Times New Roman" w:cs="Times New Roman"/>
          <w:sz w:val="24"/>
          <w:szCs w:val="24"/>
        </w:rPr>
      </w:pPr>
      <w:r w:rsidRPr="00554C18">
        <w:rPr>
          <w:rFonts w:ascii="Times New Roman" w:eastAsia="Times New Roman" w:hAnsi="Times New Roman" w:cs="Times New Roman"/>
          <w:sz w:val="24"/>
          <w:szCs w:val="24"/>
        </w:rPr>
        <w:lastRenderedPageBreak/>
        <w:t>Доказателствата за техническите ни възможности и квалификация за изпълнение на поръчката са оформени съгласно указанията за участие и са посочени в списъка на документите в офертата.</w:t>
      </w:r>
    </w:p>
    <w:p w:rsidR="00554C18" w:rsidRPr="00554C18" w:rsidRDefault="00554C18" w:rsidP="00554C18">
      <w:pPr>
        <w:spacing w:after="0" w:line="240" w:lineRule="auto"/>
        <w:ind w:firstLine="720"/>
        <w:jc w:val="both"/>
        <w:rPr>
          <w:rFonts w:ascii="Times New Roman" w:eastAsia="Times New Roman" w:hAnsi="Times New Roman" w:cs="Times New Roman"/>
          <w:sz w:val="24"/>
          <w:szCs w:val="24"/>
          <w:lang w:eastAsia="bg-BG"/>
        </w:rPr>
      </w:pPr>
      <w:r w:rsidRPr="00554C18">
        <w:rPr>
          <w:rFonts w:ascii="Times New Roman" w:eastAsia="Times New Roman" w:hAnsi="Times New Roman" w:cs="Times New Roman"/>
          <w:sz w:val="24"/>
          <w:szCs w:val="24"/>
          <w:lang w:eastAsia="bg-BG"/>
        </w:rPr>
        <w:t>Заявяваме, че ако поръчката бъде възложена на нас до подписване на договора за възлагане на обществената поръчка настоящата оферта ще представлява споразумение между нас и възложителя, което ще бъде безусловно гарантирано от нашата гаранция за участие в процедурата.</w:t>
      </w:r>
    </w:p>
    <w:p w:rsidR="00554C18" w:rsidRPr="00554C18" w:rsidRDefault="00554C18" w:rsidP="00554C18">
      <w:pPr>
        <w:spacing w:after="0" w:line="240" w:lineRule="auto"/>
        <w:ind w:firstLine="720"/>
        <w:jc w:val="both"/>
        <w:rPr>
          <w:rFonts w:ascii="Times New Roman" w:eastAsia="Times New Roman" w:hAnsi="Times New Roman" w:cs="Times New Roman"/>
          <w:sz w:val="24"/>
          <w:szCs w:val="24"/>
          <w:lang w:eastAsia="bg-BG"/>
        </w:rPr>
      </w:pPr>
      <w:r w:rsidRPr="00554C18">
        <w:rPr>
          <w:rFonts w:ascii="Times New Roman" w:eastAsia="Times New Roman" w:hAnsi="Times New Roman" w:cs="Times New Roman"/>
          <w:sz w:val="24"/>
          <w:szCs w:val="24"/>
          <w:lang w:eastAsia="bg-BG"/>
        </w:rPr>
        <w:t>Заявяваме, че ако поръчката бъде възложена на нас, ще изпълним предмета й в съответствие с изискванията, заложени от възложителя в техническата спецификация.</w:t>
      </w:r>
    </w:p>
    <w:p w:rsidR="00554C18" w:rsidRPr="00554C18" w:rsidRDefault="00554C18" w:rsidP="00554C18">
      <w:pPr>
        <w:spacing w:after="0" w:line="240" w:lineRule="auto"/>
        <w:ind w:firstLine="720"/>
        <w:jc w:val="both"/>
        <w:rPr>
          <w:rFonts w:ascii="Times New Roman" w:eastAsia="Times New Roman" w:hAnsi="Times New Roman" w:cs="Times New Roman"/>
          <w:sz w:val="24"/>
          <w:szCs w:val="24"/>
        </w:rPr>
      </w:pPr>
      <w:r w:rsidRPr="00554C18">
        <w:rPr>
          <w:rFonts w:ascii="Times New Roman" w:eastAsia="Times New Roman" w:hAnsi="Times New Roman" w:cs="Times New Roman"/>
          <w:sz w:val="24"/>
          <w:szCs w:val="24"/>
        </w:rPr>
        <w:t>Заявяваме, че при предложените от нас условия, описани в техническото ни предложение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обхват.</w:t>
      </w:r>
    </w:p>
    <w:p w:rsidR="00554C18" w:rsidRPr="00554C18" w:rsidRDefault="00554C18" w:rsidP="00554C18">
      <w:pPr>
        <w:spacing w:after="0" w:line="240" w:lineRule="auto"/>
        <w:ind w:firstLine="720"/>
        <w:jc w:val="both"/>
        <w:rPr>
          <w:rFonts w:ascii="Times New Roman" w:eastAsia="Times New Roman" w:hAnsi="Times New Roman" w:cs="Times New Roman"/>
          <w:i/>
          <w:sz w:val="24"/>
          <w:szCs w:val="24"/>
          <w:lang w:eastAsia="bg-BG"/>
        </w:rPr>
      </w:pPr>
      <w:r w:rsidRPr="00554C18">
        <w:rPr>
          <w:rFonts w:ascii="Times New Roman" w:eastAsia="Times New Roman" w:hAnsi="Times New Roman" w:cs="Times New Roman"/>
          <w:sz w:val="24"/>
          <w:szCs w:val="24"/>
          <w:lang w:eastAsia="bg-BG"/>
        </w:rPr>
        <w:t>Декларираме, че при изпълнение на поръчката ще използваме/няма да използваме (</w:t>
      </w:r>
      <w:r w:rsidRPr="00554C18">
        <w:rPr>
          <w:rFonts w:ascii="Times New Roman" w:eastAsia="Times New Roman" w:hAnsi="Times New Roman" w:cs="Times New Roman"/>
          <w:b/>
          <w:i/>
          <w:sz w:val="24"/>
          <w:szCs w:val="24"/>
          <w:lang w:eastAsia="bg-BG"/>
        </w:rPr>
        <w:t>вярното се подчертава</w:t>
      </w:r>
      <w:r w:rsidRPr="00554C18">
        <w:rPr>
          <w:rFonts w:ascii="Times New Roman" w:eastAsia="Times New Roman" w:hAnsi="Times New Roman" w:cs="Times New Roman"/>
          <w:sz w:val="24"/>
          <w:szCs w:val="24"/>
          <w:lang w:eastAsia="bg-BG"/>
        </w:rPr>
        <w:t>) подизпълнител/и</w:t>
      </w:r>
      <w:r w:rsidRPr="00554C18">
        <w:rPr>
          <w:rFonts w:ascii="Times New Roman" w:eastAsia="Times New Roman" w:hAnsi="Times New Roman" w:cs="Times New Roman"/>
          <w:b/>
          <w:sz w:val="24"/>
          <w:szCs w:val="24"/>
          <w:lang w:eastAsia="bg-BG"/>
        </w:rPr>
        <w:t>.</w:t>
      </w:r>
      <w:r w:rsidRPr="00554C18">
        <w:rPr>
          <w:rFonts w:ascii="Times New Roman" w:eastAsia="Times New Roman" w:hAnsi="Times New Roman" w:cs="Times New Roman"/>
          <w:sz w:val="24"/>
          <w:szCs w:val="24"/>
          <w:lang w:eastAsia="bg-BG"/>
        </w:rPr>
        <w:t xml:space="preserve"> </w:t>
      </w:r>
      <w:r w:rsidRPr="00554C18">
        <w:rPr>
          <w:rFonts w:ascii="Times New Roman" w:eastAsia="Times New Roman" w:hAnsi="Times New Roman" w:cs="Times New Roman"/>
          <w:i/>
          <w:sz w:val="24"/>
          <w:szCs w:val="24"/>
          <w:lang w:eastAsia="bg-BG"/>
        </w:rPr>
        <w:t xml:space="preserve">В случай, че по предходното изречение е декларирано използването на подизпълнители – участникът представя изискуемите се относно тях идентификационни данни, видове работи, декларация за липса на обстоятелствата по чл. 47, ал. 9 от ЗОП. </w:t>
      </w:r>
    </w:p>
    <w:p w:rsidR="00554C18" w:rsidRPr="00554C18" w:rsidRDefault="00554C18" w:rsidP="00554C18">
      <w:pPr>
        <w:spacing w:after="0" w:line="240" w:lineRule="auto"/>
        <w:ind w:firstLine="709"/>
        <w:jc w:val="both"/>
        <w:rPr>
          <w:rFonts w:ascii="Times New Roman" w:eastAsia="MS ??" w:hAnsi="Times New Roman" w:cs="Times New Roman"/>
          <w:sz w:val="24"/>
          <w:szCs w:val="24"/>
        </w:rPr>
      </w:pPr>
      <w:r w:rsidRPr="00554C18">
        <w:rPr>
          <w:rFonts w:ascii="Times New Roman" w:eastAsia="MS ??" w:hAnsi="Times New Roman" w:cs="Times New Roman"/>
          <w:sz w:val="24"/>
          <w:szCs w:val="24"/>
        </w:rPr>
        <w:t xml:space="preserve">При изпълнението на обществената поръчка няма да ползваме/ще ползваме </w:t>
      </w:r>
      <w:r w:rsidRPr="00554C18">
        <w:rPr>
          <w:rFonts w:ascii="Times New Roman" w:eastAsia="MS ??" w:hAnsi="Times New Roman" w:cs="Times New Roman"/>
          <w:b/>
          <w:i/>
          <w:sz w:val="24"/>
          <w:szCs w:val="24"/>
        </w:rPr>
        <w:t>(</w:t>
      </w:r>
      <w:proofErr w:type="spellStart"/>
      <w:r w:rsidRPr="00554C18">
        <w:rPr>
          <w:rFonts w:ascii="Times New Roman" w:eastAsia="MS ??" w:hAnsi="Times New Roman" w:cs="Times New Roman"/>
          <w:b/>
          <w:i/>
          <w:sz w:val="24"/>
          <w:szCs w:val="24"/>
        </w:rPr>
        <w:t>относимото</w:t>
      </w:r>
      <w:proofErr w:type="spellEnd"/>
      <w:r w:rsidRPr="00554C18">
        <w:rPr>
          <w:rFonts w:ascii="Times New Roman" w:eastAsia="MS ??" w:hAnsi="Times New Roman" w:cs="Times New Roman"/>
          <w:b/>
          <w:i/>
          <w:sz w:val="24"/>
          <w:szCs w:val="24"/>
        </w:rPr>
        <w:t xml:space="preserve"> се подчертава) </w:t>
      </w:r>
      <w:r w:rsidRPr="00554C18">
        <w:rPr>
          <w:rFonts w:ascii="Times New Roman" w:eastAsia="MS ??" w:hAnsi="Times New Roman" w:cs="Times New Roman"/>
          <w:sz w:val="24"/>
          <w:szCs w:val="24"/>
        </w:rPr>
        <w:t>следните подизпълнители:</w:t>
      </w:r>
    </w:p>
    <w:p w:rsidR="00554C18" w:rsidRPr="00554C18" w:rsidRDefault="00554C18" w:rsidP="00554C18">
      <w:pPr>
        <w:spacing w:after="0" w:line="240" w:lineRule="auto"/>
        <w:ind w:firstLine="709"/>
        <w:jc w:val="both"/>
        <w:rPr>
          <w:rFonts w:ascii="Times New Roman" w:eastAsia="MS ??" w:hAnsi="Times New Roman" w:cs="Times New Roman"/>
          <w:sz w:val="24"/>
          <w:szCs w:val="24"/>
        </w:rPr>
      </w:pPr>
    </w:p>
    <w:p w:rsidR="00554C18" w:rsidRPr="00554C18" w:rsidRDefault="00554C18" w:rsidP="00554C18">
      <w:pPr>
        <w:spacing w:after="0" w:line="240" w:lineRule="auto"/>
        <w:ind w:firstLine="709"/>
        <w:jc w:val="both"/>
        <w:rPr>
          <w:rFonts w:ascii="Times New Roman" w:eastAsia="MS ??" w:hAnsi="Times New Roman" w:cs="Times New Roman"/>
          <w:sz w:val="24"/>
          <w:szCs w:val="24"/>
        </w:rPr>
      </w:pPr>
      <w:r w:rsidRPr="00554C18">
        <w:rPr>
          <w:rFonts w:ascii="Times New Roman" w:eastAsia="MS ??" w:hAnsi="Times New Roman" w:cs="Times New Roman"/>
          <w:sz w:val="24"/>
          <w:szCs w:val="24"/>
        </w:rPr>
        <w:t>1.......................................................................................................................................</w:t>
      </w:r>
    </w:p>
    <w:p w:rsidR="00554C18" w:rsidRPr="00554C18" w:rsidRDefault="00554C18" w:rsidP="00554C18">
      <w:pPr>
        <w:spacing w:after="0" w:line="240" w:lineRule="auto"/>
        <w:ind w:firstLine="709"/>
        <w:jc w:val="both"/>
        <w:rPr>
          <w:rFonts w:ascii="Times New Roman" w:eastAsia="MS ??" w:hAnsi="Times New Roman" w:cs="Times New Roman"/>
          <w:sz w:val="24"/>
          <w:szCs w:val="24"/>
        </w:rPr>
      </w:pPr>
      <w:r w:rsidRPr="00554C18">
        <w:rPr>
          <w:rFonts w:ascii="Times New Roman" w:eastAsia="MS ??" w:hAnsi="Times New Roman" w:cs="Times New Roman"/>
          <w:sz w:val="24"/>
          <w:szCs w:val="24"/>
        </w:rPr>
        <w:t>2.......................................................................................................................................</w:t>
      </w:r>
    </w:p>
    <w:p w:rsidR="00554C18" w:rsidRPr="00554C18" w:rsidRDefault="00554C18" w:rsidP="00554C18">
      <w:pPr>
        <w:spacing w:after="0" w:line="240" w:lineRule="auto"/>
        <w:jc w:val="center"/>
        <w:rPr>
          <w:rFonts w:ascii="Times New Roman" w:eastAsia="MS ??" w:hAnsi="Times New Roman" w:cs="Times New Roman"/>
          <w:i/>
          <w:sz w:val="24"/>
          <w:szCs w:val="24"/>
        </w:rPr>
      </w:pPr>
      <w:r w:rsidRPr="00554C18">
        <w:rPr>
          <w:rFonts w:ascii="Times New Roman" w:eastAsia="MS ??" w:hAnsi="Times New Roman" w:cs="Times New Roman"/>
          <w:i/>
          <w:sz w:val="24"/>
          <w:szCs w:val="24"/>
        </w:rPr>
        <w:t xml:space="preserve"> (наименование на подизпълнителя, ЕИК/ЕГН, вид на дейностите, които ще изпълнява, дял от стойността на обществената поръчка (в %)</w:t>
      </w:r>
    </w:p>
    <w:p w:rsidR="00554C18" w:rsidRPr="00554C18" w:rsidRDefault="00554C18" w:rsidP="00554C18">
      <w:pPr>
        <w:spacing w:after="0" w:line="240" w:lineRule="auto"/>
        <w:jc w:val="both"/>
        <w:rPr>
          <w:rFonts w:ascii="Times New Roman" w:eastAsia="Times New Roman" w:hAnsi="Times New Roman" w:cs="Times New Roman"/>
          <w:b/>
          <w:sz w:val="24"/>
          <w:szCs w:val="24"/>
          <w:lang w:eastAsia="bg-BG"/>
        </w:rPr>
      </w:pPr>
      <w:r w:rsidRPr="00554C18">
        <w:rPr>
          <w:rFonts w:ascii="Times New Roman" w:eastAsia="Times New Roman" w:hAnsi="Times New Roman" w:cs="Times New Roman"/>
          <w:b/>
          <w:sz w:val="24"/>
          <w:szCs w:val="24"/>
          <w:lang w:eastAsia="bg-BG"/>
        </w:rPr>
        <w:t>Идентификационни данни на участник/съответно – за лице, включено в, обединение - участник, което не е юридическо лице/</w:t>
      </w:r>
    </w:p>
    <w:p w:rsidR="00554C18" w:rsidRPr="00554C18" w:rsidRDefault="00554C18" w:rsidP="00554C18">
      <w:pPr>
        <w:spacing w:after="0" w:line="360" w:lineRule="auto"/>
        <w:jc w:val="both"/>
        <w:rPr>
          <w:rFonts w:ascii="Times New Roman" w:eastAsia="Times New Roman" w:hAnsi="Times New Roman" w:cs="Times New Roman"/>
          <w:b/>
          <w:sz w:val="24"/>
          <w:szCs w:val="24"/>
          <w:lang w:eastAsia="bg-BG"/>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6626"/>
      </w:tblGrid>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Име/фирма на участника</w:t>
            </w:r>
          </w:p>
        </w:tc>
        <w:tc>
          <w:tcPr>
            <w:tcW w:w="6626" w:type="dxa"/>
          </w:tcPr>
          <w:p w:rsidR="00554C18" w:rsidRPr="00554C18" w:rsidRDefault="00554C18" w:rsidP="00554C18">
            <w:pPr>
              <w:spacing w:after="0" w:line="360" w:lineRule="auto"/>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наименованието на участника</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ЕИК/Булстат/др. идентификация</w:t>
            </w:r>
          </w:p>
        </w:tc>
        <w:tc>
          <w:tcPr>
            <w:tcW w:w="6626" w:type="dxa"/>
          </w:tcPr>
          <w:p w:rsidR="00554C18" w:rsidRPr="00554C18" w:rsidRDefault="00554C18" w:rsidP="00554C18">
            <w:pPr>
              <w:spacing w:after="0" w:line="360" w:lineRule="auto"/>
              <w:ind w:firstLine="720"/>
              <w:jc w:val="both"/>
              <w:rPr>
                <w:rFonts w:ascii="Times New Roman" w:eastAsia="Times New Roman" w:hAnsi="Times New Roman" w:cs="Times New Roman"/>
                <w:i/>
                <w:iCs/>
                <w:sz w:val="24"/>
                <w:szCs w:val="24"/>
                <w:lang w:eastAsia="bg-BG"/>
              </w:rPr>
            </w:pP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Седалище и адрес по регистрация на ЮЛ или постоянен адрес на ФЛ</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улица, град, пощенски код, държава</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Точен адрес за кореспонденция</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улица, град, пощенски код, държава</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Законен представител на участника</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име, фамилия и длъжност</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Лице за контакти за процедурата</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име, фамилия и длъжност/пълномощно</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Телефонен номер</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код на населеното място и телефонен номер</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Факс номер</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код на населеното място и номер на факс</w:t>
            </w:r>
          </w:p>
        </w:tc>
      </w:tr>
      <w:tr w:rsidR="00554C18" w:rsidRPr="00554C18" w:rsidTr="00017E35">
        <w:tc>
          <w:tcPr>
            <w:tcW w:w="3581" w:type="dxa"/>
          </w:tcPr>
          <w:p w:rsidR="00554C18" w:rsidRPr="00554C18" w:rsidRDefault="00554C18" w:rsidP="00554C18">
            <w:pPr>
              <w:spacing w:after="0" w:line="360" w:lineRule="auto"/>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lastRenderedPageBreak/>
              <w:t>Електронен адрес</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Посочете точен адрес на електронна поща</w:t>
            </w:r>
          </w:p>
        </w:tc>
      </w:tr>
      <w:tr w:rsidR="00554C18" w:rsidRPr="00554C18" w:rsidTr="00017E35">
        <w:tc>
          <w:tcPr>
            <w:tcW w:w="3581" w:type="dxa"/>
          </w:tcPr>
          <w:p w:rsidR="00554C18" w:rsidRPr="00554C18" w:rsidRDefault="00554C18" w:rsidP="00554C18">
            <w:pPr>
              <w:spacing w:after="0" w:line="360" w:lineRule="auto"/>
              <w:jc w:val="both"/>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Интернет адрес</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p>
        </w:tc>
      </w:tr>
      <w:tr w:rsidR="00554C18" w:rsidRPr="00554C18" w:rsidTr="00017E35">
        <w:tc>
          <w:tcPr>
            <w:tcW w:w="3581" w:type="dxa"/>
          </w:tcPr>
          <w:p w:rsidR="00554C18" w:rsidRPr="00554C18" w:rsidRDefault="00554C18" w:rsidP="00554C18">
            <w:pPr>
              <w:spacing w:after="0" w:line="360" w:lineRule="auto"/>
              <w:jc w:val="both"/>
              <w:rPr>
                <w:rFonts w:ascii="Times New Roman" w:eastAsia="Times New Roman" w:hAnsi="Times New Roman" w:cs="Times New Roman"/>
                <w:b/>
                <w:bCs/>
                <w:sz w:val="24"/>
                <w:szCs w:val="24"/>
                <w:lang w:eastAsia="bg-BG"/>
              </w:rPr>
            </w:pPr>
            <w:r w:rsidRPr="00554C18">
              <w:rPr>
                <w:rFonts w:ascii="Times New Roman" w:eastAsia="Times New Roman" w:hAnsi="Times New Roman" w:cs="Times New Roman"/>
                <w:b/>
                <w:bCs/>
                <w:sz w:val="24"/>
                <w:szCs w:val="24"/>
                <w:lang w:eastAsia="bg-BG"/>
              </w:rPr>
              <w:t>Банкови реквизити</w:t>
            </w:r>
          </w:p>
        </w:tc>
        <w:tc>
          <w:tcPr>
            <w:tcW w:w="6626" w:type="dxa"/>
          </w:tcPr>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Банка:</w:t>
            </w:r>
          </w:p>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Банков клон:</w:t>
            </w:r>
          </w:p>
          <w:p w:rsidR="00554C18" w:rsidRPr="00554C18" w:rsidRDefault="00554C18" w:rsidP="00554C18">
            <w:pPr>
              <w:spacing w:after="0" w:line="360" w:lineRule="auto"/>
              <w:jc w:val="both"/>
              <w:rPr>
                <w:rFonts w:ascii="Times New Roman" w:eastAsia="Times New Roman" w:hAnsi="Times New Roman" w:cs="Times New Roman"/>
                <w:i/>
                <w:iCs/>
                <w:sz w:val="24"/>
                <w:szCs w:val="24"/>
                <w:lang w:eastAsia="bg-BG"/>
              </w:rPr>
            </w:pPr>
            <w:r w:rsidRPr="00554C18">
              <w:rPr>
                <w:rFonts w:ascii="Times New Roman" w:eastAsia="Times New Roman" w:hAnsi="Times New Roman" w:cs="Times New Roman"/>
                <w:i/>
                <w:iCs/>
                <w:sz w:val="24"/>
                <w:szCs w:val="24"/>
                <w:lang w:eastAsia="bg-BG"/>
              </w:rPr>
              <w:t>BIC:</w:t>
            </w:r>
          </w:p>
          <w:p w:rsidR="00554C18" w:rsidRPr="00554C18" w:rsidRDefault="00D46FDE" w:rsidP="00554C18">
            <w:pPr>
              <w:spacing w:after="0" w:line="36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i/>
                <w:iCs/>
                <w:sz w:val="24"/>
                <w:szCs w:val="24"/>
                <w:lang w:eastAsia="bg-BG"/>
              </w:rPr>
              <w:t>IBAN:</w:t>
            </w:r>
          </w:p>
        </w:tc>
      </w:tr>
    </w:tbl>
    <w:p w:rsidR="00554C18" w:rsidRPr="00554C18" w:rsidRDefault="00554C18" w:rsidP="00554C18">
      <w:pPr>
        <w:spacing w:after="0" w:line="360" w:lineRule="auto"/>
        <w:ind w:firstLine="720"/>
        <w:jc w:val="both"/>
        <w:rPr>
          <w:rFonts w:ascii="Times New Roman" w:eastAsia="Times New Roman" w:hAnsi="Times New Roman" w:cs="Times New Roman"/>
          <w:b/>
          <w:i/>
          <w:sz w:val="24"/>
          <w:szCs w:val="24"/>
          <w:u w:val="single"/>
          <w:lang w:eastAsia="bg-BG"/>
        </w:rPr>
      </w:pPr>
    </w:p>
    <w:p w:rsidR="00554C18" w:rsidRPr="00554C18" w:rsidRDefault="00554C18" w:rsidP="00554C18">
      <w:pPr>
        <w:spacing w:after="0" w:line="240" w:lineRule="auto"/>
        <w:ind w:firstLine="720"/>
        <w:jc w:val="both"/>
        <w:rPr>
          <w:rFonts w:ascii="Times New Roman" w:eastAsia="Times New Roman" w:hAnsi="Times New Roman" w:cs="Times New Roman"/>
          <w:b/>
          <w:i/>
          <w:sz w:val="24"/>
          <w:szCs w:val="24"/>
          <w:lang w:eastAsia="bg-BG"/>
        </w:rPr>
      </w:pPr>
      <w:r w:rsidRPr="00554C18">
        <w:rPr>
          <w:rFonts w:ascii="Times New Roman" w:eastAsia="Times New Roman" w:hAnsi="Times New Roman" w:cs="Times New Roman"/>
          <w:b/>
          <w:i/>
          <w:sz w:val="24"/>
          <w:szCs w:val="24"/>
          <w:u w:val="single"/>
          <w:lang w:eastAsia="bg-BG"/>
        </w:rPr>
        <w:t>Важно!</w:t>
      </w:r>
      <w:r w:rsidRPr="00554C18">
        <w:rPr>
          <w:rFonts w:ascii="Times New Roman" w:eastAsia="Times New Roman" w:hAnsi="Times New Roman" w:cs="Times New Roman"/>
          <w:i/>
          <w:sz w:val="24"/>
          <w:szCs w:val="24"/>
          <w:lang w:eastAsia="bg-BG"/>
        </w:rPr>
        <w:t xml:space="preserve"> </w:t>
      </w:r>
      <w:r w:rsidRPr="00554C18">
        <w:rPr>
          <w:rFonts w:ascii="Times New Roman" w:eastAsia="Times New Roman" w:hAnsi="Times New Roman" w:cs="Times New Roman"/>
          <w:b/>
          <w:i/>
          <w:sz w:val="24"/>
          <w:szCs w:val="24"/>
          <w:lang w:eastAsia="bg-BG"/>
        </w:rPr>
        <w:t xml:space="preserve">При участие на обединение, което не е юридическо лице, се прилага общо представяне на участника с посочени идентификационни данни </w:t>
      </w:r>
      <w:r w:rsidRPr="00554C18">
        <w:rPr>
          <w:rFonts w:ascii="Times New Roman" w:eastAsia="Times New Roman" w:hAnsi="Times New Roman" w:cs="Times New Roman"/>
          <w:b/>
          <w:i/>
          <w:sz w:val="24"/>
          <w:szCs w:val="24"/>
          <w:u w:val="single"/>
          <w:lang w:eastAsia="bg-BG"/>
        </w:rPr>
        <w:t>и за всяко едно лице,</w:t>
      </w:r>
      <w:r w:rsidRPr="00554C18">
        <w:rPr>
          <w:rFonts w:ascii="Times New Roman" w:eastAsia="Times New Roman" w:hAnsi="Times New Roman" w:cs="Times New Roman"/>
          <w:b/>
          <w:i/>
          <w:sz w:val="24"/>
          <w:szCs w:val="24"/>
          <w:lang w:eastAsia="bg-BG"/>
        </w:rPr>
        <w:t xml:space="preserve"> включено в обединението. </w:t>
      </w:r>
    </w:p>
    <w:p w:rsidR="00554C18" w:rsidRPr="00554C18" w:rsidRDefault="00554C18" w:rsidP="00554C18">
      <w:pPr>
        <w:spacing w:after="0" w:line="240" w:lineRule="auto"/>
        <w:ind w:firstLine="720"/>
        <w:jc w:val="both"/>
        <w:rPr>
          <w:rFonts w:ascii="Times New Roman" w:eastAsia="Times New Roman" w:hAnsi="Times New Roman" w:cs="Times New Roman"/>
          <w:bCs/>
          <w:i/>
          <w:sz w:val="24"/>
          <w:szCs w:val="24"/>
          <w:lang w:eastAsia="bg-BG"/>
        </w:rPr>
      </w:pPr>
      <w:r w:rsidRPr="00554C18">
        <w:rPr>
          <w:rFonts w:ascii="Times New Roman" w:eastAsia="Times New Roman" w:hAnsi="Times New Roman" w:cs="Times New Roman"/>
          <w:bCs/>
          <w:i/>
          <w:sz w:val="24"/>
          <w:szCs w:val="24"/>
          <w:lang w:eastAsia="bg-BG"/>
        </w:rPr>
        <w:t xml:space="preserve">Когато участник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w:t>
      </w:r>
    </w:p>
    <w:p w:rsidR="00554C18" w:rsidRPr="00554C18" w:rsidRDefault="00554C18" w:rsidP="00554C18">
      <w:pPr>
        <w:spacing w:after="0" w:line="240" w:lineRule="auto"/>
        <w:ind w:firstLine="720"/>
        <w:jc w:val="both"/>
        <w:rPr>
          <w:rFonts w:ascii="Times New Roman" w:eastAsia="Times New Roman" w:hAnsi="Times New Roman" w:cs="Times New Roman"/>
          <w:i/>
          <w:sz w:val="24"/>
          <w:szCs w:val="24"/>
          <w:lang w:eastAsia="bg-BG"/>
        </w:rPr>
      </w:pPr>
      <w:r w:rsidRPr="00554C18">
        <w:rPr>
          <w:rFonts w:ascii="Times New Roman" w:eastAsia="Times New Roman" w:hAnsi="Times New Roman" w:cs="Times New Roman"/>
          <w:i/>
          <w:sz w:val="24"/>
          <w:szCs w:val="24"/>
          <w:lang w:eastAsia="bg-BG"/>
        </w:rPr>
        <w:t>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rsidR="00554C18" w:rsidRPr="00554C18" w:rsidRDefault="00554C18" w:rsidP="00554C18">
      <w:pPr>
        <w:spacing w:after="0" w:line="240" w:lineRule="auto"/>
        <w:rPr>
          <w:rFonts w:ascii="Times New Roman" w:eastAsia="Times New Roman" w:hAnsi="Times New Roman" w:cs="Times New Roman"/>
          <w:b/>
          <w:iCs/>
          <w:sz w:val="24"/>
          <w:szCs w:val="24"/>
          <w:lang w:eastAsia="bg-BG"/>
        </w:rPr>
      </w:pPr>
    </w:p>
    <w:p w:rsidR="00554C18" w:rsidRPr="00554C18" w:rsidRDefault="00554C18" w:rsidP="00554C18">
      <w:pPr>
        <w:spacing w:after="0" w:line="240" w:lineRule="auto"/>
        <w:ind w:firstLine="720"/>
        <w:rPr>
          <w:rFonts w:ascii="Times New Roman" w:eastAsia="Times New Roman" w:hAnsi="Times New Roman" w:cs="Times New Roman"/>
          <w:b/>
          <w:iCs/>
          <w:sz w:val="24"/>
          <w:szCs w:val="24"/>
          <w:lang w:eastAsia="bg-BG"/>
        </w:rPr>
      </w:pP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554C18" w:rsidRPr="00900882" w:rsidTr="00017E35">
        <w:tc>
          <w:tcPr>
            <w:tcW w:w="4320" w:type="dxa"/>
            <w:tcBorders>
              <w:top w:val="single" w:sz="8" w:space="0" w:color="C0C0C0"/>
              <w:left w:val="single" w:sz="8" w:space="0" w:color="C0C0C0"/>
              <w:bottom w:val="single" w:sz="8" w:space="0" w:color="C0C0C0"/>
              <w:right w:val="single" w:sz="8" w:space="0" w:color="C0C0C0"/>
            </w:tcBorders>
          </w:tcPr>
          <w:p w:rsidR="00554C18" w:rsidRPr="00900882" w:rsidRDefault="00554C18" w:rsidP="00017E3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554C18" w:rsidRPr="00900882" w:rsidRDefault="00554C18" w:rsidP="00017E3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 _________ / ______</w:t>
            </w:r>
          </w:p>
        </w:tc>
      </w:tr>
      <w:tr w:rsidR="00554C18" w:rsidRPr="00900882" w:rsidTr="00017E35">
        <w:tc>
          <w:tcPr>
            <w:tcW w:w="4320" w:type="dxa"/>
            <w:tcBorders>
              <w:top w:val="single" w:sz="8" w:space="0" w:color="C0C0C0"/>
              <w:left w:val="single" w:sz="8" w:space="0" w:color="C0C0C0"/>
              <w:bottom w:val="single" w:sz="8" w:space="0" w:color="C0C0C0"/>
              <w:right w:val="single" w:sz="8" w:space="0" w:color="C0C0C0"/>
            </w:tcBorders>
          </w:tcPr>
          <w:p w:rsidR="00554C18" w:rsidRPr="00900882" w:rsidRDefault="00554C18" w:rsidP="00017E3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554C18" w:rsidRPr="00900882" w:rsidRDefault="00554C18" w:rsidP="00017E3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r w:rsidR="00554C18" w:rsidRPr="00900882" w:rsidTr="00017E35">
        <w:tc>
          <w:tcPr>
            <w:tcW w:w="4320" w:type="dxa"/>
            <w:tcBorders>
              <w:top w:val="single" w:sz="8" w:space="0" w:color="C0C0C0"/>
              <w:left w:val="single" w:sz="8" w:space="0" w:color="C0C0C0"/>
              <w:bottom w:val="single" w:sz="8" w:space="0" w:color="C0C0C0"/>
              <w:right w:val="single" w:sz="8" w:space="0" w:color="C0C0C0"/>
            </w:tcBorders>
          </w:tcPr>
          <w:p w:rsidR="00554C18" w:rsidRPr="00900882" w:rsidRDefault="00554C18" w:rsidP="00017E3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554C18" w:rsidRPr="00900882" w:rsidRDefault="00554C18" w:rsidP="00017E35">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bl>
    <w:p w:rsidR="00050F7F" w:rsidRPr="00335BCD" w:rsidRDefault="00050F7F" w:rsidP="00050F7F">
      <w:pPr>
        <w:tabs>
          <w:tab w:val="left" w:pos="6955"/>
        </w:tabs>
        <w:spacing w:after="0" w:line="240" w:lineRule="auto"/>
        <w:ind w:right="2650"/>
        <w:jc w:val="both"/>
        <w:rPr>
          <w:rFonts w:ascii="Times New Roman" w:hAnsi="Times New Roman" w:cs="Times New Roman"/>
          <w:b/>
          <w:color w:val="000000"/>
          <w:sz w:val="24"/>
          <w:szCs w:val="24"/>
        </w:rPr>
      </w:pPr>
    </w:p>
    <w:p w:rsidR="00050F7F" w:rsidRPr="00335BCD" w:rsidRDefault="00050F7F" w:rsidP="00050F7F">
      <w:pPr>
        <w:spacing w:after="0" w:line="240" w:lineRule="auto"/>
        <w:jc w:val="both"/>
        <w:rPr>
          <w:rFonts w:ascii="Times New Roman" w:hAnsi="Times New Roman" w:cs="Times New Roman"/>
          <w:sz w:val="24"/>
          <w:szCs w:val="24"/>
        </w:rPr>
      </w:pPr>
    </w:p>
    <w:p w:rsidR="00050F7F" w:rsidRDefault="00050F7F" w:rsidP="00050F7F">
      <w:pPr>
        <w:spacing w:after="0" w:line="240" w:lineRule="auto"/>
        <w:jc w:val="both"/>
        <w:textAlignment w:val="center"/>
        <w:rPr>
          <w:rFonts w:ascii="Times New Roman" w:hAnsi="Times New Roman" w:cs="Times New Roman"/>
          <w:sz w:val="24"/>
          <w:szCs w:val="24"/>
        </w:rPr>
      </w:pPr>
    </w:p>
    <w:p w:rsidR="00050F7F" w:rsidRDefault="00050F7F" w:rsidP="00050F7F">
      <w:r>
        <w:br w:type="page"/>
      </w:r>
    </w:p>
    <w:p w:rsidR="00050F7F" w:rsidRPr="001B63B2" w:rsidRDefault="00050F7F" w:rsidP="00050F7F">
      <w:pPr>
        <w:spacing w:after="0" w:line="240" w:lineRule="auto"/>
        <w:jc w:val="center"/>
        <w:rPr>
          <w:rFonts w:ascii="Times New Roman" w:hAnsi="Times New Roman" w:cs="Times New Roman"/>
          <w:b/>
          <w:sz w:val="24"/>
          <w:szCs w:val="24"/>
        </w:rPr>
      </w:pPr>
      <w:r w:rsidRPr="001B63B2">
        <w:rPr>
          <w:rFonts w:ascii="Times New Roman" w:hAnsi="Times New Roman" w:cs="Times New Roman"/>
          <w:b/>
          <w:sz w:val="24"/>
          <w:szCs w:val="24"/>
        </w:rPr>
        <w:lastRenderedPageBreak/>
        <w:t>ДЕКЛАРАЦИЯ</w:t>
      </w:r>
      <w:r w:rsidRPr="001B63B2">
        <w:rPr>
          <w:rStyle w:val="af0"/>
          <w:rFonts w:ascii="Times New Roman" w:hAnsi="Times New Roman" w:cs="Times New Roman"/>
          <w:b/>
          <w:sz w:val="24"/>
          <w:szCs w:val="24"/>
        </w:rPr>
        <w:footnoteReference w:id="1"/>
      </w:r>
    </w:p>
    <w:p w:rsidR="00050F7F" w:rsidRPr="001B63B2" w:rsidRDefault="00050F7F" w:rsidP="00050F7F">
      <w:pPr>
        <w:spacing w:after="0" w:line="240" w:lineRule="auto"/>
        <w:jc w:val="center"/>
        <w:rPr>
          <w:rFonts w:ascii="Times New Roman" w:hAnsi="Times New Roman" w:cs="Times New Roman"/>
          <w:b/>
          <w:sz w:val="24"/>
          <w:szCs w:val="24"/>
        </w:rPr>
      </w:pPr>
      <w:r w:rsidRPr="001B63B2">
        <w:rPr>
          <w:rFonts w:ascii="Times New Roman" w:hAnsi="Times New Roman" w:cs="Times New Roman"/>
          <w:b/>
          <w:sz w:val="24"/>
          <w:szCs w:val="24"/>
        </w:rPr>
        <w:t>по чл. 47, ал. 9 от Закона за обществените поръчки</w:t>
      </w:r>
    </w:p>
    <w:p w:rsidR="00050F7F" w:rsidRPr="001B63B2" w:rsidRDefault="00050F7F" w:rsidP="00050F7F">
      <w:pPr>
        <w:spacing w:after="0" w:line="240" w:lineRule="auto"/>
        <w:jc w:val="center"/>
        <w:rPr>
          <w:rFonts w:ascii="Times New Roman" w:hAnsi="Times New Roman" w:cs="Times New Roman"/>
          <w:b/>
          <w:sz w:val="24"/>
          <w:szCs w:val="24"/>
        </w:rPr>
      </w:pP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8B4203" w:rsidRPr="00C93238" w:rsidRDefault="00050F7F" w:rsidP="008B4203">
      <w:pPr>
        <w:spacing w:after="0" w:line="240" w:lineRule="auto"/>
        <w:ind w:firstLine="709"/>
        <w:jc w:val="both"/>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C91CA3" w:rsidRPr="00C91CA3">
        <w:rPr>
          <w:rFonts w:ascii="Times New Roman" w:hAnsi="Times New Roman" w:cs="Times New Roman"/>
          <w:sz w:val="24"/>
          <w:szCs w:val="24"/>
        </w:rPr>
        <w:t xml:space="preserve"> </w:t>
      </w:r>
      <w:r w:rsidR="008B4203"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8B4203" w:rsidRPr="00EB7335" w:rsidRDefault="008B4203" w:rsidP="00475F6C">
      <w:pPr>
        <w:pStyle w:val="a5"/>
        <w:numPr>
          <w:ilvl w:val="0"/>
          <w:numId w:val="51"/>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8B4203" w:rsidRPr="00EB7335" w:rsidRDefault="008B4203" w:rsidP="00475F6C">
      <w:pPr>
        <w:pStyle w:val="a5"/>
        <w:numPr>
          <w:ilvl w:val="0"/>
          <w:numId w:val="51"/>
        </w:numPr>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050F7F" w:rsidRPr="004076D9" w:rsidRDefault="008B4203" w:rsidP="00475F6C">
      <w:pPr>
        <w:pStyle w:val="a5"/>
        <w:numPr>
          <w:ilvl w:val="0"/>
          <w:numId w:val="51"/>
        </w:numPr>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r w:rsidR="00750465" w:rsidRPr="004076D9">
        <w:t>,</w:t>
      </w:r>
      <w:r w:rsidR="00050F7F" w:rsidRPr="004076D9">
        <w:t xml:space="preserve"> в изпълнение на изискванията на чл. 47, ал. 9 от ЗОП и в съответствие с изискванията на възложителя</w:t>
      </w:r>
    </w:p>
    <w:p w:rsidR="00050F7F" w:rsidRPr="001B63B2" w:rsidRDefault="00050F7F" w:rsidP="00050F7F">
      <w:pPr>
        <w:spacing w:after="0" w:line="240" w:lineRule="auto"/>
        <w:jc w:val="both"/>
        <w:rPr>
          <w:rFonts w:ascii="Times New Roman" w:hAnsi="Times New Roman" w:cs="Times New Roman"/>
          <w:b/>
          <w:i/>
          <w:sz w:val="24"/>
          <w:szCs w:val="24"/>
        </w:rPr>
      </w:pPr>
    </w:p>
    <w:p w:rsidR="00050F7F" w:rsidRPr="001B63B2" w:rsidRDefault="00050F7F" w:rsidP="00050F7F">
      <w:pPr>
        <w:spacing w:after="0" w:line="240" w:lineRule="auto"/>
        <w:ind w:left="2160" w:hanging="2160"/>
        <w:jc w:val="center"/>
        <w:rPr>
          <w:rFonts w:ascii="Times New Roman" w:hAnsi="Times New Roman" w:cs="Times New Roman"/>
          <w:b/>
          <w:sz w:val="24"/>
          <w:szCs w:val="24"/>
        </w:rPr>
      </w:pPr>
      <w:r w:rsidRPr="001B63B2">
        <w:rPr>
          <w:rFonts w:ascii="Times New Roman" w:hAnsi="Times New Roman" w:cs="Times New Roman"/>
          <w:b/>
          <w:sz w:val="24"/>
          <w:szCs w:val="24"/>
        </w:rPr>
        <w:t>ДЕКЛАРИРАМ:</w:t>
      </w:r>
    </w:p>
    <w:p w:rsidR="00050F7F" w:rsidRPr="001B63B2" w:rsidRDefault="00050F7F" w:rsidP="00050F7F">
      <w:pPr>
        <w:spacing w:after="0" w:line="240" w:lineRule="auto"/>
        <w:ind w:left="2160" w:hanging="2160"/>
        <w:jc w:val="center"/>
        <w:rPr>
          <w:rFonts w:ascii="Times New Roman" w:hAnsi="Times New Roman" w:cs="Times New Roman"/>
          <w:b/>
          <w:bCs/>
          <w:sz w:val="24"/>
          <w:szCs w:val="24"/>
        </w:rPr>
      </w:pPr>
    </w:p>
    <w:p w:rsidR="0082599E" w:rsidRPr="0082599E" w:rsidRDefault="0082599E" w:rsidP="00C91CA3">
      <w:pPr>
        <w:spacing w:after="0" w:line="240" w:lineRule="auto"/>
        <w:ind w:firstLine="720"/>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1.</w:t>
      </w:r>
      <w:r w:rsidRPr="0082599E">
        <w:rPr>
          <w:rFonts w:ascii="Times New Roman" w:eastAsia="Times New Roman" w:hAnsi="Times New Roman" w:cs="Times New Roman"/>
          <w:sz w:val="24"/>
          <w:szCs w:val="24"/>
          <w:lang w:eastAsia="bg-BG"/>
        </w:rPr>
        <w:t xml:space="preserve"> Не съм осъден с влязла в сила присъда/ Осъден съм, но съм реабилитиран:</w:t>
      </w:r>
    </w:p>
    <w:p w:rsidR="0082599E" w:rsidRPr="0082599E" w:rsidRDefault="0082599E" w:rsidP="00C91CA3">
      <w:pPr>
        <w:spacing w:after="0" w:line="240" w:lineRule="auto"/>
        <w:ind w:firstLine="720"/>
        <w:jc w:val="center"/>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i/>
          <w:sz w:val="24"/>
          <w:szCs w:val="24"/>
          <w:lang w:eastAsia="bg-BG"/>
        </w:rPr>
        <w:t>(невярното се зачертава)</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а) за престъпление против финансовата, данъчната или осигурителната система, включително изпиране на пари, по чл. 253-260 от Наказателния кодекс;</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б) за подкуп по чл. 301-307 от Наказателния кодекс;</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в) за участие в организирана престъпна група по чл. 321 и 321а от Наказателния кодекс;</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г) за престъпление против собствеността по чл. 194-217 от Наказателния кодекс;</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д) за престъпление против стопанството по чл. 219-252 от Наказателния кодекс;</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xml:space="preserve">е)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 </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xml:space="preserve">ж) за престъпление по чл. 313 от Наказателния кодекс във връзка с провеждане на процедури за възлагане на обществени поръчки. </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lastRenderedPageBreak/>
        <w:t>2.</w:t>
      </w:r>
      <w:r w:rsidRPr="0082599E">
        <w:rPr>
          <w:rFonts w:ascii="Times New Roman" w:eastAsia="Times New Roman" w:hAnsi="Times New Roman" w:cs="Times New Roman"/>
          <w:sz w:val="24"/>
          <w:szCs w:val="24"/>
          <w:lang w:eastAsia="bg-BG"/>
        </w:rPr>
        <w:t xml:space="preserve"> Не съм свързано лице по смисъла на § 1, т. 23 а от ДР на ЗОП с Възложителя или със служители на ръководна длъжност в организацията на Възложителя.</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3.</w:t>
      </w:r>
      <w:r w:rsidRPr="0082599E">
        <w:rPr>
          <w:rFonts w:ascii="Times New Roman" w:eastAsia="Times New Roman" w:hAnsi="Times New Roman" w:cs="Times New Roman"/>
          <w:sz w:val="24"/>
          <w:szCs w:val="24"/>
          <w:lang w:eastAsia="bg-BG"/>
        </w:rPr>
        <w:t xml:space="preserve"> </w:t>
      </w:r>
      <w:r w:rsidRPr="0082599E">
        <w:rPr>
          <w:rFonts w:ascii="Times New Roman" w:eastAsia="Times New Roman" w:hAnsi="Times New Roman" w:cs="Times New Roman"/>
          <w:iCs/>
          <w:sz w:val="24"/>
          <w:szCs w:val="24"/>
          <w:lang w:eastAsia="bg-BG"/>
        </w:rPr>
        <w:t>Участникът (или лицето в обединението-участник)</w:t>
      </w:r>
      <w:r w:rsidRPr="0082599E">
        <w:rPr>
          <w:rFonts w:ascii="Times New Roman" w:eastAsia="Times New Roman" w:hAnsi="Times New Roman" w:cs="Times New Roman"/>
          <w:sz w:val="24"/>
          <w:szCs w:val="24"/>
          <w:lang w:eastAsia="bg-BG"/>
        </w:rPr>
        <w:t xml:space="preserve"> не е сключил договор с лице по чл. 21 и чл. 22 от Закона за предотвратяване и установяване на конфликт на интереси.</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4.</w:t>
      </w:r>
      <w:r w:rsidRPr="0082599E">
        <w:rPr>
          <w:rFonts w:ascii="Times New Roman" w:eastAsia="Times New Roman" w:hAnsi="Times New Roman" w:cs="Times New Roman"/>
          <w:sz w:val="24"/>
          <w:szCs w:val="24"/>
          <w:lang w:eastAsia="bg-BG"/>
        </w:rPr>
        <w:t xml:space="preserve"> </w:t>
      </w:r>
      <w:r w:rsidRPr="0082599E">
        <w:rPr>
          <w:rFonts w:ascii="Times New Roman" w:eastAsia="Times New Roman" w:hAnsi="Times New Roman" w:cs="Times New Roman"/>
          <w:iCs/>
          <w:sz w:val="24"/>
          <w:szCs w:val="24"/>
          <w:lang w:eastAsia="bg-BG"/>
        </w:rPr>
        <w:t>Участникът (или лицето в обединението-участник)</w:t>
      </w:r>
      <w:r w:rsidRPr="0082599E">
        <w:rPr>
          <w:rFonts w:ascii="Times New Roman" w:eastAsia="Times New Roman" w:hAnsi="Times New Roman" w:cs="Times New Roman"/>
          <w:sz w:val="24"/>
          <w:szCs w:val="24"/>
          <w:lang w:eastAsia="bg-BG"/>
        </w:rPr>
        <w:t>:</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а) не е обявен в несъстоятелност;</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б) не е в производство по ликвидация или подобна процедура съгласно националните ми закони и подзаконови актове;</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iCs/>
          <w:sz w:val="24"/>
          <w:szCs w:val="24"/>
          <w:lang w:eastAsia="bg-BG"/>
        </w:rPr>
        <w:t xml:space="preserve">в) </w:t>
      </w:r>
      <w:r w:rsidRPr="0082599E">
        <w:rPr>
          <w:rFonts w:ascii="Times New Roman" w:eastAsia="Times New Roman" w:hAnsi="Times New Roman" w:cs="Times New Roman"/>
          <w:sz w:val="24"/>
          <w:szCs w:val="24"/>
          <w:lang w:eastAsia="bg-BG"/>
        </w:rPr>
        <w:t>не е в открито производство по несъстоятелност;</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г)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д) неговата дейност не е под разпореждане на съда и не е преустановил дейността си;</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е)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r w:rsidRPr="0082599E">
        <w:rPr>
          <w:rFonts w:ascii="Times New Roman" w:eastAsia="Times New Roman" w:hAnsi="Times New Roman" w:cs="Times New Roman"/>
          <w:sz w:val="24"/>
          <w:szCs w:val="24"/>
          <w:vertAlign w:val="superscript"/>
          <w:lang w:eastAsia="bg-BG"/>
        </w:rPr>
        <w:t>1</w:t>
      </w:r>
      <w:r w:rsidRPr="0082599E">
        <w:rPr>
          <w:rFonts w:ascii="Times New Roman" w:eastAsia="Times New Roman" w:hAnsi="Times New Roman" w:cs="Times New Roman"/>
          <w:sz w:val="24"/>
          <w:szCs w:val="24"/>
          <w:lang w:eastAsia="bg-BG"/>
        </w:rPr>
        <w:t>; няма задължения за данъци или вноски за социалното осигуряване съгласно законодателството на държавата, в която или участникът е установен;</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rPr>
        <w:t xml:space="preserve">ж) не </w:t>
      </w:r>
      <w:r w:rsidRPr="0082599E">
        <w:rPr>
          <w:rFonts w:ascii="Times New Roman" w:eastAsia="Times New Roman" w:hAnsi="Times New Roman" w:cs="Times New Roman"/>
          <w:sz w:val="24"/>
          <w:szCs w:val="24"/>
          <w:lang w:val="en"/>
        </w:rPr>
        <w:t xml:space="preserve">е </w:t>
      </w:r>
      <w:proofErr w:type="spellStart"/>
      <w:r w:rsidRPr="0082599E">
        <w:rPr>
          <w:rFonts w:ascii="Times New Roman" w:eastAsia="Times New Roman" w:hAnsi="Times New Roman" w:cs="Times New Roman"/>
          <w:sz w:val="24"/>
          <w:szCs w:val="24"/>
          <w:lang w:val="en"/>
        </w:rPr>
        <w:t>виновен</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за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неизпълнение</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на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задължения</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по</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договор</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за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обществена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поръчка</w:t>
      </w:r>
      <w:proofErr w:type="spellEnd"/>
      <w:r w:rsidRPr="0082599E">
        <w:rPr>
          <w:rFonts w:ascii="Times New Roman" w:eastAsia="Times New Roman" w:hAnsi="Times New Roman" w:cs="Times New Roman"/>
          <w:sz w:val="24"/>
          <w:szCs w:val="24"/>
          <w:lang w:val="en"/>
        </w:rPr>
        <w:t xml:space="preserve">, </w:t>
      </w:r>
      <w:r w:rsidRPr="0082599E">
        <w:rPr>
          <w:rFonts w:ascii="Times New Roman" w:eastAsia="Times New Roman" w:hAnsi="Times New Roman" w:cs="Times New Roman"/>
          <w:sz w:val="24"/>
          <w:szCs w:val="24"/>
        </w:rPr>
        <w:t xml:space="preserve"> </w:t>
      </w:r>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доказано</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от</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възложителя</w:t>
      </w:r>
      <w:proofErr w:type="spellEnd"/>
      <w:r w:rsidRPr="0082599E">
        <w:rPr>
          <w:rFonts w:ascii="Times New Roman" w:eastAsia="Times New Roman" w:hAnsi="Times New Roman" w:cs="Times New Roman"/>
          <w:sz w:val="24"/>
          <w:szCs w:val="24"/>
          <w:lang w:val="en"/>
        </w:rPr>
        <w:t xml:space="preserve"> с </w:t>
      </w:r>
      <w:proofErr w:type="spellStart"/>
      <w:r w:rsidRPr="0082599E">
        <w:rPr>
          <w:rFonts w:ascii="Times New Roman" w:eastAsia="Times New Roman" w:hAnsi="Times New Roman" w:cs="Times New Roman"/>
          <w:sz w:val="24"/>
          <w:szCs w:val="24"/>
          <w:lang w:val="en"/>
        </w:rPr>
        <w:t>влязло</w:t>
      </w:r>
      <w:proofErr w:type="spellEnd"/>
      <w:r w:rsidRPr="0082599E">
        <w:rPr>
          <w:rFonts w:ascii="Times New Roman" w:eastAsia="Times New Roman" w:hAnsi="Times New Roman" w:cs="Times New Roman"/>
          <w:sz w:val="24"/>
          <w:szCs w:val="24"/>
          <w:lang w:val="en"/>
        </w:rPr>
        <w:t xml:space="preserve"> в </w:t>
      </w:r>
      <w:proofErr w:type="spellStart"/>
      <w:r w:rsidRPr="0082599E">
        <w:rPr>
          <w:rFonts w:ascii="Times New Roman" w:eastAsia="Times New Roman" w:hAnsi="Times New Roman" w:cs="Times New Roman"/>
          <w:sz w:val="24"/>
          <w:szCs w:val="24"/>
          <w:lang w:val="en"/>
        </w:rPr>
        <w:t>сила</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съдебно</w:t>
      </w:r>
      <w:proofErr w:type="spellEnd"/>
      <w:r w:rsidRPr="0082599E">
        <w:rPr>
          <w:rFonts w:ascii="Times New Roman" w:eastAsia="Times New Roman" w:hAnsi="Times New Roman" w:cs="Times New Roman"/>
          <w:sz w:val="24"/>
          <w:szCs w:val="24"/>
          <w:lang w:val="en"/>
        </w:rPr>
        <w:t xml:space="preserve"> </w:t>
      </w:r>
      <w:proofErr w:type="spellStart"/>
      <w:r w:rsidRPr="0082599E">
        <w:rPr>
          <w:rFonts w:ascii="Times New Roman" w:eastAsia="Times New Roman" w:hAnsi="Times New Roman" w:cs="Times New Roman"/>
          <w:sz w:val="24"/>
          <w:szCs w:val="24"/>
          <w:lang w:val="en"/>
        </w:rPr>
        <w:t>решение</w:t>
      </w:r>
      <w:proofErr w:type="spellEnd"/>
      <w:r w:rsidRPr="0082599E">
        <w:rPr>
          <w:rFonts w:ascii="Times New Roman" w:eastAsia="Times New Roman" w:hAnsi="Times New Roman" w:cs="Times New Roman"/>
          <w:sz w:val="24"/>
          <w:szCs w:val="24"/>
        </w:rPr>
        <w:t>;</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b/>
          <w:sz w:val="24"/>
          <w:szCs w:val="24"/>
          <w:lang w:eastAsia="bg-BG"/>
        </w:rPr>
        <w:t>5.</w:t>
      </w:r>
      <w:r w:rsidRPr="0082599E">
        <w:rPr>
          <w:rFonts w:ascii="Times New Roman" w:eastAsia="Times New Roman" w:hAnsi="Times New Roman" w:cs="Times New Roman"/>
          <w:sz w:val="24"/>
          <w:szCs w:val="24"/>
          <w:lang w:eastAsia="bg-BG"/>
        </w:rPr>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за обстоятелствата по т. …, б…..- ……………..;</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за обстоятелствата по т. …, б…..- ……………..;</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 за обстоятелствата по т. …, б…..- ……………..;</w:t>
      </w:r>
    </w:p>
    <w:p w:rsidR="0082599E" w:rsidRPr="0082599E" w:rsidRDefault="0082599E" w:rsidP="00C91CA3">
      <w:pPr>
        <w:spacing w:after="0" w:line="240" w:lineRule="auto"/>
        <w:ind w:firstLine="720"/>
        <w:rPr>
          <w:rFonts w:ascii="Times New Roman" w:eastAsia="Times New Roman" w:hAnsi="Times New Roman" w:cs="Times New Roman"/>
          <w:sz w:val="24"/>
          <w:szCs w:val="24"/>
          <w:lang w:eastAsia="bg-BG"/>
        </w:rPr>
      </w:pPr>
    </w:p>
    <w:p w:rsidR="0082599E" w:rsidRPr="0082599E" w:rsidRDefault="0082599E" w:rsidP="00C91CA3">
      <w:pPr>
        <w:spacing w:after="0" w:line="240" w:lineRule="auto"/>
        <w:ind w:firstLine="720"/>
        <w:rPr>
          <w:rFonts w:ascii="Times New Roman" w:eastAsia="Times New Roman" w:hAnsi="Times New Roman" w:cs="Times New Roman"/>
          <w:i/>
          <w:sz w:val="20"/>
          <w:szCs w:val="20"/>
          <w:lang w:eastAsia="bg-BG"/>
        </w:rPr>
      </w:pPr>
      <w:r w:rsidRPr="0082599E">
        <w:rPr>
          <w:rFonts w:ascii="Times New Roman" w:eastAsia="Times New Roman" w:hAnsi="Times New Roman" w:cs="Times New Roman"/>
          <w:i/>
          <w:sz w:val="20"/>
          <w:szCs w:val="20"/>
          <w:vertAlign w:val="superscript"/>
          <w:lang w:eastAsia="bg-BG"/>
        </w:rPr>
        <w:t>1</w:t>
      </w:r>
      <w:r w:rsidRPr="0082599E">
        <w:rPr>
          <w:rFonts w:ascii="Times New Roman" w:eastAsia="Times New Roman" w:hAnsi="Times New Roman" w:cs="Times New Roman"/>
          <w:i/>
          <w:sz w:val="20"/>
          <w:szCs w:val="20"/>
          <w:lang w:eastAsia="bg-BG"/>
        </w:rPr>
        <w:t>При наличие на допуснато разсрочване или отсрочване на задълженията се прилага копие на съответния документ към настоящата декларация.</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Известно ми е, че при промени в декларираните обстоятелства в процеса на провеждане на процедурата, съм длъжен да уведомя възложителя за това в 7-дневен срок от настъпването им.</w:t>
      </w:r>
    </w:p>
    <w:p w:rsidR="0082599E" w:rsidRPr="0082599E" w:rsidRDefault="0082599E" w:rsidP="00C91CA3">
      <w:pPr>
        <w:spacing w:after="0" w:line="240" w:lineRule="auto"/>
        <w:ind w:firstLine="720"/>
        <w:jc w:val="both"/>
        <w:rPr>
          <w:rFonts w:ascii="Times New Roman" w:eastAsia="Times New Roman" w:hAnsi="Times New Roman" w:cs="Times New Roman"/>
          <w:sz w:val="24"/>
          <w:szCs w:val="24"/>
          <w:lang w:eastAsia="bg-BG"/>
        </w:rPr>
      </w:pPr>
      <w:r w:rsidRPr="0082599E">
        <w:rPr>
          <w:rFonts w:ascii="Times New Roman" w:eastAsia="Times New Roman" w:hAnsi="Times New Roman" w:cs="Times New Roman"/>
          <w:sz w:val="24"/>
          <w:szCs w:val="24"/>
          <w:lang w:eastAsia="bg-BG"/>
        </w:rPr>
        <w:t>Известно ми е, че за неверни данни нося наказателна отговорност по чл. 313 от Наказателния кодекс.</w:t>
      </w:r>
    </w:p>
    <w:p w:rsidR="00050F7F" w:rsidRPr="001B63B2" w:rsidRDefault="00050F7F" w:rsidP="0082599E">
      <w:pPr>
        <w:spacing w:after="0" w:line="240" w:lineRule="auto"/>
        <w:ind w:firstLine="709"/>
        <w:jc w:val="both"/>
        <w:rPr>
          <w:rFonts w:ascii="Times New Roman" w:hAnsi="Times New Roman" w:cs="Times New Roman"/>
          <w:color w:val="000000"/>
          <w:sz w:val="24"/>
          <w:szCs w:val="24"/>
        </w:rPr>
      </w:pPr>
    </w:p>
    <w:p w:rsidR="00050F7F" w:rsidRPr="001B63B2" w:rsidRDefault="00050F7F" w:rsidP="00050F7F">
      <w:pPr>
        <w:spacing w:after="0" w:line="240" w:lineRule="auto"/>
        <w:ind w:firstLine="709"/>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1B63B2" w:rsidTr="00786544">
        <w:tc>
          <w:tcPr>
            <w:tcW w:w="4320" w:type="dxa"/>
            <w:tcBorders>
              <w:top w:val="single" w:sz="8" w:space="0" w:color="C0C0C0"/>
              <w:left w:val="single" w:sz="8" w:space="0" w:color="C0C0C0"/>
              <w:bottom w:val="single" w:sz="8" w:space="0" w:color="C0C0C0"/>
              <w:right w:val="single" w:sz="8" w:space="0" w:color="C0C0C0"/>
            </w:tcBorders>
          </w:tcPr>
          <w:p w:rsidR="00050F7F" w:rsidRPr="001B63B2" w:rsidRDefault="00050F7F" w:rsidP="00786544">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1B63B2" w:rsidRDefault="00050F7F" w:rsidP="00786544">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 _________ / ______</w:t>
            </w:r>
          </w:p>
        </w:tc>
      </w:tr>
      <w:tr w:rsidR="00050F7F" w:rsidRPr="001B63B2" w:rsidTr="00786544">
        <w:tc>
          <w:tcPr>
            <w:tcW w:w="4320" w:type="dxa"/>
            <w:tcBorders>
              <w:top w:val="single" w:sz="8" w:space="0" w:color="C0C0C0"/>
              <w:left w:val="single" w:sz="8" w:space="0" w:color="C0C0C0"/>
              <w:bottom w:val="single" w:sz="8" w:space="0" w:color="C0C0C0"/>
              <w:right w:val="single" w:sz="8" w:space="0" w:color="C0C0C0"/>
            </w:tcBorders>
          </w:tcPr>
          <w:p w:rsidR="00050F7F" w:rsidRPr="001B63B2" w:rsidRDefault="00050F7F" w:rsidP="00786544">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1B63B2" w:rsidRDefault="00050F7F" w:rsidP="00786544">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r w:rsidR="00050F7F" w:rsidRPr="001B63B2" w:rsidTr="00786544">
        <w:tc>
          <w:tcPr>
            <w:tcW w:w="4320" w:type="dxa"/>
            <w:tcBorders>
              <w:top w:val="single" w:sz="8" w:space="0" w:color="C0C0C0"/>
              <w:left w:val="single" w:sz="8" w:space="0" w:color="C0C0C0"/>
              <w:bottom w:val="single" w:sz="8" w:space="0" w:color="C0C0C0"/>
              <w:right w:val="single" w:sz="8" w:space="0" w:color="C0C0C0"/>
            </w:tcBorders>
          </w:tcPr>
          <w:p w:rsidR="00050F7F" w:rsidRPr="001B63B2" w:rsidRDefault="00050F7F" w:rsidP="00786544">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1B63B2" w:rsidRDefault="00050F7F" w:rsidP="00786544">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bl>
    <w:p w:rsidR="00050F7F" w:rsidRDefault="00050F7F" w:rsidP="00050F7F">
      <w:pPr>
        <w:spacing w:after="0" w:line="240" w:lineRule="auto"/>
        <w:jc w:val="both"/>
        <w:textAlignment w:val="center"/>
        <w:rPr>
          <w:rFonts w:ascii="Times New Roman" w:hAnsi="Times New Roman" w:cs="Times New Roman"/>
          <w:sz w:val="24"/>
          <w:szCs w:val="24"/>
        </w:rPr>
      </w:pPr>
    </w:p>
    <w:p w:rsidR="00050F7F" w:rsidRPr="00750465" w:rsidRDefault="00050F7F" w:rsidP="00750465">
      <w:r>
        <w:br w:type="page"/>
      </w:r>
    </w:p>
    <w:p w:rsidR="00050F7F" w:rsidRDefault="00050F7F" w:rsidP="00050F7F">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017E35" w:rsidRPr="00AF5852" w:rsidRDefault="00017E35" w:rsidP="00050F7F">
      <w:pPr>
        <w:spacing w:after="0" w:line="240" w:lineRule="auto"/>
        <w:ind w:firstLine="288"/>
        <w:jc w:val="center"/>
        <w:rPr>
          <w:rFonts w:ascii="Times New Roman" w:hAnsi="Times New Roman" w:cs="Times New Roman"/>
          <w:b/>
          <w:sz w:val="24"/>
          <w:szCs w:val="24"/>
        </w:rPr>
      </w:pPr>
    </w:p>
    <w:p w:rsidR="00017E35" w:rsidRPr="00017E35" w:rsidRDefault="00050F7F" w:rsidP="00017E35">
      <w:pPr>
        <w:spacing w:after="0" w:line="240" w:lineRule="auto"/>
        <w:jc w:val="center"/>
        <w:outlineLvl w:val="1"/>
        <w:rPr>
          <w:rFonts w:ascii="Times New Roman" w:eastAsia="Times New Roman" w:hAnsi="Times New Roman" w:cs="Times New Roman"/>
          <w:b/>
          <w:sz w:val="24"/>
          <w:szCs w:val="24"/>
          <w:lang w:eastAsia="bg-BG"/>
        </w:rPr>
      </w:pPr>
      <w:r w:rsidRPr="00AF5852">
        <w:rPr>
          <w:rFonts w:ascii="Times New Roman" w:hAnsi="Times New Roman" w:cs="Times New Roman"/>
          <w:b/>
          <w:sz w:val="24"/>
          <w:szCs w:val="24"/>
        </w:rPr>
        <w:t xml:space="preserve"> </w:t>
      </w:r>
      <w:r w:rsidR="00017E35" w:rsidRPr="00017E35">
        <w:rPr>
          <w:rFonts w:ascii="Times New Roman" w:eastAsia="Times New Roman" w:hAnsi="Times New Roman" w:cs="Times New Roman"/>
          <w:b/>
          <w:sz w:val="24"/>
          <w:szCs w:val="24"/>
          <w:lang w:eastAsia="bg-BG"/>
        </w:rPr>
        <w:t xml:space="preserve">по чл. 56, ал. 1, т. 6 от ЗОП за липса на свързаност с друг участник в процедурата в съответствие с чл. 55, ал. 7 от ЗОП, както и за липса на обстоятелство </w:t>
      </w:r>
    </w:p>
    <w:p w:rsidR="00017E35" w:rsidRPr="00017E35" w:rsidRDefault="00017E35" w:rsidP="00017E35">
      <w:pPr>
        <w:spacing w:after="0" w:line="240" w:lineRule="auto"/>
        <w:jc w:val="center"/>
        <w:outlineLvl w:val="1"/>
        <w:rPr>
          <w:rFonts w:ascii="Times New Roman" w:eastAsia="Times New Roman" w:hAnsi="Times New Roman" w:cs="Times New Roman"/>
          <w:b/>
          <w:sz w:val="24"/>
          <w:szCs w:val="24"/>
          <w:lang w:eastAsia="bg-BG"/>
        </w:rPr>
      </w:pPr>
      <w:r w:rsidRPr="00017E35">
        <w:rPr>
          <w:rFonts w:ascii="Times New Roman" w:eastAsia="Times New Roman" w:hAnsi="Times New Roman" w:cs="Times New Roman"/>
          <w:b/>
          <w:sz w:val="24"/>
          <w:szCs w:val="24"/>
          <w:lang w:eastAsia="bg-BG"/>
        </w:rPr>
        <w:t>по чл. 8, ал. 8, т. 2 от ЗОП</w:t>
      </w:r>
    </w:p>
    <w:p w:rsidR="00050F7F" w:rsidRPr="00AF5852" w:rsidRDefault="00050F7F" w:rsidP="00050F7F">
      <w:pPr>
        <w:spacing w:after="0" w:line="240" w:lineRule="auto"/>
        <w:ind w:firstLine="288"/>
        <w:jc w:val="center"/>
        <w:rPr>
          <w:rFonts w:ascii="Times New Roman" w:hAnsi="Times New Roman" w:cs="Times New Roman"/>
          <w:b/>
          <w:sz w:val="24"/>
          <w:szCs w:val="24"/>
        </w:rPr>
      </w:pPr>
    </w:p>
    <w:p w:rsidR="00050F7F" w:rsidRPr="00AF5852" w:rsidRDefault="00050F7F" w:rsidP="00050F7F">
      <w:pPr>
        <w:spacing w:after="0" w:line="240" w:lineRule="auto"/>
        <w:rPr>
          <w:rFonts w:ascii="Times New Roman" w:hAnsi="Times New Roman" w:cs="Times New Roman"/>
          <w:b/>
          <w:sz w:val="24"/>
          <w:szCs w:val="24"/>
        </w:rPr>
      </w:pP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4076D9" w:rsidRPr="00C93238" w:rsidRDefault="00050F7F" w:rsidP="004076D9">
      <w:pPr>
        <w:spacing w:after="0" w:line="240" w:lineRule="auto"/>
        <w:ind w:firstLine="709"/>
        <w:jc w:val="both"/>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sz w:val="24"/>
          <w:szCs w:val="24"/>
        </w:rPr>
        <w:t xml:space="preserve"> </w:t>
      </w:r>
      <w:r w:rsidR="004076D9"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4076D9" w:rsidRPr="00EB7335" w:rsidRDefault="004076D9" w:rsidP="00475F6C">
      <w:pPr>
        <w:pStyle w:val="a5"/>
        <w:numPr>
          <w:ilvl w:val="0"/>
          <w:numId w:val="52"/>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4076D9" w:rsidRPr="00EB7335" w:rsidRDefault="004076D9" w:rsidP="00475F6C">
      <w:pPr>
        <w:pStyle w:val="a5"/>
        <w:numPr>
          <w:ilvl w:val="0"/>
          <w:numId w:val="52"/>
        </w:numPr>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050F7F" w:rsidRPr="004076D9" w:rsidRDefault="004076D9" w:rsidP="00475F6C">
      <w:pPr>
        <w:pStyle w:val="a5"/>
        <w:numPr>
          <w:ilvl w:val="0"/>
          <w:numId w:val="52"/>
        </w:numPr>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r w:rsidR="006C571B" w:rsidRPr="004076D9">
        <w:t>,</w:t>
      </w:r>
    </w:p>
    <w:p w:rsidR="00050F7F" w:rsidRPr="00AF5852" w:rsidRDefault="00050F7F" w:rsidP="00050F7F">
      <w:pPr>
        <w:spacing w:after="0" w:line="240" w:lineRule="auto"/>
        <w:jc w:val="both"/>
        <w:rPr>
          <w:rFonts w:ascii="Times New Roman" w:hAnsi="Times New Roman" w:cs="Times New Roman"/>
          <w:sz w:val="24"/>
          <w:szCs w:val="24"/>
        </w:rPr>
      </w:pPr>
    </w:p>
    <w:p w:rsidR="00050F7F" w:rsidRPr="00AF5852" w:rsidRDefault="00050F7F" w:rsidP="00050F7F">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r w:rsidR="006C571B">
        <w:rPr>
          <w:rFonts w:ascii="Times New Roman" w:hAnsi="Times New Roman" w:cs="Times New Roman"/>
          <w:b/>
          <w:sz w:val="24"/>
          <w:szCs w:val="24"/>
        </w:rPr>
        <w:t>, че</w:t>
      </w:r>
      <w:r w:rsidRPr="00AF5852">
        <w:rPr>
          <w:rFonts w:ascii="Times New Roman" w:hAnsi="Times New Roman" w:cs="Times New Roman"/>
          <w:b/>
          <w:sz w:val="24"/>
          <w:szCs w:val="24"/>
        </w:rPr>
        <w:t>:</w:t>
      </w:r>
    </w:p>
    <w:p w:rsidR="00050F7F" w:rsidRPr="00AF5852" w:rsidRDefault="00050F7F" w:rsidP="00050F7F">
      <w:pPr>
        <w:spacing w:after="0" w:line="240" w:lineRule="auto"/>
        <w:ind w:left="2160" w:hanging="2160"/>
        <w:jc w:val="center"/>
        <w:rPr>
          <w:rFonts w:ascii="Times New Roman" w:hAnsi="Times New Roman" w:cs="Times New Roman"/>
          <w:b/>
          <w:sz w:val="24"/>
          <w:szCs w:val="24"/>
        </w:rPr>
      </w:pP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ab/>
        <w:t>Известна ми е отговорността по чл.313 от НК за неверни данни.</w:t>
      </w: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p>
    <w:p w:rsidR="00050F7F" w:rsidRPr="00AF5852" w:rsidRDefault="00050F7F" w:rsidP="00050F7F">
      <w:pPr>
        <w:spacing w:after="0" w:line="240" w:lineRule="auto"/>
        <w:ind w:firstLine="708"/>
        <w:jc w:val="both"/>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50F7F" w:rsidRPr="00AF5852" w:rsidRDefault="00050F7F" w:rsidP="00050F7F">
      <w:pPr>
        <w:spacing w:after="0" w:line="240" w:lineRule="auto"/>
        <w:rPr>
          <w:rFonts w:ascii="Times New Roman" w:hAnsi="Times New Roman" w:cs="Times New Roman"/>
          <w:sz w:val="24"/>
          <w:szCs w:val="24"/>
        </w:rPr>
      </w:pP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 свързано лице – 23а. </w:t>
      </w:r>
      <w:r w:rsidRPr="00AF5852">
        <w:rPr>
          <w:rFonts w:ascii="Times New Roman" w:hAnsi="Times New Roman" w:cs="Times New Roman"/>
          <w:sz w:val="18"/>
          <w:szCs w:val="18"/>
        </w:rPr>
        <w:t>(</w:t>
      </w:r>
      <w:r w:rsidRPr="00AF5852">
        <w:rPr>
          <w:rFonts w:ascii="Times New Roman" w:hAnsi="Times New Roman" w:cs="Times New Roman"/>
          <w:i/>
          <w:sz w:val="18"/>
          <w:szCs w:val="18"/>
        </w:rPr>
        <w:t>нова - ДВ, бр. 93 от 2011 г., в сила от 26.02.2012 г.) "</w:t>
      </w:r>
      <w:r w:rsidRPr="00AF5852">
        <w:rPr>
          <w:rStyle w:val="legaldocreference"/>
          <w:rFonts w:ascii="Times New Roman" w:hAnsi="Times New Roman" w:cs="Times New Roman"/>
          <w:i/>
          <w:sz w:val="18"/>
          <w:szCs w:val="18"/>
        </w:rPr>
        <w:t>Свързани лица</w:t>
      </w:r>
      <w:r w:rsidRPr="00AF5852">
        <w:rPr>
          <w:rFonts w:ascii="Times New Roman" w:hAnsi="Times New Roman" w:cs="Times New Roman"/>
          <w:i/>
          <w:sz w:val="18"/>
          <w:szCs w:val="18"/>
        </w:rPr>
        <w:t>" са:</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а) роднини по права линия без ограничение;</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lastRenderedPageBreak/>
        <w:t>б) роднини по съребрена линия до четвърта степен включително;</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в) роднини по сватовство - до втора степен включително;</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г) съпрузи или лица, които се намират във фактическо съжителство;</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д) </w:t>
      </w:r>
      <w:proofErr w:type="spellStart"/>
      <w:r w:rsidRPr="00AF5852">
        <w:rPr>
          <w:rFonts w:ascii="Times New Roman" w:hAnsi="Times New Roman" w:cs="Times New Roman"/>
          <w:i/>
          <w:sz w:val="18"/>
          <w:szCs w:val="18"/>
        </w:rPr>
        <w:t>съдружници</w:t>
      </w:r>
      <w:proofErr w:type="spellEnd"/>
      <w:r w:rsidRPr="00AF5852">
        <w:rPr>
          <w:rFonts w:ascii="Times New Roman" w:hAnsi="Times New Roman" w:cs="Times New Roman"/>
          <w:i/>
          <w:sz w:val="18"/>
          <w:szCs w:val="18"/>
        </w:rPr>
        <w:t>;</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е) лицата, едното от които участва в управлението на дружеството на другото;</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ж) дружество и лице, което притежава повече от 5 на сто от дяловете или акциите, издадени с право на глас в дружеството.</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свързано предприятие - 24. "</w:t>
      </w:r>
      <w:r w:rsidRPr="00AF5852">
        <w:rPr>
          <w:rStyle w:val="legaldocreference"/>
          <w:rFonts w:ascii="Times New Roman" w:hAnsi="Times New Roman" w:cs="Times New Roman"/>
          <w:i/>
          <w:sz w:val="18"/>
          <w:szCs w:val="18"/>
        </w:rPr>
        <w:t>Свързано предприятие</w:t>
      </w:r>
      <w:r w:rsidRPr="00AF5852">
        <w:rPr>
          <w:rFonts w:ascii="Times New Roman" w:hAnsi="Times New Roman" w:cs="Times New Roman"/>
          <w:i/>
          <w:sz w:val="18"/>
          <w:szCs w:val="18"/>
        </w:rPr>
        <w:t>" е предприятие:</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а) което съставя консолидиран финансов отчет с възложител, или</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б) върху което възложителят може да упражнява пряко или непряко доминиращо влияние, или</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в) което може да упражнява доминиращо влияние върху възложител по </w:t>
      </w:r>
      <w:r w:rsidRPr="00AF5852">
        <w:rPr>
          <w:rStyle w:val="samedocreference"/>
          <w:rFonts w:ascii="Times New Roman" w:hAnsi="Times New Roman" w:cs="Times New Roman"/>
          <w:i/>
          <w:sz w:val="18"/>
          <w:szCs w:val="18"/>
        </w:rPr>
        <w:t>чл. 7, т. 5 или 6</w:t>
      </w:r>
      <w:r w:rsidRPr="00AF5852">
        <w:rPr>
          <w:rFonts w:ascii="Times New Roman" w:hAnsi="Times New Roman" w:cs="Times New Roman"/>
          <w:i/>
          <w:sz w:val="18"/>
          <w:szCs w:val="18"/>
        </w:rPr>
        <w:t>, или</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г) което заедно с възложител по </w:t>
      </w:r>
      <w:r w:rsidRPr="00AF5852">
        <w:rPr>
          <w:rStyle w:val="samedocreference"/>
          <w:rFonts w:ascii="Times New Roman" w:hAnsi="Times New Roman" w:cs="Times New Roman"/>
          <w:i/>
          <w:sz w:val="18"/>
          <w:szCs w:val="18"/>
        </w:rPr>
        <w:t>чл. 7</w:t>
      </w:r>
      <w:r w:rsidRPr="00AF5852">
        <w:rPr>
          <w:rFonts w:ascii="Times New Roman" w:hAnsi="Times New Roman" w:cs="Times New Roman"/>
          <w:i/>
          <w:sz w:val="18"/>
          <w:szCs w:val="18"/>
        </w:rPr>
        <w:t xml:space="preserve"> е обект на доминиращото влияние на друго предприятие.</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обстоятелства по чл. 8, ал. 8, т. 2 от ЗОП:</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Чл. 8, ал. 8, т. 2 от ЗОП (Нова - ДВ, бр. 40 от 2014 г., в сила от 01.10.2014 г.) Външните експерти по ал. 7 не може да:</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1. бъдат включвани в комисията за провеждане на процедурата за възлагане на обществената поръчка, съответно в журито на конкурс за проект;</w:t>
      </w:r>
    </w:p>
    <w:p w:rsidR="00050F7F" w:rsidRPr="00AF5852"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2.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050F7F" w:rsidRDefault="00050F7F" w:rsidP="00050F7F">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Чл. 8, ал. 7 от ЗОП -  (Нова - ДВ, бр. 94 от 2008 г., в сила от 01.</w:t>
      </w:r>
      <w:proofErr w:type="spellStart"/>
      <w:r w:rsidRPr="00AF5852">
        <w:rPr>
          <w:rFonts w:ascii="Times New Roman" w:hAnsi="Times New Roman" w:cs="Times New Roman"/>
          <w:i/>
          <w:sz w:val="18"/>
          <w:szCs w:val="18"/>
        </w:rPr>
        <w:t>01</w:t>
      </w:r>
      <w:proofErr w:type="spellEnd"/>
      <w:r w:rsidRPr="00AF5852">
        <w:rPr>
          <w:rFonts w:ascii="Times New Roman" w:hAnsi="Times New Roman" w:cs="Times New Roman"/>
          <w:i/>
          <w:sz w:val="18"/>
          <w:szCs w:val="18"/>
        </w:rPr>
        <w:t>.2009 г., отм. - ДВ, бр. 93 от 2011 г., в сила от 26.02.2012 г., нова - ДВ, бр. 40 от 2014 г., в сила от 01.10.2014 г.) При подготовката на процедура за възлагане на обществена поръчка възложителите са длъжни да осигурят 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да участва най-малко един експерт, който има професионална компетентност, свързана с предмета на поръчката. Когато възложителят не разполага със служители, отговарящи на изискванията за професионална компетентност, той осигурява външни експерти от списъка по чл. 19, ал. 2, т. 8 или други, чрез възлагане в съответствие с този закон. Документите по изречение първо се подписват от лицата, които са ги изработили.</w:t>
      </w:r>
    </w:p>
    <w:p w:rsidR="00017E35" w:rsidRPr="00017E35" w:rsidRDefault="00050F7F" w:rsidP="00D42061">
      <w:pPr>
        <w:spacing w:line="360" w:lineRule="auto"/>
        <w:jc w:val="center"/>
        <w:outlineLvl w:val="1"/>
        <w:rPr>
          <w:rFonts w:ascii="Times New Roman" w:eastAsia="Times New Roman" w:hAnsi="Times New Roman" w:cs="Times New Roman"/>
          <w:b/>
          <w:sz w:val="24"/>
          <w:szCs w:val="24"/>
          <w:lang w:eastAsia="bg-BG"/>
        </w:rPr>
      </w:pPr>
      <w:r>
        <w:br w:type="page"/>
      </w:r>
      <w:r w:rsidR="00017E35" w:rsidRPr="00017E35">
        <w:rPr>
          <w:rFonts w:ascii="Times New Roman" w:eastAsia="Times New Roman" w:hAnsi="Times New Roman" w:cs="Times New Roman"/>
          <w:b/>
          <w:sz w:val="24"/>
          <w:szCs w:val="24"/>
          <w:lang w:eastAsia="bg-BG"/>
        </w:rPr>
        <w:lastRenderedPageBreak/>
        <w:t>ДЕКЛАРАЦИЯ</w:t>
      </w:r>
    </w:p>
    <w:p w:rsidR="00017E35" w:rsidRPr="00017E35" w:rsidRDefault="00017E35" w:rsidP="00017E35">
      <w:pPr>
        <w:spacing w:after="0" w:line="360" w:lineRule="auto"/>
        <w:jc w:val="center"/>
        <w:outlineLvl w:val="1"/>
        <w:rPr>
          <w:rFonts w:ascii="Times New Roman" w:eastAsia="Times New Roman" w:hAnsi="Times New Roman" w:cs="Times New Roman"/>
          <w:b/>
          <w:sz w:val="24"/>
          <w:szCs w:val="24"/>
          <w:lang w:eastAsia="bg-BG"/>
        </w:rPr>
      </w:pPr>
      <w:r w:rsidRPr="00017E35">
        <w:rPr>
          <w:rFonts w:ascii="Times New Roman" w:eastAsia="Times New Roman" w:hAnsi="Times New Roman" w:cs="Times New Roman"/>
          <w:b/>
          <w:sz w:val="24"/>
          <w:szCs w:val="24"/>
          <w:lang w:eastAsia="bg-BG"/>
        </w:rPr>
        <w:t xml:space="preserve">по чл. 56, ал. 1, т. 12 от ЗОП </w:t>
      </w:r>
      <w:r w:rsidRPr="00017E35">
        <w:rPr>
          <w:rFonts w:ascii="Times New Roman" w:eastAsia="Times New Roman" w:hAnsi="Times New Roman" w:cs="Times New Roman"/>
          <w:b/>
          <w:sz w:val="24"/>
          <w:szCs w:val="24"/>
          <w:lang w:eastAsia="bg-BG"/>
        </w:rPr>
        <w:br/>
        <w:t>за приемане на условията в проекта на договор</w:t>
      </w:r>
    </w:p>
    <w:p w:rsidR="00017E35" w:rsidRPr="00E7492B" w:rsidRDefault="00017E35" w:rsidP="00017E35">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17E35" w:rsidRPr="00E7492B" w:rsidRDefault="00017E35" w:rsidP="00017E35">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17E35" w:rsidRPr="00E7492B" w:rsidRDefault="00017E35" w:rsidP="00017E35">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17E35" w:rsidRPr="00E7492B" w:rsidRDefault="00017E35" w:rsidP="00017E35">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17E35" w:rsidRPr="00E7492B" w:rsidRDefault="00017E35" w:rsidP="00017E35">
      <w:pPr>
        <w:spacing w:after="0"/>
        <w:jc w:val="center"/>
        <w:rPr>
          <w:rFonts w:ascii="Times New Roman" w:hAnsi="Times New Roman" w:cs="Times New Roman"/>
          <w:i/>
          <w:sz w:val="24"/>
          <w:szCs w:val="24"/>
        </w:rPr>
      </w:pPr>
    </w:p>
    <w:p w:rsidR="00017E35" w:rsidRPr="00E7492B" w:rsidRDefault="00017E35" w:rsidP="00017E35">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17E35" w:rsidRPr="00E7492B" w:rsidRDefault="00017E35" w:rsidP="00017E35">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17E35" w:rsidRPr="00E7492B" w:rsidRDefault="00017E35" w:rsidP="00017E35">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17E35" w:rsidRPr="00E7492B" w:rsidRDefault="00017E35" w:rsidP="00017E35">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CC09C2" w:rsidRPr="00C93238" w:rsidRDefault="00017E35" w:rsidP="00CC09C2">
      <w:pPr>
        <w:spacing w:after="0" w:line="240" w:lineRule="auto"/>
        <w:ind w:firstLine="709"/>
        <w:jc w:val="both"/>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D42061" w:rsidRPr="00D42061">
        <w:rPr>
          <w:rFonts w:ascii="Times New Roman" w:hAnsi="Times New Roman" w:cs="Times New Roman"/>
          <w:sz w:val="24"/>
          <w:szCs w:val="24"/>
        </w:rPr>
        <w:t xml:space="preserve"> </w:t>
      </w:r>
      <w:r w:rsidR="00CC09C2"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CC09C2" w:rsidRPr="00EB7335" w:rsidRDefault="00CC09C2" w:rsidP="00475F6C">
      <w:pPr>
        <w:pStyle w:val="a5"/>
        <w:numPr>
          <w:ilvl w:val="0"/>
          <w:numId w:val="53"/>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CC09C2" w:rsidRPr="00EB7335" w:rsidRDefault="00CC09C2" w:rsidP="00475F6C">
      <w:pPr>
        <w:pStyle w:val="a5"/>
        <w:numPr>
          <w:ilvl w:val="0"/>
          <w:numId w:val="53"/>
        </w:numPr>
        <w:ind w:left="786"/>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CC09C2" w:rsidRPr="00EB7335" w:rsidRDefault="00CC09C2" w:rsidP="00475F6C">
      <w:pPr>
        <w:pStyle w:val="a5"/>
        <w:numPr>
          <w:ilvl w:val="0"/>
          <w:numId w:val="53"/>
        </w:numPr>
        <w:ind w:left="786"/>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p>
    <w:p w:rsidR="00287406" w:rsidRDefault="00287406" w:rsidP="00CC09C2">
      <w:pPr>
        <w:spacing w:after="0" w:line="240" w:lineRule="auto"/>
        <w:jc w:val="both"/>
        <w:rPr>
          <w:rFonts w:ascii="Times New Roman" w:hAnsi="Times New Roman" w:cs="Times New Roman"/>
          <w:sz w:val="24"/>
          <w:szCs w:val="24"/>
        </w:rPr>
      </w:pPr>
    </w:p>
    <w:p w:rsidR="00D42061" w:rsidRPr="00D42061" w:rsidRDefault="00D42061" w:rsidP="00D42061">
      <w:pPr>
        <w:spacing w:after="0" w:line="360" w:lineRule="auto"/>
        <w:jc w:val="center"/>
        <w:rPr>
          <w:rFonts w:ascii="Times New Roman" w:eastAsia="Times New Roman" w:hAnsi="Times New Roman" w:cs="Times New Roman"/>
          <w:b/>
          <w:sz w:val="24"/>
          <w:szCs w:val="24"/>
          <w:lang w:eastAsia="bg-BG"/>
        </w:rPr>
      </w:pPr>
      <w:r w:rsidRPr="00D42061">
        <w:rPr>
          <w:rFonts w:ascii="Times New Roman" w:eastAsia="Times New Roman" w:hAnsi="Times New Roman" w:cs="Times New Roman"/>
          <w:b/>
          <w:sz w:val="24"/>
          <w:szCs w:val="24"/>
          <w:lang w:eastAsia="bg-BG"/>
        </w:rPr>
        <w:t>Д Е К Л А Р И Р А М, че:</w:t>
      </w:r>
    </w:p>
    <w:p w:rsidR="00D42061" w:rsidRPr="00D42061" w:rsidRDefault="00D42061" w:rsidP="00D42061">
      <w:pPr>
        <w:spacing w:after="0" w:line="360" w:lineRule="auto"/>
        <w:ind w:firstLine="720"/>
        <w:jc w:val="both"/>
        <w:rPr>
          <w:rFonts w:ascii="Times New Roman" w:eastAsia="Times New Roman" w:hAnsi="Times New Roman" w:cs="Times New Roman"/>
          <w:sz w:val="24"/>
          <w:szCs w:val="24"/>
          <w:lang w:eastAsia="bg-BG"/>
        </w:rPr>
      </w:pPr>
    </w:p>
    <w:p w:rsidR="00D42061" w:rsidRDefault="00D42061" w:rsidP="00D46FDE">
      <w:pPr>
        <w:spacing w:after="0" w:line="240" w:lineRule="auto"/>
        <w:ind w:firstLine="720"/>
        <w:jc w:val="both"/>
        <w:rPr>
          <w:rFonts w:ascii="Times New Roman" w:eastAsia="Times New Roman" w:hAnsi="Times New Roman" w:cs="Times New Roman"/>
          <w:sz w:val="24"/>
          <w:szCs w:val="24"/>
          <w:lang w:eastAsia="bg-BG"/>
        </w:rPr>
      </w:pPr>
      <w:r w:rsidRPr="00D42061">
        <w:rPr>
          <w:rFonts w:ascii="Times New Roman" w:eastAsia="Times New Roman" w:hAnsi="Times New Roman" w:cs="Times New Roman"/>
          <w:sz w:val="24"/>
          <w:szCs w:val="24"/>
          <w:lang w:eastAsia="bg-BG"/>
        </w:rPr>
        <w:t>съм запознат с условията на проекта на договор в настоящата процедура и ги приемам без възражения.</w:t>
      </w:r>
    </w:p>
    <w:p w:rsidR="00D42061" w:rsidRDefault="00D42061" w:rsidP="00D42061">
      <w:pPr>
        <w:spacing w:after="0" w:line="360" w:lineRule="auto"/>
        <w:ind w:firstLine="720"/>
        <w:jc w:val="both"/>
        <w:rPr>
          <w:rFonts w:ascii="Times New Roman" w:eastAsia="Times New Roman" w:hAnsi="Times New Roman" w:cs="Times New Roman"/>
          <w:sz w:val="24"/>
          <w:szCs w:val="24"/>
          <w:lang w:eastAsia="bg-BG"/>
        </w:rPr>
      </w:pPr>
    </w:p>
    <w:p w:rsidR="00D42061" w:rsidRDefault="00D42061" w:rsidP="00D42061">
      <w:pPr>
        <w:spacing w:after="0" w:line="360" w:lineRule="auto"/>
        <w:ind w:firstLine="720"/>
        <w:jc w:val="both"/>
        <w:rPr>
          <w:rFonts w:ascii="Times New Roman" w:eastAsia="Times New Roman" w:hAnsi="Times New Roman" w:cs="Times New Roman"/>
          <w:sz w:val="24"/>
          <w:szCs w:val="24"/>
          <w:lang w:eastAsia="bg-BG"/>
        </w:rPr>
      </w:pPr>
    </w:p>
    <w:p w:rsidR="00D42061" w:rsidRDefault="00D42061" w:rsidP="00D42061">
      <w:pPr>
        <w:spacing w:after="0" w:line="360" w:lineRule="auto"/>
        <w:ind w:firstLine="720"/>
        <w:jc w:val="both"/>
        <w:rPr>
          <w:rFonts w:ascii="Times New Roman" w:eastAsia="Times New Roman" w:hAnsi="Times New Roman" w:cs="Times New Roman"/>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42061" w:rsidRPr="00AF5852" w:rsidTr="004E6613">
        <w:tc>
          <w:tcPr>
            <w:tcW w:w="4320" w:type="dxa"/>
            <w:tcBorders>
              <w:top w:val="single" w:sz="8" w:space="0" w:color="C0C0C0"/>
              <w:left w:val="single" w:sz="8" w:space="0" w:color="C0C0C0"/>
              <w:bottom w:val="single" w:sz="8" w:space="0" w:color="C0C0C0"/>
              <w:right w:val="single" w:sz="8" w:space="0" w:color="C0C0C0"/>
            </w:tcBorders>
          </w:tcPr>
          <w:p w:rsidR="00D42061" w:rsidRPr="00AF5852" w:rsidRDefault="00D42061" w:rsidP="004E661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42061" w:rsidRPr="00AF5852" w:rsidRDefault="00D42061" w:rsidP="004E661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D42061" w:rsidRPr="00AF5852" w:rsidTr="004E6613">
        <w:tc>
          <w:tcPr>
            <w:tcW w:w="4320" w:type="dxa"/>
            <w:tcBorders>
              <w:top w:val="single" w:sz="8" w:space="0" w:color="C0C0C0"/>
              <w:left w:val="single" w:sz="8" w:space="0" w:color="C0C0C0"/>
              <w:bottom w:val="single" w:sz="8" w:space="0" w:color="C0C0C0"/>
              <w:right w:val="single" w:sz="8" w:space="0" w:color="C0C0C0"/>
            </w:tcBorders>
          </w:tcPr>
          <w:p w:rsidR="00D42061" w:rsidRPr="00AF5852" w:rsidRDefault="00D42061" w:rsidP="004E661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42061" w:rsidRPr="00AF5852" w:rsidRDefault="00D42061" w:rsidP="004E661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D42061" w:rsidRPr="00AF5852" w:rsidTr="004E6613">
        <w:tc>
          <w:tcPr>
            <w:tcW w:w="4320" w:type="dxa"/>
            <w:tcBorders>
              <w:top w:val="single" w:sz="8" w:space="0" w:color="C0C0C0"/>
              <w:left w:val="single" w:sz="8" w:space="0" w:color="C0C0C0"/>
              <w:bottom w:val="single" w:sz="8" w:space="0" w:color="C0C0C0"/>
              <w:right w:val="single" w:sz="8" w:space="0" w:color="C0C0C0"/>
            </w:tcBorders>
          </w:tcPr>
          <w:p w:rsidR="00D42061" w:rsidRPr="00AF5852" w:rsidRDefault="00D42061" w:rsidP="004E661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D42061" w:rsidRPr="00AF5852" w:rsidRDefault="00D42061" w:rsidP="004E6613">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D42061" w:rsidRPr="00D42061" w:rsidRDefault="00D42061" w:rsidP="00D42061">
      <w:pPr>
        <w:spacing w:after="0" w:line="360" w:lineRule="auto"/>
        <w:ind w:firstLine="720"/>
        <w:jc w:val="both"/>
        <w:rPr>
          <w:rFonts w:ascii="Times New Roman" w:eastAsia="Times New Roman" w:hAnsi="Times New Roman" w:cs="Times New Roman"/>
          <w:sz w:val="24"/>
          <w:szCs w:val="24"/>
          <w:lang w:eastAsia="bg-BG"/>
        </w:rPr>
      </w:pPr>
    </w:p>
    <w:p w:rsidR="00D42061" w:rsidRDefault="00D42061" w:rsidP="00017E35"/>
    <w:p w:rsidR="00050F7F" w:rsidRDefault="00050F7F" w:rsidP="00050F7F"/>
    <w:p w:rsidR="006C571B" w:rsidRDefault="006C571B" w:rsidP="00050F7F"/>
    <w:p w:rsidR="006C571B" w:rsidRPr="00CC09C2" w:rsidRDefault="006C571B" w:rsidP="00050F7F">
      <w:pPr>
        <w:rPr>
          <w:lang w:val="en-US"/>
        </w:rPr>
      </w:pPr>
    </w:p>
    <w:p w:rsidR="00CC09C2" w:rsidRDefault="00CC09C2" w:rsidP="00050F7F">
      <w:pPr>
        <w:spacing w:after="0" w:line="240" w:lineRule="auto"/>
        <w:ind w:firstLine="288"/>
        <w:jc w:val="center"/>
        <w:rPr>
          <w:rFonts w:ascii="Times New Roman" w:hAnsi="Times New Roman" w:cs="Times New Roman"/>
          <w:b/>
          <w:sz w:val="24"/>
          <w:szCs w:val="24"/>
          <w:lang w:val="en-US"/>
        </w:rPr>
      </w:pPr>
    </w:p>
    <w:p w:rsidR="00050F7F" w:rsidRDefault="00050F7F" w:rsidP="00050F7F">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ДЕКЛАРАЦИЯ</w:t>
      </w:r>
    </w:p>
    <w:p w:rsidR="00287406" w:rsidRPr="00AF5852" w:rsidRDefault="00287406" w:rsidP="00050F7F">
      <w:pPr>
        <w:spacing w:after="0" w:line="240" w:lineRule="auto"/>
        <w:ind w:firstLine="288"/>
        <w:jc w:val="center"/>
        <w:rPr>
          <w:rFonts w:ascii="Times New Roman" w:hAnsi="Times New Roman" w:cs="Times New Roman"/>
          <w:b/>
          <w:sz w:val="24"/>
          <w:szCs w:val="24"/>
        </w:rPr>
      </w:pPr>
    </w:p>
    <w:p w:rsidR="00287406" w:rsidRPr="00287406" w:rsidRDefault="00287406" w:rsidP="00287406">
      <w:pPr>
        <w:spacing w:after="0" w:line="240" w:lineRule="auto"/>
        <w:jc w:val="center"/>
        <w:outlineLvl w:val="1"/>
        <w:rPr>
          <w:rFonts w:ascii="Times New Roman" w:eastAsia="Times New Roman" w:hAnsi="Times New Roman" w:cs="Times New Roman"/>
          <w:b/>
          <w:sz w:val="24"/>
          <w:szCs w:val="24"/>
          <w:lang w:eastAsia="bg-BG"/>
        </w:rPr>
      </w:pPr>
      <w:r w:rsidRPr="00287406">
        <w:rPr>
          <w:rFonts w:ascii="Times New Roman" w:eastAsia="Times New Roman" w:hAnsi="Times New Roman" w:cs="Times New Roman"/>
          <w:b/>
          <w:sz w:val="24"/>
          <w:szCs w:val="24"/>
          <w:lang w:eastAsia="bg-BG"/>
        </w:rPr>
        <w:t>по чл. 56, ал. 1, т. 8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050F7F" w:rsidRPr="00AF5852" w:rsidRDefault="00050F7F" w:rsidP="00050F7F">
      <w:pPr>
        <w:spacing w:after="0" w:line="240" w:lineRule="auto"/>
        <w:rPr>
          <w:rFonts w:ascii="Times New Roman" w:hAnsi="Times New Roman" w:cs="Times New Roman"/>
          <w:b/>
          <w:sz w:val="24"/>
          <w:szCs w:val="24"/>
        </w:rPr>
      </w:pP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CC09C2" w:rsidRPr="00C93238" w:rsidRDefault="00050F7F" w:rsidP="00CC09C2">
      <w:pPr>
        <w:spacing w:after="0" w:line="240" w:lineRule="auto"/>
        <w:jc w:val="both"/>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287406">
        <w:rPr>
          <w:rFonts w:ascii="Times New Roman" w:hAnsi="Times New Roman" w:cs="Times New Roman"/>
          <w:sz w:val="24"/>
          <w:szCs w:val="24"/>
        </w:rPr>
        <w:t xml:space="preserve"> </w:t>
      </w:r>
      <w:r w:rsidR="00CC09C2"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CC09C2" w:rsidRPr="00EB7335" w:rsidRDefault="00CC09C2" w:rsidP="00475F6C">
      <w:pPr>
        <w:pStyle w:val="a5"/>
        <w:numPr>
          <w:ilvl w:val="0"/>
          <w:numId w:val="54"/>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CC09C2" w:rsidRPr="00EB7335" w:rsidRDefault="00CC09C2" w:rsidP="00475F6C">
      <w:pPr>
        <w:pStyle w:val="a5"/>
        <w:numPr>
          <w:ilvl w:val="0"/>
          <w:numId w:val="54"/>
        </w:numPr>
        <w:ind w:left="786"/>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050F7F" w:rsidRPr="00CC09C2" w:rsidRDefault="00CC09C2" w:rsidP="00475F6C">
      <w:pPr>
        <w:pStyle w:val="a5"/>
        <w:numPr>
          <w:ilvl w:val="0"/>
          <w:numId w:val="54"/>
        </w:numPr>
        <w:ind w:left="786"/>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r w:rsidR="006C571B" w:rsidRPr="00CC09C2">
        <w:t xml:space="preserve">, </w:t>
      </w:r>
    </w:p>
    <w:p w:rsidR="006C571B" w:rsidRPr="006C571B" w:rsidRDefault="006C571B" w:rsidP="006C571B">
      <w:pPr>
        <w:spacing w:after="0" w:line="240" w:lineRule="auto"/>
        <w:ind w:left="720"/>
        <w:jc w:val="both"/>
        <w:rPr>
          <w:rFonts w:ascii="Times New Roman" w:eastAsia="Times New Roman" w:hAnsi="Times New Roman" w:cs="Times New Roman"/>
          <w:sz w:val="24"/>
          <w:szCs w:val="24"/>
        </w:rPr>
      </w:pPr>
    </w:p>
    <w:p w:rsidR="00287406" w:rsidRPr="00287406" w:rsidRDefault="00287406" w:rsidP="00287406">
      <w:pPr>
        <w:spacing w:after="0" w:line="240" w:lineRule="auto"/>
        <w:jc w:val="both"/>
        <w:rPr>
          <w:rFonts w:ascii="Times New Roman" w:eastAsia="Calibri" w:hAnsi="Times New Roman" w:cs="Times New Roman"/>
          <w:sz w:val="24"/>
          <w:szCs w:val="24"/>
        </w:rPr>
      </w:pPr>
      <w:r w:rsidRPr="00287406">
        <w:rPr>
          <w:rFonts w:ascii="Times New Roman" w:eastAsia="Calibri" w:hAnsi="Times New Roman" w:cs="Times New Roman"/>
          <w:sz w:val="24"/>
          <w:szCs w:val="24"/>
        </w:rPr>
        <w:t>1. При изпълнение на поръчката ....………............................…...... подизпълнители.</w:t>
      </w:r>
    </w:p>
    <w:p w:rsidR="00287406" w:rsidRPr="00287406" w:rsidRDefault="00287406" w:rsidP="00287406">
      <w:pPr>
        <w:spacing w:after="0" w:line="240" w:lineRule="auto"/>
        <w:ind w:left="2832" w:firstLine="708"/>
        <w:jc w:val="both"/>
        <w:rPr>
          <w:rFonts w:ascii="Times New Roman" w:eastAsia="Calibri" w:hAnsi="Times New Roman" w:cs="Times New Roman"/>
          <w:i/>
          <w:sz w:val="20"/>
          <w:szCs w:val="24"/>
        </w:rPr>
      </w:pPr>
      <w:r w:rsidRPr="00287406">
        <w:rPr>
          <w:rFonts w:ascii="Times New Roman" w:eastAsia="Calibri" w:hAnsi="Times New Roman" w:cs="Times New Roman"/>
          <w:i/>
          <w:sz w:val="20"/>
          <w:szCs w:val="24"/>
        </w:rPr>
        <w:t xml:space="preserve"> (ще ползваме/няма да ползваме)</w:t>
      </w:r>
    </w:p>
    <w:p w:rsidR="00287406" w:rsidRPr="00287406" w:rsidRDefault="00287406" w:rsidP="00287406">
      <w:pPr>
        <w:spacing w:after="0" w:line="240" w:lineRule="auto"/>
        <w:ind w:left="2832" w:firstLine="708"/>
        <w:jc w:val="both"/>
        <w:rPr>
          <w:rFonts w:ascii="Times New Roman" w:eastAsia="Calibri" w:hAnsi="Times New Roman" w:cs="Times New Roman"/>
          <w:i/>
          <w:sz w:val="24"/>
          <w:szCs w:val="24"/>
        </w:rPr>
      </w:pPr>
    </w:p>
    <w:tbl>
      <w:tblPr>
        <w:tblW w:w="9576"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287406" w:rsidRPr="00287406" w:rsidTr="004E6613">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center"/>
              <w:rPr>
                <w:rFonts w:ascii="Times New Roman" w:eastAsia="Calibri" w:hAnsi="Times New Roman" w:cs="Times New Roman"/>
                <w:b/>
                <w:sz w:val="24"/>
                <w:szCs w:val="24"/>
              </w:rPr>
            </w:pPr>
            <w:r w:rsidRPr="00287406">
              <w:rPr>
                <w:rFonts w:ascii="Times New Roman" w:eastAsia="Calibri" w:hAnsi="Times New Roman" w:cs="Times New Roman"/>
                <w:b/>
                <w:sz w:val="24"/>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center"/>
              <w:rPr>
                <w:rFonts w:ascii="Times New Roman" w:eastAsia="Calibri" w:hAnsi="Times New Roman" w:cs="Times New Roman"/>
                <w:b/>
                <w:sz w:val="24"/>
                <w:szCs w:val="24"/>
              </w:rPr>
            </w:pPr>
            <w:r w:rsidRPr="00287406">
              <w:rPr>
                <w:rFonts w:ascii="Times New Roman" w:eastAsia="Calibri" w:hAnsi="Times New Roman" w:cs="Times New Roman"/>
                <w:b/>
                <w:sz w:val="24"/>
                <w:szCs w:val="24"/>
              </w:rPr>
              <w:t>Видове работи, които    ще изпълнява</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center"/>
              <w:rPr>
                <w:rFonts w:ascii="Times New Roman" w:eastAsia="Calibri" w:hAnsi="Times New Roman" w:cs="Times New Roman"/>
                <w:b/>
                <w:sz w:val="24"/>
                <w:szCs w:val="24"/>
              </w:rPr>
            </w:pPr>
            <w:r w:rsidRPr="00287406">
              <w:rPr>
                <w:rFonts w:ascii="Times New Roman" w:eastAsia="Calibri" w:hAnsi="Times New Roman" w:cs="Times New Roman"/>
                <w:b/>
                <w:sz w:val="24"/>
                <w:szCs w:val="24"/>
              </w:rPr>
              <w:t>% от общата стойност на поръчката</w:t>
            </w:r>
          </w:p>
        </w:tc>
      </w:tr>
      <w:tr w:rsidR="00287406" w:rsidRPr="00287406" w:rsidTr="004E6613">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87406" w:rsidRDefault="00287406" w:rsidP="00287406">
            <w:pPr>
              <w:spacing w:after="0" w:line="240" w:lineRule="auto"/>
              <w:jc w:val="both"/>
              <w:rPr>
                <w:rFonts w:ascii="Times New Roman" w:eastAsia="Calibri" w:hAnsi="Times New Roman" w:cs="Times New Roman"/>
                <w:sz w:val="24"/>
                <w:szCs w:val="24"/>
              </w:rPr>
            </w:pPr>
          </w:p>
          <w:p w:rsidR="00287406" w:rsidRPr="00287406" w:rsidRDefault="00287406" w:rsidP="00287406">
            <w:pPr>
              <w:spacing w:after="0" w:line="24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both"/>
              <w:rPr>
                <w:rFonts w:ascii="Times New Roman" w:eastAsia="Calibri" w:hAnsi="Times New Roman" w:cs="Times New Roman"/>
                <w:sz w:val="24"/>
                <w:szCs w:val="24"/>
              </w:rPr>
            </w:pPr>
          </w:p>
        </w:tc>
      </w:tr>
      <w:tr w:rsidR="00287406" w:rsidRPr="00287406" w:rsidTr="004E6613">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87406" w:rsidRDefault="00287406" w:rsidP="00287406">
            <w:pPr>
              <w:spacing w:after="0" w:line="240" w:lineRule="auto"/>
              <w:jc w:val="both"/>
              <w:rPr>
                <w:rFonts w:ascii="Times New Roman" w:eastAsia="Calibri" w:hAnsi="Times New Roman" w:cs="Times New Roman"/>
                <w:sz w:val="24"/>
                <w:szCs w:val="24"/>
              </w:rPr>
            </w:pPr>
          </w:p>
          <w:p w:rsidR="00287406" w:rsidRPr="00287406" w:rsidRDefault="00287406" w:rsidP="00287406">
            <w:pPr>
              <w:spacing w:after="0" w:line="24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287406" w:rsidRPr="00287406" w:rsidRDefault="00287406" w:rsidP="00287406">
            <w:pPr>
              <w:spacing w:after="0" w:line="240" w:lineRule="auto"/>
              <w:jc w:val="both"/>
              <w:rPr>
                <w:rFonts w:ascii="Times New Roman" w:eastAsia="Calibri" w:hAnsi="Times New Roman" w:cs="Times New Roman"/>
                <w:sz w:val="24"/>
                <w:szCs w:val="24"/>
              </w:rPr>
            </w:pPr>
          </w:p>
        </w:tc>
      </w:tr>
    </w:tbl>
    <w:p w:rsidR="00287406" w:rsidRPr="00287406" w:rsidRDefault="00287406" w:rsidP="00287406">
      <w:pPr>
        <w:spacing w:after="0" w:line="240" w:lineRule="auto"/>
        <w:jc w:val="center"/>
        <w:rPr>
          <w:rFonts w:ascii="Times New Roman" w:eastAsia="Calibri" w:hAnsi="Times New Roman" w:cs="Times New Roman"/>
          <w:i/>
          <w:iCs/>
          <w:sz w:val="20"/>
          <w:szCs w:val="20"/>
        </w:rPr>
      </w:pPr>
      <w:r w:rsidRPr="00287406">
        <w:rPr>
          <w:rFonts w:ascii="Times New Roman" w:eastAsia="Calibri" w:hAnsi="Times New Roman" w:cs="Times New Roman"/>
          <w:i/>
          <w:iCs/>
          <w:sz w:val="20"/>
          <w:szCs w:val="20"/>
        </w:rPr>
        <w:t>(</w:t>
      </w:r>
      <w:proofErr w:type="spellStart"/>
      <w:r w:rsidRPr="00287406">
        <w:rPr>
          <w:rFonts w:ascii="Times New Roman" w:eastAsia="Calibri" w:hAnsi="Times New Roman" w:cs="Times New Roman"/>
          <w:i/>
          <w:iCs/>
          <w:sz w:val="20"/>
          <w:szCs w:val="20"/>
        </w:rPr>
        <w:t>избройте</w:t>
      </w:r>
      <w:proofErr w:type="spellEnd"/>
      <w:r w:rsidRPr="00287406">
        <w:rPr>
          <w:rFonts w:ascii="Times New Roman" w:eastAsia="Calibri" w:hAnsi="Times New Roman" w:cs="Times New Roman"/>
          <w:i/>
          <w:iCs/>
          <w:sz w:val="20"/>
          <w:szCs w:val="20"/>
        </w:rPr>
        <w:t xml:space="preserve"> конкретните части и техния обем от </w:t>
      </w:r>
      <w:r>
        <w:rPr>
          <w:rFonts w:ascii="Times New Roman" w:eastAsia="Calibri" w:hAnsi="Times New Roman" w:cs="Times New Roman"/>
          <w:i/>
          <w:iCs/>
          <w:sz w:val="20"/>
          <w:szCs w:val="20"/>
        </w:rPr>
        <w:t xml:space="preserve">предмета </w:t>
      </w:r>
      <w:r w:rsidRPr="00287406">
        <w:rPr>
          <w:rFonts w:ascii="Times New Roman" w:eastAsia="Calibri" w:hAnsi="Times New Roman" w:cs="Times New Roman"/>
          <w:i/>
          <w:iCs/>
          <w:sz w:val="20"/>
          <w:szCs w:val="20"/>
        </w:rPr>
        <w:t>на обществената поръчка, които ще бъдат изпълнени от подизпълнителя)</w:t>
      </w:r>
    </w:p>
    <w:p w:rsidR="00287406" w:rsidRPr="00287406" w:rsidRDefault="00287406" w:rsidP="001B38E8">
      <w:pPr>
        <w:spacing w:after="0" w:line="240" w:lineRule="auto"/>
        <w:ind w:firstLine="540"/>
        <w:jc w:val="both"/>
        <w:rPr>
          <w:rFonts w:ascii="Times New Roman" w:eastAsia="Calibri" w:hAnsi="Times New Roman" w:cs="Times New Roman"/>
          <w:sz w:val="24"/>
          <w:szCs w:val="24"/>
        </w:rPr>
      </w:pPr>
      <w:r w:rsidRPr="00287406">
        <w:rPr>
          <w:rFonts w:ascii="Times New Roman" w:eastAsia="Calibri" w:hAnsi="Times New Roman" w:cs="Times New Roman"/>
          <w:sz w:val="24"/>
          <w:szCs w:val="24"/>
        </w:rPr>
        <w:t>2. Подизпълнителят/</w:t>
      </w:r>
      <w:proofErr w:type="spellStart"/>
      <w:r w:rsidRPr="00287406">
        <w:rPr>
          <w:rFonts w:ascii="Times New Roman" w:eastAsia="Calibri" w:hAnsi="Times New Roman" w:cs="Times New Roman"/>
          <w:sz w:val="24"/>
          <w:szCs w:val="24"/>
        </w:rPr>
        <w:t>ите</w:t>
      </w:r>
      <w:proofErr w:type="spellEnd"/>
      <w:r w:rsidRPr="00287406">
        <w:rPr>
          <w:rFonts w:ascii="Times New Roman" w:eastAsia="Calibri" w:hAnsi="Times New Roman" w:cs="Times New Roman"/>
          <w:sz w:val="24"/>
          <w:szCs w:val="24"/>
        </w:rPr>
        <w:t xml:space="preserve"> са запознати с предмета на поръчката и е дал/са дали съгласие за участие в процедурата.</w:t>
      </w:r>
    </w:p>
    <w:p w:rsidR="00287406" w:rsidRPr="00287406" w:rsidRDefault="00287406" w:rsidP="001B38E8">
      <w:pPr>
        <w:spacing w:after="0" w:line="240" w:lineRule="auto"/>
        <w:ind w:firstLine="540"/>
        <w:jc w:val="both"/>
        <w:rPr>
          <w:rFonts w:ascii="Times New Roman" w:eastAsia="Calibri" w:hAnsi="Times New Roman" w:cs="Times New Roman"/>
          <w:sz w:val="24"/>
          <w:szCs w:val="24"/>
        </w:rPr>
      </w:pPr>
      <w:r w:rsidRPr="00287406">
        <w:rPr>
          <w:rFonts w:ascii="Times New Roman" w:eastAsia="Calibri" w:hAnsi="Times New Roman" w:cs="Times New Roman"/>
          <w:sz w:val="24"/>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287406" w:rsidRPr="00287406" w:rsidRDefault="00287406" w:rsidP="001B38E8">
      <w:pPr>
        <w:spacing w:after="0" w:line="240" w:lineRule="auto"/>
        <w:jc w:val="both"/>
        <w:rPr>
          <w:rFonts w:ascii="Times New Roman" w:eastAsia="Calibri" w:hAnsi="Times New Roman" w:cs="Times New Roman"/>
          <w:sz w:val="24"/>
          <w:szCs w:val="24"/>
        </w:rPr>
      </w:pPr>
    </w:p>
    <w:p w:rsidR="00287406" w:rsidRPr="00287406" w:rsidRDefault="00287406" w:rsidP="001B38E8">
      <w:pPr>
        <w:spacing w:after="0" w:line="240" w:lineRule="auto"/>
        <w:ind w:firstLine="540"/>
        <w:jc w:val="both"/>
        <w:rPr>
          <w:rFonts w:ascii="Times New Roman" w:eastAsia="Calibri" w:hAnsi="Times New Roman" w:cs="Times New Roman"/>
          <w:sz w:val="24"/>
          <w:szCs w:val="24"/>
        </w:rPr>
      </w:pPr>
      <w:r w:rsidRPr="00287406">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050F7F" w:rsidRDefault="00050F7F" w:rsidP="001B38E8">
      <w:pPr>
        <w:spacing w:after="0" w:line="240" w:lineRule="auto"/>
        <w:rPr>
          <w:rFonts w:ascii="Times New Roman" w:eastAsia="Times New Roman" w:hAnsi="Times New Roman" w:cs="Times New Roman"/>
          <w:sz w:val="24"/>
          <w:szCs w:val="24"/>
          <w:lang w:eastAsia="bg-BG"/>
        </w:rPr>
      </w:pPr>
    </w:p>
    <w:p w:rsidR="001B38E8" w:rsidRPr="006C571B" w:rsidRDefault="001B38E8" w:rsidP="006C571B">
      <w:pPr>
        <w:spacing w:after="0" w:line="240" w:lineRule="auto"/>
        <w:ind w:firstLine="539"/>
        <w:jc w:val="both"/>
        <w:rPr>
          <w:rFonts w:ascii="Times New Roman" w:eastAsia="Calibri" w:hAnsi="Times New Roman" w:cs="Times New Roman"/>
          <w:i/>
          <w:sz w:val="20"/>
          <w:szCs w:val="20"/>
        </w:rPr>
      </w:pPr>
      <w:r w:rsidRPr="001B38E8">
        <w:rPr>
          <w:rFonts w:ascii="Times New Roman" w:eastAsia="Calibri" w:hAnsi="Times New Roman" w:cs="Times New Roman"/>
          <w:i/>
          <w:sz w:val="20"/>
          <w:szCs w:val="20"/>
        </w:rPr>
        <w:lastRenderedPageBreak/>
        <w:t>В случай, че в т.1 участникът е декларирал, че няма да използва подизпълнител/и, ост</w:t>
      </w:r>
      <w:r w:rsidR="006C571B">
        <w:rPr>
          <w:rFonts w:ascii="Times New Roman" w:eastAsia="Calibri" w:hAnsi="Times New Roman" w:cs="Times New Roman"/>
          <w:i/>
          <w:sz w:val="20"/>
          <w:szCs w:val="20"/>
        </w:rPr>
        <w:t>аналите подточки не се попълват</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50F7F" w:rsidRPr="001B38E8" w:rsidRDefault="00050F7F" w:rsidP="001B38E8">
      <w:pPr>
        <w:jc w:val="center"/>
        <w:rPr>
          <w:rFonts w:ascii="Times New Roman" w:eastAsia="Times New Roman" w:hAnsi="Times New Roman" w:cs="Times New Roman"/>
          <w:b/>
          <w:sz w:val="24"/>
          <w:szCs w:val="24"/>
          <w:lang w:eastAsia="bg-BG"/>
        </w:rPr>
      </w:pPr>
      <w:r>
        <w:rPr>
          <w:b/>
        </w:rPr>
        <w:br w:type="page"/>
      </w:r>
      <w:r w:rsidRPr="001B38E8">
        <w:rPr>
          <w:rFonts w:ascii="Times New Roman" w:hAnsi="Times New Roman" w:cs="Times New Roman"/>
          <w:b/>
          <w:sz w:val="24"/>
          <w:szCs w:val="24"/>
        </w:rPr>
        <w:lastRenderedPageBreak/>
        <w:t>ДЕКЛАРАЦИЯ</w:t>
      </w:r>
    </w:p>
    <w:p w:rsidR="00050F7F" w:rsidRPr="00AF5852" w:rsidRDefault="00050F7F" w:rsidP="00050F7F">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за съгласие за участие като подизпълнител</w:t>
      </w:r>
    </w:p>
    <w:p w:rsidR="00050F7F" w:rsidRPr="00AF5852" w:rsidRDefault="00050F7F" w:rsidP="00050F7F">
      <w:pPr>
        <w:spacing w:after="0" w:line="240" w:lineRule="auto"/>
        <w:ind w:firstLine="288"/>
        <w:jc w:val="center"/>
        <w:rPr>
          <w:rFonts w:ascii="Times New Roman" w:hAnsi="Times New Roman" w:cs="Times New Roman"/>
          <w:b/>
          <w:sz w:val="24"/>
          <w:szCs w:val="24"/>
        </w:rPr>
      </w:pPr>
    </w:p>
    <w:p w:rsidR="00050F7F" w:rsidRPr="00AF5852" w:rsidRDefault="00050F7F" w:rsidP="00050F7F">
      <w:pPr>
        <w:spacing w:after="0" w:line="240" w:lineRule="auto"/>
        <w:ind w:firstLine="288"/>
        <w:jc w:val="both"/>
        <w:rPr>
          <w:rFonts w:ascii="Times New Roman" w:hAnsi="Times New Roman" w:cs="Times New Roman"/>
          <w:sz w:val="24"/>
          <w:szCs w:val="24"/>
        </w:rPr>
      </w:pP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CC09C2" w:rsidRPr="00C93238" w:rsidRDefault="00050F7F" w:rsidP="00CC09C2">
      <w:pPr>
        <w:spacing w:after="0" w:line="240" w:lineRule="auto"/>
        <w:ind w:firstLine="709"/>
        <w:jc w:val="both"/>
        <w:rPr>
          <w:rFonts w:ascii="Times New Roman" w:hAnsi="Times New Roman" w:cs="Times New Roman"/>
          <w:sz w:val="24"/>
          <w:szCs w:val="24"/>
        </w:rPr>
      </w:pPr>
      <w:r w:rsidRPr="00E7492B">
        <w:rPr>
          <w:rFonts w:ascii="Times New Roman" w:hAnsi="Times New Roman" w:cs="Times New Roman"/>
          <w:sz w:val="24"/>
          <w:szCs w:val="24"/>
        </w:rPr>
        <w:t xml:space="preserve">ЕИК/БУЛСТАТ................................................, – </w:t>
      </w:r>
      <w:r w:rsidR="001B38E8">
        <w:rPr>
          <w:rFonts w:ascii="Times New Roman" w:hAnsi="Times New Roman" w:cs="Times New Roman"/>
          <w:iCs/>
          <w:sz w:val="24"/>
          <w:szCs w:val="24"/>
          <w:lang w:eastAsia="bg-BG"/>
        </w:rPr>
        <w:t>п</w:t>
      </w:r>
      <w:r w:rsidR="001B38E8" w:rsidRPr="001B38E8">
        <w:rPr>
          <w:rFonts w:ascii="Times New Roman" w:hAnsi="Times New Roman" w:cs="Times New Roman"/>
          <w:iCs/>
          <w:sz w:val="24"/>
          <w:szCs w:val="24"/>
          <w:lang w:eastAsia="bg-BG"/>
        </w:rPr>
        <w:t>одизпълнител в процедура за възлагане на обществена поръчка с предмет:</w:t>
      </w:r>
      <w:r w:rsidR="001B38E8" w:rsidRPr="000909AF">
        <w:rPr>
          <w:iCs/>
          <w:szCs w:val="24"/>
          <w:lang w:eastAsia="bg-BG"/>
        </w:rPr>
        <w:t xml:space="preserve"> </w:t>
      </w:r>
      <w:r w:rsidR="00CC09C2"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CC09C2" w:rsidRPr="00EB7335" w:rsidRDefault="00CC09C2" w:rsidP="00475F6C">
      <w:pPr>
        <w:pStyle w:val="a5"/>
        <w:numPr>
          <w:ilvl w:val="0"/>
          <w:numId w:val="55"/>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CC09C2" w:rsidRPr="00EB7335" w:rsidRDefault="00CC09C2" w:rsidP="00475F6C">
      <w:pPr>
        <w:pStyle w:val="a5"/>
        <w:numPr>
          <w:ilvl w:val="0"/>
          <w:numId w:val="55"/>
        </w:numPr>
        <w:ind w:left="786"/>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050F7F" w:rsidRPr="00CC09C2" w:rsidRDefault="00CC09C2" w:rsidP="00475F6C">
      <w:pPr>
        <w:pStyle w:val="a5"/>
        <w:numPr>
          <w:ilvl w:val="0"/>
          <w:numId w:val="55"/>
        </w:numPr>
        <w:ind w:left="786"/>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r>
        <w:rPr>
          <w:lang w:val="en-US"/>
        </w:rPr>
        <w:t xml:space="preserve">, </w:t>
      </w:r>
      <w:r w:rsidR="001B38E8" w:rsidRPr="00CC09C2">
        <w:rPr>
          <w:bCs/>
          <w:szCs w:val="20"/>
        </w:rPr>
        <w:t>по обособена позиция № ………………………………</w:t>
      </w:r>
    </w:p>
    <w:p w:rsidR="00050F7F" w:rsidRPr="00AF5852" w:rsidRDefault="00050F7F" w:rsidP="00050F7F">
      <w:pPr>
        <w:spacing w:after="0" w:line="240" w:lineRule="auto"/>
        <w:jc w:val="both"/>
        <w:rPr>
          <w:rFonts w:ascii="Times New Roman" w:hAnsi="Times New Roman" w:cs="Times New Roman"/>
          <w:b/>
          <w:sz w:val="24"/>
          <w:szCs w:val="24"/>
        </w:rPr>
      </w:pPr>
    </w:p>
    <w:p w:rsidR="00050F7F" w:rsidRPr="00AF5852" w:rsidRDefault="00050F7F" w:rsidP="00050F7F">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050F7F" w:rsidRPr="00AF5852" w:rsidRDefault="00050F7F" w:rsidP="00050F7F">
      <w:pPr>
        <w:spacing w:after="0" w:line="240" w:lineRule="auto"/>
        <w:ind w:firstLine="288"/>
        <w:jc w:val="center"/>
        <w:rPr>
          <w:rFonts w:ascii="Times New Roman" w:hAnsi="Times New Roman" w:cs="Times New Roman"/>
          <w:sz w:val="24"/>
          <w:szCs w:val="24"/>
        </w:rPr>
      </w:pPr>
    </w:p>
    <w:p w:rsidR="006C571B" w:rsidRPr="009E6383" w:rsidRDefault="00430D8A" w:rsidP="006C571B">
      <w:pPr>
        <w:spacing w:after="0" w:line="240" w:lineRule="auto"/>
        <w:ind w:firstLine="288"/>
        <w:jc w:val="both"/>
        <w:rPr>
          <w:rFonts w:ascii="Times New Roman" w:eastAsia="Times New Roman" w:hAnsi="Times New Roman" w:cs="Times New Roman"/>
          <w:sz w:val="24"/>
          <w:szCs w:val="24"/>
        </w:rPr>
      </w:pPr>
      <w:r w:rsidRPr="00430D8A">
        <w:rPr>
          <w:rFonts w:ascii="Times New Roman" w:hAnsi="Times New Roman" w:cs="Times New Roman"/>
          <w:b/>
          <w:iCs/>
          <w:sz w:val="24"/>
          <w:szCs w:val="24"/>
          <w:lang w:eastAsia="bg-BG"/>
        </w:rPr>
        <w:t xml:space="preserve">1. </w:t>
      </w:r>
      <w:r w:rsidRPr="00430D8A">
        <w:rPr>
          <w:rFonts w:ascii="Times New Roman" w:hAnsi="Times New Roman" w:cs="Times New Roman"/>
          <w:iCs/>
          <w:sz w:val="24"/>
          <w:szCs w:val="24"/>
          <w:lang w:eastAsia="bg-BG"/>
        </w:rPr>
        <w:t>Съгласието на представляваното от мен дружество да участва като подизпълнител на ................................................................................... в процедурата с предмет:</w:t>
      </w:r>
      <w:r w:rsidRPr="000909AF">
        <w:rPr>
          <w:iCs/>
          <w:szCs w:val="24"/>
          <w:lang w:eastAsia="bg-BG"/>
        </w:rPr>
        <w:t xml:space="preserve"> </w:t>
      </w:r>
      <w:r w:rsidR="006C571B" w:rsidRPr="009E6383">
        <w:rPr>
          <w:rFonts w:ascii="Times New Roman" w:eastAsia="Times New Roman" w:hAnsi="Times New Roman" w:cs="Times New Roman"/>
          <w:sz w:val="24"/>
          <w:szCs w:val="24"/>
        </w:rPr>
        <w:t>„Доставка на канцеларски материали за нуждите на Община Русе по обособени позиции:</w:t>
      </w:r>
    </w:p>
    <w:p w:rsidR="00750630" w:rsidRPr="00EB7335" w:rsidRDefault="00750630" w:rsidP="00475F6C">
      <w:pPr>
        <w:pStyle w:val="a5"/>
        <w:numPr>
          <w:ilvl w:val="0"/>
          <w:numId w:val="60"/>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750630" w:rsidRPr="00750630" w:rsidRDefault="00750630" w:rsidP="00475F6C">
      <w:pPr>
        <w:pStyle w:val="a5"/>
        <w:numPr>
          <w:ilvl w:val="0"/>
          <w:numId w:val="60"/>
        </w:numPr>
        <w:ind w:left="786"/>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430D8A" w:rsidRPr="00750630" w:rsidRDefault="00750630" w:rsidP="00475F6C">
      <w:pPr>
        <w:pStyle w:val="a5"/>
        <w:numPr>
          <w:ilvl w:val="0"/>
          <w:numId w:val="60"/>
        </w:numPr>
        <w:ind w:left="786"/>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w:t>
      </w:r>
    </w:p>
    <w:p w:rsidR="00430D8A" w:rsidRPr="00430D8A" w:rsidRDefault="00430D8A" w:rsidP="006C571B">
      <w:pPr>
        <w:suppressAutoHyphens/>
        <w:autoSpaceDN w:val="0"/>
        <w:spacing w:after="0" w:line="240" w:lineRule="auto"/>
        <w:ind w:firstLine="360"/>
        <w:jc w:val="both"/>
        <w:rPr>
          <w:rFonts w:ascii="Times New Roman" w:eastAsia="Times New Roman" w:hAnsi="Times New Roman" w:cs="Times New Roman"/>
          <w:sz w:val="24"/>
          <w:szCs w:val="24"/>
          <w:lang w:eastAsia="bg-BG"/>
        </w:rPr>
      </w:pPr>
      <w:r w:rsidRPr="00430D8A">
        <w:rPr>
          <w:rFonts w:ascii="Times New Roman" w:eastAsia="Times New Roman" w:hAnsi="Times New Roman" w:cs="Times New Roman"/>
          <w:b/>
          <w:iCs/>
          <w:sz w:val="24"/>
          <w:szCs w:val="24"/>
          <w:lang w:eastAsia="bg-BG"/>
        </w:rPr>
        <w:t xml:space="preserve">2. </w:t>
      </w:r>
      <w:r w:rsidRPr="00430D8A">
        <w:rPr>
          <w:rFonts w:ascii="Times New Roman" w:eastAsia="Times New Roman" w:hAnsi="Times New Roman" w:cs="Times New Roman"/>
          <w:sz w:val="24"/>
          <w:szCs w:val="24"/>
          <w:lang w:eastAsia="bg-BG"/>
        </w:rPr>
        <w:t>Видовете работи от предмета на настоящата поръчка, които ще бъдат изпълнени от нас са, както следва:</w:t>
      </w:r>
    </w:p>
    <w:p w:rsidR="00430D8A" w:rsidRPr="00430D8A" w:rsidRDefault="00430D8A" w:rsidP="00430D8A">
      <w:pPr>
        <w:suppressAutoHyphens/>
        <w:autoSpaceDN w:val="0"/>
        <w:spacing w:after="0" w:line="240" w:lineRule="auto"/>
        <w:ind w:firstLine="720"/>
        <w:jc w:val="both"/>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4845"/>
        <w:gridCol w:w="3649"/>
      </w:tblGrid>
      <w:tr w:rsidR="00430D8A" w:rsidRPr="00430D8A" w:rsidTr="00430D8A">
        <w:tc>
          <w:tcPr>
            <w:tcW w:w="792" w:type="dxa"/>
          </w:tcPr>
          <w:p w:rsidR="00430D8A" w:rsidRPr="00430D8A" w:rsidRDefault="00430D8A" w:rsidP="00430D8A">
            <w:pPr>
              <w:spacing w:after="0" w:line="240" w:lineRule="auto"/>
              <w:jc w:val="center"/>
              <w:rPr>
                <w:rFonts w:ascii="Times New Roman" w:eastAsia="Times New Roman" w:hAnsi="Times New Roman" w:cs="Times New Roman"/>
                <w:b/>
                <w:iCs/>
                <w:sz w:val="24"/>
                <w:szCs w:val="24"/>
                <w:lang w:eastAsia="bg-BG"/>
              </w:rPr>
            </w:pPr>
            <w:r w:rsidRPr="00430D8A">
              <w:rPr>
                <w:rFonts w:ascii="Times New Roman" w:eastAsia="Times New Roman" w:hAnsi="Times New Roman" w:cs="Times New Roman"/>
                <w:b/>
                <w:iCs/>
                <w:sz w:val="24"/>
                <w:szCs w:val="24"/>
                <w:lang w:eastAsia="bg-BG"/>
              </w:rPr>
              <w:t>№</w:t>
            </w:r>
          </w:p>
        </w:tc>
        <w:tc>
          <w:tcPr>
            <w:tcW w:w="4845" w:type="dxa"/>
          </w:tcPr>
          <w:p w:rsidR="00430D8A" w:rsidRPr="00430D8A" w:rsidRDefault="00430D8A" w:rsidP="00430D8A">
            <w:pPr>
              <w:spacing w:after="0" w:line="240" w:lineRule="auto"/>
              <w:jc w:val="center"/>
              <w:rPr>
                <w:rFonts w:ascii="Times New Roman" w:eastAsia="Times New Roman" w:hAnsi="Times New Roman" w:cs="Times New Roman"/>
                <w:b/>
                <w:iCs/>
                <w:sz w:val="24"/>
                <w:szCs w:val="24"/>
                <w:lang w:eastAsia="bg-BG"/>
              </w:rPr>
            </w:pPr>
            <w:r w:rsidRPr="00430D8A">
              <w:rPr>
                <w:rFonts w:ascii="Times New Roman" w:eastAsia="Times New Roman" w:hAnsi="Times New Roman" w:cs="Times New Roman"/>
                <w:b/>
                <w:iCs/>
                <w:sz w:val="24"/>
                <w:szCs w:val="24"/>
                <w:lang w:eastAsia="bg-BG"/>
              </w:rPr>
              <w:t>Вид работа, която ще бъде предложена</w:t>
            </w:r>
          </w:p>
        </w:tc>
        <w:tc>
          <w:tcPr>
            <w:tcW w:w="3649" w:type="dxa"/>
          </w:tcPr>
          <w:p w:rsidR="00430D8A" w:rsidRPr="00430D8A" w:rsidRDefault="00430D8A" w:rsidP="00430D8A">
            <w:pPr>
              <w:spacing w:after="0" w:line="240" w:lineRule="auto"/>
              <w:jc w:val="center"/>
              <w:rPr>
                <w:rFonts w:ascii="Times New Roman" w:eastAsia="Times New Roman" w:hAnsi="Times New Roman" w:cs="Times New Roman"/>
                <w:b/>
                <w:iCs/>
                <w:sz w:val="24"/>
                <w:szCs w:val="24"/>
                <w:lang w:eastAsia="bg-BG"/>
              </w:rPr>
            </w:pPr>
            <w:r w:rsidRPr="00430D8A">
              <w:rPr>
                <w:rFonts w:ascii="Times New Roman" w:eastAsia="Times New Roman" w:hAnsi="Times New Roman" w:cs="Times New Roman"/>
                <w:b/>
                <w:iCs/>
                <w:sz w:val="24"/>
                <w:szCs w:val="24"/>
                <w:lang w:eastAsia="bg-BG"/>
              </w:rPr>
              <w:t xml:space="preserve">Дял на предложената работа в % от стойността на </w:t>
            </w:r>
            <w:r w:rsidRPr="00430D8A">
              <w:rPr>
                <w:rFonts w:ascii="Times New Roman" w:eastAsia="Times New Roman" w:hAnsi="Times New Roman" w:cs="Times New Roman"/>
                <w:b/>
                <w:iCs/>
                <w:sz w:val="24"/>
                <w:szCs w:val="24"/>
                <w:lang w:eastAsia="bg-BG"/>
              </w:rPr>
              <w:lastRenderedPageBreak/>
              <w:t>обществената поръчка</w:t>
            </w:r>
          </w:p>
        </w:tc>
      </w:tr>
      <w:tr w:rsidR="00430D8A" w:rsidRPr="00430D8A" w:rsidTr="00430D8A">
        <w:tc>
          <w:tcPr>
            <w:tcW w:w="792" w:type="dxa"/>
          </w:tcPr>
          <w:p w:rsidR="00430D8A" w:rsidRPr="00430D8A" w:rsidRDefault="00430D8A" w:rsidP="00430D8A">
            <w:pPr>
              <w:spacing w:after="0" w:line="240" w:lineRule="auto"/>
              <w:jc w:val="both"/>
              <w:rPr>
                <w:rFonts w:ascii="Times New Roman" w:eastAsia="Times New Roman" w:hAnsi="Times New Roman" w:cs="Times New Roman"/>
                <w:b/>
                <w:iCs/>
                <w:sz w:val="24"/>
                <w:szCs w:val="24"/>
                <w:lang w:eastAsia="bg-BG"/>
              </w:rPr>
            </w:pPr>
          </w:p>
        </w:tc>
        <w:tc>
          <w:tcPr>
            <w:tcW w:w="4845" w:type="dxa"/>
          </w:tcPr>
          <w:p w:rsidR="00430D8A" w:rsidRPr="00430D8A" w:rsidRDefault="00430D8A" w:rsidP="00430D8A">
            <w:pPr>
              <w:spacing w:after="0" w:line="240" w:lineRule="auto"/>
              <w:jc w:val="both"/>
              <w:rPr>
                <w:rFonts w:ascii="Times New Roman" w:eastAsia="Times New Roman" w:hAnsi="Times New Roman" w:cs="Times New Roman"/>
                <w:b/>
                <w:iCs/>
                <w:sz w:val="24"/>
                <w:szCs w:val="24"/>
                <w:lang w:eastAsia="bg-BG"/>
              </w:rPr>
            </w:pPr>
          </w:p>
        </w:tc>
        <w:tc>
          <w:tcPr>
            <w:tcW w:w="3649" w:type="dxa"/>
          </w:tcPr>
          <w:p w:rsidR="00430D8A" w:rsidRPr="00430D8A" w:rsidRDefault="00430D8A" w:rsidP="00430D8A">
            <w:pPr>
              <w:spacing w:after="0" w:line="240" w:lineRule="auto"/>
              <w:jc w:val="both"/>
              <w:rPr>
                <w:rFonts w:ascii="Times New Roman" w:eastAsia="Times New Roman" w:hAnsi="Times New Roman" w:cs="Times New Roman"/>
                <w:b/>
                <w:iCs/>
                <w:sz w:val="24"/>
                <w:szCs w:val="24"/>
                <w:lang w:eastAsia="bg-BG"/>
              </w:rPr>
            </w:pPr>
          </w:p>
        </w:tc>
      </w:tr>
      <w:tr w:rsidR="00430D8A" w:rsidRPr="00430D8A" w:rsidTr="00430D8A">
        <w:tc>
          <w:tcPr>
            <w:tcW w:w="792" w:type="dxa"/>
          </w:tcPr>
          <w:p w:rsidR="00430D8A" w:rsidRPr="00430D8A" w:rsidRDefault="00430D8A" w:rsidP="00430D8A">
            <w:pPr>
              <w:spacing w:after="0" w:line="240" w:lineRule="auto"/>
              <w:jc w:val="both"/>
              <w:rPr>
                <w:rFonts w:ascii="Times New Roman" w:eastAsia="Times New Roman" w:hAnsi="Times New Roman" w:cs="Times New Roman"/>
                <w:b/>
                <w:iCs/>
                <w:sz w:val="24"/>
                <w:szCs w:val="24"/>
                <w:lang w:eastAsia="bg-BG"/>
              </w:rPr>
            </w:pPr>
          </w:p>
        </w:tc>
        <w:tc>
          <w:tcPr>
            <w:tcW w:w="4845" w:type="dxa"/>
          </w:tcPr>
          <w:p w:rsidR="00430D8A" w:rsidRPr="00430D8A" w:rsidRDefault="00430D8A" w:rsidP="00430D8A">
            <w:pPr>
              <w:spacing w:after="0" w:line="240" w:lineRule="auto"/>
              <w:jc w:val="both"/>
              <w:rPr>
                <w:rFonts w:ascii="Times New Roman" w:eastAsia="Times New Roman" w:hAnsi="Times New Roman" w:cs="Times New Roman"/>
                <w:b/>
                <w:iCs/>
                <w:sz w:val="24"/>
                <w:szCs w:val="24"/>
                <w:lang w:eastAsia="bg-BG"/>
              </w:rPr>
            </w:pPr>
          </w:p>
        </w:tc>
        <w:tc>
          <w:tcPr>
            <w:tcW w:w="3649" w:type="dxa"/>
          </w:tcPr>
          <w:p w:rsidR="00430D8A" w:rsidRPr="00430D8A" w:rsidRDefault="00430D8A" w:rsidP="00430D8A">
            <w:pPr>
              <w:spacing w:after="0" w:line="240" w:lineRule="auto"/>
              <w:jc w:val="both"/>
              <w:rPr>
                <w:rFonts w:ascii="Times New Roman" w:eastAsia="Times New Roman" w:hAnsi="Times New Roman" w:cs="Times New Roman"/>
                <w:b/>
                <w:iCs/>
                <w:sz w:val="24"/>
                <w:szCs w:val="24"/>
                <w:lang w:eastAsia="bg-BG"/>
              </w:rPr>
            </w:pPr>
          </w:p>
        </w:tc>
      </w:tr>
    </w:tbl>
    <w:p w:rsidR="006C571B" w:rsidRDefault="006C571B" w:rsidP="00430D8A">
      <w:pPr>
        <w:spacing w:after="0" w:line="240" w:lineRule="auto"/>
        <w:ind w:firstLine="540"/>
        <w:jc w:val="both"/>
        <w:rPr>
          <w:rFonts w:ascii="Times New Roman" w:hAnsi="Times New Roman" w:cs="Times New Roman"/>
          <w:sz w:val="24"/>
          <w:szCs w:val="24"/>
        </w:rPr>
      </w:pPr>
    </w:p>
    <w:p w:rsidR="00050F7F" w:rsidRPr="00AF5852" w:rsidRDefault="00050F7F" w:rsidP="00430D8A">
      <w:pPr>
        <w:spacing w:after="0" w:line="240" w:lineRule="auto"/>
        <w:ind w:firstLine="540"/>
        <w:jc w:val="both"/>
        <w:rPr>
          <w:rFonts w:ascii="Times New Roman" w:hAnsi="Times New Roman" w:cs="Times New Roman"/>
          <w:sz w:val="24"/>
          <w:szCs w:val="24"/>
        </w:rPr>
      </w:pPr>
      <w:r w:rsidRPr="00AF5852">
        <w:rPr>
          <w:rFonts w:ascii="Times New Roman" w:hAnsi="Times New Roman" w:cs="Times New Roman"/>
          <w:sz w:val="24"/>
          <w:szCs w:val="24"/>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30D8A" w:rsidRDefault="00430D8A" w:rsidP="00430D8A">
      <w:pPr>
        <w:spacing w:after="0" w:line="240" w:lineRule="auto"/>
        <w:jc w:val="both"/>
        <w:rPr>
          <w:rFonts w:ascii="Times New Roman" w:eastAsia="Calibri" w:hAnsi="Times New Roman" w:cs="Times New Roman"/>
          <w:sz w:val="24"/>
          <w:szCs w:val="24"/>
        </w:rPr>
      </w:pPr>
    </w:p>
    <w:p w:rsidR="00430D8A" w:rsidRPr="00430D8A" w:rsidRDefault="00430D8A" w:rsidP="00430D8A">
      <w:pPr>
        <w:spacing w:after="0" w:line="240" w:lineRule="auto"/>
        <w:ind w:firstLine="540"/>
        <w:jc w:val="both"/>
        <w:rPr>
          <w:rFonts w:ascii="Times New Roman" w:eastAsia="Calibri" w:hAnsi="Times New Roman" w:cs="Times New Roman"/>
          <w:sz w:val="24"/>
          <w:szCs w:val="24"/>
        </w:rPr>
      </w:pPr>
      <w:r w:rsidRPr="00430D8A">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050F7F" w:rsidRPr="00AF5852" w:rsidRDefault="00050F7F" w:rsidP="00050F7F">
      <w:pPr>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6C571B" w:rsidRDefault="006C571B" w:rsidP="00641FA2">
      <w:pPr>
        <w:jc w:val="both"/>
        <w:rPr>
          <w:rFonts w:ascii="Times New Roman" w:hAnsi="Times New Roman" w:cs="Times New Roman"/>
          <w:b/>
          <w:sz w:val="24"/>
          <w:szCs w:val="24"/>
        </w:rPr>
      </w:pPr>
    </w:p>
    <w:p w:rsidR="006C571B" w:rsidRDefault="006C571B" w:rsidP="006C571B">
      <w:r>
        <w:br w:type="page"/>
      </w:r>
    </w:p>
    <w:p w:rsidR="00050F7F" w:rsidRPr="00641FA2" w:rsidRDefault="00050F7F" w:rsidP="00641FA2">
      <w:pPr>
        <w:jc w:val="both"/>
        <w:rPr>
          <w:rFonts w:ascii="Times New Roman" w:hAnsi="Times New Roman" w:cs="Times New Roman"/>
          <w:b/>
          <w:sz w:val="24"/>
          <w:szCs w:val="24"/>
        </w:rPr>
      </w:pPr>
      <w:r w:rsidRPr="00BD07AA">
        <w:rPr>
          <w:rFonts w:ascii="Times New Roman" w:hAnsi="Times New Roman" w:cs="Times New Roman"/>
          <w:b/>
          <w:sz w:val="24"/>
          <w:szCs w:val="24"/>
        </w:rPr>
        <w:lastRenderedPageBreak/>
        <w:t xml:space="preserve">СПИСЪК НА </w:t>
      </w:r>
      <w:r>
        <w:rPr>
          <w:rFonts w:ascii="Times New Roman" w:hAnsi="Times New Roman" w:cs="Times New Roman"/>
          <w:b/>
          <w:sz w:val="24"/>
          <w:szCs w:val="24"/>
        </w:rPr>
        <w:t>ДОСТАВКИ</w:t>
      </w:r>
      <w:r w:rsidRPr="00BD07AA">
        <w:rPr>
          <w:rFonts w:ascii="Times New Roman" w:hAnsi="Times New Roman" w:cs="Times New Roman"/>
          <w:b/>
          <w:sz w:val="24"/>
          <w:szCs w:val="24"/>
        </w:rPr>
        <w:t>, КОИТО СА ЕДНАКВИ ИЛИ СХОДНИ НА ПРЕДМЕТА НА ПОРЪЧКАТА</w:t>
      </w:r>
      <w:r w:rsidRPr="00BD07AA">
        <w:rPr>
          <w:rFonts w:ascii="Times New Roman" w:hAnsi="Times New Roman" w:cs="Times New Roman"/>
          <w:b/>
          <w:sz w:val="24"/>
          <w:szCs w:val="24"/>
          <w:lang w:val="en-US"/>
        </w:rPr>
        <w:t xml:space="preserve"> </w:t>
      </w:r>
      <w:r w:rsidRPr="00BD07AA">
        <w:rPr>
          <w:rFonts w:ascii="Times New Roman" w:hAnsi="Times New Roman" w:cs="Times New Roman"/>
          <w:b/>
          <w:sz w:val="24"/>
          <w:szCs w:val="24"/>
        </w:rPr>
        <w:t xml:space="preserve"> ИЗПЪЛНЕНИ ПРЕЗ ПОСЛЕДНИТЕ 3 ГОДИНИ, СЧИТАНО ОТ</w:t>
      </w:r>
      <w:r w:rsidR="00641FA2">
        <w:rPr>
          <w:rFonts w:ascii="Times New Roman" w:hAnsi="Times New Roman" w:cs="Times New Roman"/>
          <w:b/>
          <w:sz w:val="24"/>
          <w:szCs w:val="24"/>
        </w:rPr>
        <w:t xml:space="preserve"> ДАТАТА НА ПОДАВАНЕ НА ОФЕРТАТА – за обособена позиция № ...............</w:t>
      </w: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F4CDC" w:rsidRPr="00C93238" w:rsidRDefault="00050F7F" w:rsidP="00226DF2">
      <w:pPr>
        <w:spacing w:after="0" w:line="240" w:lineRule="auto"/>
        <w:jc w:val="both"/>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 xml:space="preserve">процедура за възлагане </w:t>
      </w:r>
      <w:r w:rsidR="006C571B">
        <w:rPr>
          <w:rFonts w:ascii="Times New Roman" w:hAnsi="Times New Roman" w:cs="Times New Roman"/>
          <w:color w:val="000000"/>
          <w:sz w:val="24"/>
          <w:szCs w:val="24"/>
        </w:rPr>
        <w:t>на обществена поръчка с предмет</w:t>
      </w:r>
      <w:r w:rsidR="006C571B" w:rsidRPr="009E6383">
        <w:rPr>
          <w:rFonts w:ascii="Times New Roman" w:eastAsia="Times New Roman" w:hAnsi="Times New Roman" w:cs="Times New Roman"/>
          <w:sz w:val="24"/>
          <w:szCs w:val="24"/>
        </w:rPr>
        <w:t xml:space="preserve">: </w:t>
      </w:r>
      <w:r w:rsidR="002F4CDC"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2F4CDC" w:rsidRPr="00EB7335" w:rsidRDefault="002F4CDC" w:rsidP="00475F6C">
      <w:pPr>
        <w:pStyle w:val="a5"/>
        <w:numPr>
          <w:ilvl w:val="0"/>
          <w:numId w:val="56"/>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2F4CDC" w:rsidRPr="00EB7335" w:rsidRDefault="002F4CDC" w:rsidP="00475F6C">
      <w:pPr>
        <w:pStyle w:val="a5"/>
        <w:numPr>
          <w:ilvl w:val="0"/>
          <w:numId w:val="56"/>
        </w:numPr>
        <w:ind w:left="786"/>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2F4CDC" w:rsidRPr="00EB7335" w:rsidRDefault="002F4CDC" w:rsidP="00475F6C">
      <w:pPr>
        <w:pStyle w:val="a5"/>
        <w:numPr>
          <w:ilvl w:val="0"/>
          <w:numId w:val="56"/>
        </w:numPr>
        <w:ind w:left="786"/>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p>
    <w:p w:rsidR="00050F7F" w:rsidRPr="006C571B" w:rsidRDefault="00050F7F" w:rsidP="002F4CDC">
      <w:pPr>
        <w:spacing w:after="0" w:line="240" w:lineRule="auto"/>
        <w:jc w:val="both"/>
        <w:rPr>
          <w:rFonts w:ascii="Times New Roman" w:eastAsia="Times New Roman" w:hAnsi="Times New Roman" w:cs="Times New Roman"/>
          <w:sz w:val="24"/>
          <w:szCs w:val="24"/>
        </w:rPr>
      </w:pPr>
      <w:r w:rsidRPr="006C571B">
        <w:rPr>
          <w:rFonts w:ascii="Times New Roman" w:hAnsi="Times New Roman" w:cs="Times New Roman"/>
          <w:sz w:val="24"/>
          <w:szCs w:val="24"/>
        </w:rPr>
        <w:t xml:space="preserve">декларирам, че представляваният от мен участник е изпълнил доставки с предмет, еднакъв или сходен с предмета на поръчката както следва: </w:t>
      </w:r>
    </w:p>
    <w:p w:rsidR="00050F7F" w:rsidRPr="001E4214" w:rsidRDefault="00050F7F" w:rsidP="00050F7F">
      <w:pPr>
        <w:spacing w:after="0" w:line="240" w:lineRule="auto"/>
        <w:rPr>
          <w:rFonts w:ascii="Times New Roman" w:hAnsi="Times New Roman" w:cs="Times New Roman"/>
          <w:b/>
          <w:color w:val="FF0000"/>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25"/>
        <w:gridCol w:w="1531"/>
        <w:gridCol w:w="2092"/>
        <w:gridCol w:w="2331"/>
      </w:tblGrid>
      <w:tr w:rsidR="00050F7F" w:rsidRPr="001E4214" w:rsidTr="006C571B">
        <w:trPr>
          <w:trHeight w:val="713"/>
        </w:trPr>
        <w:tc>
          <w:tcPr>
            <w:tcW w:w="1261" w:type="dxa"/>
            <w:shd w:val="clear" w:color="auto" w:fill="auto"/>
            <w:vAlign w:val="center"/>
          </w:tcPr>
          <w:p w:rsidR="00050F7F" w:rsidRPr="001E4214" w:rsidRDefault="00050F7F" w:rsidP="00786544">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Дата</w:t>
            </w:r>
          </w:p>
        </w:tc>
        <w:tc>
          <w:tcPr>
            <w:tcW w:w="3225" w:type="dxa"/>
            <w:shd w:val="clear" w:color="auto" w:fill="auto"/>
            <w:vAlign w:val="center"/>
          </w:tcPr>
          <w:p w:rsidR="00050F7F" w:rsidRPr="001E4214" w:rsidRDefault="00050F7F" w:rsidP="00786544">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Предмет</w:t>
            </w:r>
          </w:p>
        </w:tc>
        <w:tc>
          <w:tcPr>
            <w:tcW w:w="1531" w:type="dxa"/>
            <w:shd w:val="clear" w:color="auto" w:fill="auto"/>
            <w:vAlign w:val="center"/>
          </w:tcPr>
          <w:p w:rsidR="00050F7F" w:rsidRPr="001E4214" w:rsidRDefault="00050F7F" w:rsidP="00786544">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Получатели и телефони за връзка с тях.</w:t>
            </w:r>
          </w:p>
        </w:tc>
        <w:tc>
          <w:tcPr>
            <w:tcW w:w="2092" w:type="dxa"/>
            <w:shd w:val="clear" w:color="auto" w:fill="auto"/>
            <w:vAlign w:val="center"/>
          </w:tcPr>
          <w:p w:rsidR="00050F7F" w:rsidRPr="001E4214" w:rsidRDefault="00050F7F" w:rsidP="00786544">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Обща стойност без ДДС</w:t>
            </w:r>
          </w:p>
        </w:tc>
        <w:tc>
          <w:tcPr>
            <w:tcW w:w="2331" w:type="dxa"/>
            <w:shd w:val="clear" w:color="auto" w:fill="auto"/>
            <w:vAlign w:val="center"/>
          </w:tcPr>
          <w:p w:rsidR="00050F7F" w:rsidRPr="001E4214" w:rsidRDefault="00050F7F" w:rsidP="00786544">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Заплатена на участника стойност  без ДДС</w:t>
            </w: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r w:rsidR="00050F7F" w:rsidRPr="001E4214" w:rsidTr="006C571B">
        <w:tc>
          <w:tcPr>
            <w:tcW w:w="126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3225"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15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092"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c>
          <w:tcPr>
            <w:tcW w:w="2331" w:type="dxa"/>
            <w:shd w:val="clear" w:color="auto" w:fill="auto"/>
          </w:tcPr>
          <w:p w:rsidR="00050F7F" w:rsidRPr="001E4214" w:rsidRDefault="00050F7F" w:rsidP="00786544">
            <w:pPr>
              <w:spacing w:after="0" w:line="240" w:lineRule="auto"/>
              <w:rPr>
                <w:rFonts w:ascii="Times New Roman" w:hAnsi="Times New Roman" w:cs="Times New Roman"/>
                <w:color w:val="FF0000"/>
                <w:sz w:val="24"/>
                <w:szCs w:val="24"/>
              </w:rPr>
            </w:pPr>
          </w:p>
        </w:tc>
      </w:tr>
    </w:tbl>
    <w:p w:rsidR="00050F7F" w:rsidRPr="001E4214" w:rsidRDefault="00050F7F" w:rsidP="00050F7F">
      <w:pPr>
        <w:pStyle w:val="firstline"/>
        <w:spacing w:before="0" w:beforeAutospacing="0" w:after="0" w:afterAutospacing="0"/>
        <w:jc w:val="both"/>
        <w:rPr>
          <w:color w:val="FF0000"/>
          <w:u w:val="single"/>
        </w:rPr>
      </w:pPr>
    </w:p>
    <w:p w:rsidR="00050F7F" w:rsidRPr="001E4214" w:rsidRDefault="00050F7F" w:rsidP="00050F7F">
      <w:pPr>
        <w:pStyle w:val="firstline"/>
        <w:spacing w:before="0" w:beforeAutospacing="0" w:after="0" w:afterAutospacing="0"/>
        <w:jc w:val="both"/>
        <w:rPr>
          <w:color w:val="FF0000"/>
          <w:u w:val="single"/>
        </w:rPr>
      </w:pPr>
    </w:p>
    <w:p w:rsidR="00050F7F" w:rsidRDefault="00050F7F" w:rsidP="002F4CDC">
      <w:pPr>
        <w:spacing w:after="0" w:line="240" w:lineRule="auto"/>
        <w:jc w:val="both"/>
        <w:rPr>
          <w:rFonts w:ascii="Times New Roman" w:hAnsi="Times New Roman" w:cs="Times New Roman"/>
          <w:sz w:val="24"/>
          <w:szCs w:val="24"/>
          <w:lang w:val="en-US"/>
        </w:rPr>
      </w:pPr>
      <w:r w:rsidRPr="001E4214">
        <w:rPr>
          <w:rFonts w:ascii="Times New Roman" w:hAnsi="Times New Roman" w:cs="Times New Roman"/>
          <w:sz w:val="24"/>
          <w:szCs w:val="24"/>
          <w:u w:val="single"/>
        </w:rPr>
        <w:t>Приложение</w:t>
      </w:r>
      <w:r w:rsidRPr="001E4214">
        <w:rPr>
          <w:rFonts w:ascii="Times New Roman" w:hAnsi="Times New Roman" w:cs="Times New Roman"/>
          <w:sz w:val="24"/>
          <w:szCs w:val="24"/>
        </w:rPr>
        <w:t>:</w:t>
      </w:r>
      <w:r w:rsidRPr="001E4214">
        <w:rPr>
          <w:rFonts w:ascii="Times New Roman" w:hAnsi="Times New Roman" w:cs="Times New Roman"/>
          <w:color w:val="FF0000"/>
          <w:sz w:val="24"/>
          <w:szCs w:val="24"/>
        </w:rPr>
        <w:t xml:space="preserve"> </w:t>
      </w:r>
      <w:r w:rsidRPr="001E4214">
        <w:rPr>
          <w:rFonts w:ascii="Times New Roman" w:hAnsi="Times New Roman" w:cs="Times New Roman"/>
          <w:sz w:val="24"/>
          <w:szCs w:val="24"/>
        </w:rPr>
        <w:t>доказателство/а за извършена/и услуга/и със сходен предмет, съгласно изиск</w:t>
      </w:r>
      <w:r w:rsidR="002F4CDC">
        <w:rPr>
          <w:rFonts w:ascii="Times New Roman" w:hAnsi="Times New Roman" w:cs="Times New Roman"/>
          <w:sz w:val="24"/>
          <w:szCs w:val="24"/>
        </w:rPr>
        <w:t xml:space="preserve">ванията на чл.51, ал. 4 от ЗОП </w:t>
      </w:r>
    </w:p>
    <w:p w:rsidR="002F4CDC" w:rsidRPr="002F4CDC" w:rsidRDefault="002F4CDC" w:rsidP="002F4CDC">
      <w:pPr>
        <w:spacing w:after="0" w:line="240" w:lineRule="auto"/>
        <w:jc w:val="both"/>
        <w:rPr>
          <w:rFonts w:ascii="Times New Roman" w:hAnsi="Times New Roman" w:cs="Times New Roman"/>
          <w:sz w:val="24"/>
          <w:szCs w:val="24"/>
          <w:lang w:val="en-US"/>
        </w:rPr>
      </w:pPr>
    </w:p>
    <w:p w:rsidR="00050F7F" w:rsidRDefault="00050F7F" w:rsidP="00050F7F">
      <w:pPr>
        <w:pStyle w:val="firstline"/>
        <w:spacing w:before="0" w:beforeAutospacing="0" w:after="0" w:afterAutospacing="0"/>
        <w:jc w:val="both"/>
      </w:pPr>
      <w:r w:rsidRPr="001E4214">
        <w:rPr>
          <w:u w:val="single"/>
        </w:rPr>
        <w:t>Забележка:</w:t>
      </w:r>
      <w:r w:rsidRPr="001E4214">
        <w:t xml:space="preserve"> приложенията се прилагат в последователност, съгласно посочването на </w:t>
      </w:r>
      <w:r w:rsidR="00D46FDE">
        <w:t>доставките</w:t>
      </w:r>
      <w:r w:rsidRPr="001E4214">
        <w:t xml:space="preserve"> в списъка. </w:t>
      </w:r>
    </w:p>
    <w:p w:rsidR="00050F7F" w:rsidRPr="001E4214" w:rsidRDefault="00050F7F" w:rsidP="00050F7F">
      <w:pPr>
        <w:pStyle w:val="firstline"/>
        <w:spacing w:before="0" w:beforeAutospacing="0" w:after="0" w:afterAutospacing="0"/>
        <w:jc w:val="both"/>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2F4CDC" w:rsidRDefault="002F4CDC" w:rsidP="00EC7CC7">
      <w:pPr>
        <w:rPr>
          <w:rFonts w:ascii="Times New Roman" w:hAnsi="Times New Roman" w:cs="Times New Roman"/>
          <w:b/>
          <w:sz w:val="24"/>
          <w:szCs w:val="24"/>
        </w:rPr>
      </w:pPr>
    </w:p>
    <w:p w:rsidR="002F4CDC" w:rsidRDefault="002F4CDC" w:rsidP="002F4CDC">
      <w:r>
        <w:br w:type="page"/>
      </w:r>
    </w:p>
    <w:p w:rsidR="00050F7F" w:rsidRPr="00EC7CC7" w:rsidRDefault="00050F7F" w:rsidP="00EC7CC7">
      <w:r>
        <w:rPr>
          <w:rFonts w:ascii="Times New Roman" w:hAnsi="Times New Roman" w:cs="Times New Roman"/>
          <w:b/>
          <w:sz w:val="24"/>
          <w:szCs w:val="24"/>
        </w:rPr>
        <w:lastRenderedPageBreak/>
        <w:t>ТЕХНИЧЕСКО ПРЕДЛОЖЕНИЕ ЗА ИЗПЪЛНЕНИЕ НА ПОРЪЧКАТА</w:t>
      </w:r>
      <w:r w:rsidR="00EC7CC7">
        <w:rPr>
          <w:rFonts w:ascii="Times New Roman" w:hAnsi="Times New Roman" w:cs="Times New Roman"/>
          <w:b/>
          <w:sz w:val="24"/>
          <w:szCs w:val="24"/>
        </w:rPr>
        <w:t xml:space="preserve"> – за обособена позиция № ......................</w:t>
      </w: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F4CDC" w:rsidRPr="00C93238" w:rsidRDefault="00050F7F" w:rsidP="002F4CDC">
      <w:pPr>
        <w:spacing w:after="0" w:line="240" w:lineRule="auto"/>
        <w:ind w:firstLine="709"/>
        <w:jc w:val="both"/>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6C571B" w:rsidRPr="009E6383">
        <w:rPr>
          <w:rFonts w:ascii="Times New Roman" w:eastAsia="Times New Roman" w:hAnsi="Times New Roman" w:cs="Times New Roman"/>
          <w:sz w:val="24"/>
          <w:szCs w:val="24"/>
        </w:rPr>
        <w:t>: „</w:t>
      </w:r>
      <w:r w:rsidR="002F4CDC"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2F4CDC" w:rsidRPr="00EB7335" w:rsidRDefault="002F4CDC" w:rsidP="00475F6C">
      <w:pPr>
        <w:pStyle w:val="a5"/>
        <w:numPr>
          <w:ilvl w:val="0"/>
          <w:numId w:val="57"/>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2F4CDC" w:rsidRPr="00EB7335" w:rsidRDefault="002F4CDC" w:rsidP="00475F6C">
      <w:pPr>
        <w:pStyle w:val="a5"/>
        <w:numPr>
          <w:ilvl w:val="0"/>
          <w:numId w:val="57"/>
        </w:numPr>
        <w:ind w:left="786"/>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2F4CDC" w:rsidRPr="00EB7335" w:rsidRDefault="002F4CDC" w:rsidP="00475F6C">
      <w:pPr>
        <w:pStyle w:val="a5"/>
        <w:numPr>
          <w:ilvl w:val="0"/>
          <w:numId w:val="57"/>
        </w:numPr>
        <w:ind w:left="786"/>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p>
    <w:p w:rsidR="00C95AA2" w:rsidRDefault="00C95AA2" w:rsidP="002F4CDC">
      <w:pPr>
        <w:spacing w:after="0" w:line="240" w:lineRule="auto"/>
        <w:jc w:val="both"/>
        <w:rPr>
          <w:color w:val="000000"/>
          <w:szCs w:val="24"/>
          <w:lang w:eastAsia="bg-BG"/>
        </w:rPr>
      </w:pPr>
    </w:p>
    <w:p w:rsidR="00C95AA2" w:rsidRPr="00C95AA2" w:rsidRDefault="00C95AA2" w:rsidP="00EC7CC7">
      <w:pPr>
        <w:spacing w:after="0" w:line="240" w:lineRule="auto"/>
        <w:ind w:firstLine="709"/>
        <w:jc w:val="both"/>
        <w:rPr>
          <w:rFonts w:ascii="Times New Roman" w:hAnsi="Times New Roman" w:cs="Times New Roman"/>
          <w:b/>
          <w:bCs/>
          <w:color w:val="000000"/>
          <w:sz w:val="24"/>
          <w:szCs w:val="24"/>
          <w:lang w:eastAsia="bg-BG"/>
        </w:rPr>
      </w:pPr>
      <w:r w:rsidRPr="00C95AA2">
        <w:rPr>
          <w:rFonts w:ascii="Times New Roman" w:hAnsi="Times New Roman" w:cs="Times New Roman"/>
          <w:b/>
          <w:bCs/>
          <w:color w:val="000000"/>
          <w:sz w:val="24"/>
          <w:szCs w:val="24"/>
          <w:lang w:eastAsia="bg-BG"/>
        </w:rPr>
        <w:t>УВАЖАЕМИ ДАМИ И ГОСПОДА,</w:t>
      </w:r>
    </w:p>
    <w:p w:rsidR="00C95AA2" w:rsidRPr="00C95AA2" w:rsidRDefault="00C95AA2" w:rsidP="00C95AA2">
      <w:pPr>
        <w:spacing w:after="0" w:line="240" w:lineRule="auto"/>
        <w:ind w:firstLine="720"/>
        <w:jc w:val="both"/>
        <w:rPr>
          <w:rFonts w:ascii="Times New Roman" w:hAnsi="Times New Roman" w:cs="Times New Roman"/>
          <w:color w:val="000000"/>
          <w:sz w:val="24"/>
          <w:szCs w:val="24"/>
          <w:lang w:eastAsia="bg-BG"/>
        </w:rPr>
      </w:pPr>
    </w:p>
    <w:p w:rsidR="00C95AA2" w:rsidRPr="00C95AA2" w:rsidRDefault="00C95AA2" w:rsidP="00C95AA2">
      <w:pPr>
        <w:spacing w:after="0" w:line="240" w:lineRule="auto"/>
        <w:ind w:firstLine="720"/>
        <w:jc w:val="both"/>
        <w:rPr>
          <w:rFonts w:ascii="Times New Roman" w:hAnsi="Times New Roman" w:cs="Times New Roman"/>
          <w:color w:val="000000"/>
          <w:sz w:val="24"/>
          <w:szCs w:val="24"/>
          <w:lang w:eastAsia="bg-BG"/>
        </w:rPr>
      </w:pPr>
      <w:r w:rsidRPr="00C95AA2">
        <w:rPr>
          <w:rFonts w:ascii="Times New Roman" w:hAnsi="Times New Roman" w:cs="Times New Roman"/>
          <w:color w:val="000000"/>
          <w:sz w:val="24"/>
          <w:szCs w:val="24"/>
          <w:lang w:eastAsia="bg-BG"/>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w:t>
      </w:r>
    </w:p>
    <w:p w:rsidR="00C95AA2" w:rsidRPr="00C95AA2" w:rsidRDefault="00C95AA2" w:rsidP="00C95AA2">
      <w:pPr>
        <w:spacing w:after="0" w:line="240" w:lineRule="auto"/>
        <w:ind w:firstLine="709"/>
        <w:jc w:val="both"/>
        <w:rPr>
          <w:rFonts w:ascii="Times New Roman" w:hAnsi="Times New Roman" w:cs="Times New Roman"/>
          <w:color w:val="000000"/>
          <w:sz w:val="24"/>
          <w:szCs w:val="24"/>
          <w:lang w:eastAsia="bg-BG"/>
        </w:rPr>
      </w:pPr>
      <w:r w:rsidRPr="00C95AA2">
        <w:rPr>
          <w:rFonts w:ascii="Times New Roman" w:hAnsi="Times New Roman" w:cs="Times New Roman"/>
          <w:color w:val="000000"/>
          <w:sz w:val="24"/>
          <w:szCs w:val="24"/>
          <w:lang w:eastAsia="bg-BG"/>
        </w:rPr>
        <w:t xml:space="preserve">С подаване на настоящата оферта декларираме, че сме съгласни валидността на нашата оферта да бъде </w:t>
      </w:r>
      <w:r>
        <w:rPr>
          <w:rFonts w:ascii="Times New Roman" w:hAnsi="Times New Roman" w:cs="Times New Roman"/>
          <w:color w:val="000000"/>
          <w:sz w:val="24"/>
          <w:szCs w:val="24"/>
          <w:lang w:eastAsia="bg-BG"/>
        </w:rPr>
        <w:t>180</w:t>
      </w:r>
      <w:r w:rsidRPr="00C95AA2">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eastAsia="bg-BG"/>
        </w:rPr>
        <w:t>сто и осемдесет</w:t>
      </w:r>
      <w:r w:rsidRPr="00C95AA2">
        <w:rPr>
          <w:rFonts w:ascii="Times New Roman" w:hAnsi="Times New Roman" w:cs="Times New Roman"/>
          <w:color w:val="000000"/>
          <w:sz w:val="24"/>
          <w:szCs w:val="24"/>
          <w:lang w:eastAsia="bg-BG"/>
        </w:rPr>
        <w:t>) календарни дни, считано от крайния срок за получаване на оферти, посочен в обявлението за процедурата.</w:t>
      </w:r>
    </w:p>
    <w:p w:rsidR="00C95AA2" w:rsidRPr="00C95AA2" w:rsidRDefault="00C95AA2" w:rsidP="00C95AA2">
      <w:pPr>
        <w:spacing w:after="0" w:line="240" w:lineRule="auto"/>
        <w:ind w:firstLine="720"/>
        <w:jc w:val="both"/>
        <w:rPr>
          <w:rFonts w:ascii="Times New Roman" w:hAnsi="Times New Roman" w:cs="Times New Roman"/>
          <w:color w:val="000000"/>
          <w:sz w:val="24"/>
          <w:szCs w:val="24"/>
          <w:lang w:eastAsia="bg-BG"/>
        </w:rPr>
      </w:pPr>
      <w:r w:rsidRPr="00C95AA2">
        <w:rPr>
          <w:rFonts w:ascii="Times New Roman" w:hAnsi="Times New Roman" w:cs="Times New Roman"/>
          <w:color w:val="000000"/>
          <w:sz w:val="24"/>
          <w:szCs w:val="24"/>
          <w:lang w:eastAsia="bg-BG"/>
        </w:rPr>
        <w:t>Запознати сме и приемаме условията на проекта на договор. Ако бъдем определени за изпълнител, ще сключим договор по приложения в документацията образец.</w:t>
      </w:r>
    </w:p>
    <w:p w:rsidR="00C95AA2" w:rsidRPr="00C95AA2" w:rsidRDefault="00C95AA2" w:rsidP="00C95AA2">
      <w:pPr>
        <w:spacing w:after="0" w:line="240" w:lineRule="auto"/>
        <w:jc w:val="both"/>
        <w:textAlignment w:val="center"/>
        <w:rPr>
          <w:rFonts w:ascii="Times New Roman" w:hAnsi="Times New Roman" w:cs="Times New Roman"/>
          <w:sz w:val="24"/>
          <w:szCs w:val="24"/>
        </w:rPr>
      </w:pPr>
    </w:p>
    <w:p w:rsidR="00050F7F" w:rsidRDefault="00C95AA2" w:rsidP="00EC7CC7">
      <w:pPr>
        <w:spacing w:after="0" w:line="240" w:lineRule="auto"/>
        <w:ind w:firstLine="705"/>
        <w:jc w:val="both"/>
        <w:textAlignment w:val="center"/>
        <w:rPr>
          <w:rFonts w:ascii="Times New Roman" w:hAnsi="Times New Roman" w:cs="Times New Roman"/>
          <w:sz w:val="24"/>
          <w:szCs w:val="24"/>
        </w:rPr>
      </w:pPr>
      <w:r>
        <w:rPr>
          <w:rFonts w:ascii="Times New Roman" w:hAnsi="Times New Roman" w:cs="Times New Roman"/>
          <w:sz w:val="24"/>
          <w:szCs w:val="24"/>
        </w:rPr>
        <w:t xml:space="preserve">В случай, </w:t>
      </w:r>
      <w:r w:rsidR="00050F7F">
        <w:rPr>
          <w:rFonts w:ascii="Times New Roman" w:hAnsi="Times New Roman" w:cs="Times New Roman"/>
          <w:sz w:val="24"/>
          <w:szCs w:val="24"/>
        </w:rPr>
        <w:t xml:space="preserve"> представляваният от мен участник </w:t>
      </w:r>
      <w:r>
        <w:rPr>
          <w:rFonts w:ascii="Times New Roman" w:hAnsi="Times New Roman" w:cs="Times New Roman"/>
          <w:sz w:val="24"/>
          <w:szCs w:val="24"/>
        </w:rPr>
        <w:t xml:space="preserve">бъде определен за изпълнител по обособена позиция № ........................., същият ще </w:t>
      </w:r>
      <w:r w:rsidR="00050F7F">
        <w:rPr>
          <w:rFonts w:ascii="Times New Roman" w:hAnsi="Times New Roman" w:cs="Times New Roman"/>
          <w:sz w:val="24"/>
          <w:szCs w:val="24"/>
        </w:rPr>
        <w:t>организира и изпълни поръчката</w:t>
      </w:r>
      <w:r w:rsidR="00EC7CC7">
        <w:rPr>
          <w:rFonts w:ascii="Times New Roman" w:hAnsi="Times New Roman" w:cs="Times New Roman"/>
          <w:sz w:val="24"/>
          <w:szCs w:val="24"/>
        </w:rPr>
        <w:t xml:space="preserve"> в съответствие с изискванията на Възложителя, и</w:t>
      </w:r>
      <w:r w:rsidR="00050F7F">
        <w:rPr>
          <w:rFonts w:ascii="Times New Roman" w:hAnsi="Times New Roman" w:cs="Times New Roman"/>
          <w:sz w:val="24"/>
          <w:szCs w:val="24"/>
        </w:rPr>
        <w:t xml:space="preserve"> при следните условия:</w:t>
      </w:r>
    </w:p>
    <w:p w:rsidR="00050F7F" w:rsidRDefault="00C95AA2" w:rsidP="00475F6C">
      <w:pPr>
        <w:pStyle w:val="a5"/>
        <w:numPr>
          <w:ilvl w:val="0"/>
          <w:numId w:val="14"/>
        </w:numPr>
        <w:jc w:val="both"/>
        <w:textAlignment w:val="center"/>
      </w:pPr>
      <w:r>
        <w:t>Срок за доставка - ................................. часа</w:t>
      </w:r>
      <w:r w:rsidR="00050F7F">
        <w:t>.</w:t>
      </w:r>
    </w:p>
    <w:p w:rsidR="00050F7F" w:rsidRDefault="00050F7F" w:rsidP="00475F6C">
      <w:pPr>
        <w:pStyle w:val="a5"/>
        <w:numPr>
          <w:ilvl w:val="0"/>
          <w:numId w:val="14"/>
        </w:numPr>
        <w:jc w:val="both"/>
        <w:textAlignment w:val="center"/>
      </w:pPr>
      <w:r>
        <w:t>Срок за</w:t>
      </w:r>
      <w:r w:rsidR="00C95AA2">
        <w:t xml:space="preserve"> реакция </w:t>
      </w:r>
      <w:r>
        <w:t>–</w:t>
      </w:r>
      <w:r w:rsidR="00C95AA2">
        <w:t xml:space="preserve"> ................................. часа. </w:t>
      </w:r>
    </w:p>
    <w:p w:rsidR="00050F7F" w:rsidRDefault="00050F7F" w:rsidP="00050F7F">
      <w:pPr>
        <w:pStyle w:val="a5"/>
        <w:ind w:left="720"/>
        <w:jc w:val="both"/>
        <w:textAlignment w:val="cente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50F7F" w:rsidRDefault="00050F7F" w:rsidP="00050F7F">
      <w:pPr>
        <w:spacing w:after="0" w:line="240" w:lineRule="auto"/>
        <w:jc w:val="both"/>
        <w:textAlignment w:val="center"/>
        <w:rPr>
          <w:rFonts w:ascii="Times New Roman" w:hAnsi="Times New Roman" w:cs="Times New Roman"/>
          <w:b/>
          <w:sz w:val="24"/>
          <w:szCs w:val="24"/>
        </w:rPr>
      </w:pPr>
    </w:p>
    <w:p w:rsidR="00EC7CC7" w:rsidRPr="006C571B" w:rsidRDefault="00050F7F" w:rsidP="00EC7CC7">
      <w:pPr>
        <w:ind w:firstLine="709"/>
        <w:jc w:val="both"/>
        <w:textAlignment w:val="center"/>
        <w:rPr>
          <w:rFonts w:ascii="Times New Roman" w:hAnsi="Times New Roman" w:cs="Times New Roman"/>
          <w:i/>
          <w:sz w:val="20"/>
          <w:szCs w:val="20"/>
        </w:rPr>
      </w:pPr>
      <w:r w:rsidRPr="006C571B">
        <w:rPr>
          <w:rFonts w:ascii="Times New Roman" w:hAnsi="Times New Roman" w:cs="Times New Roman"/>
          <w:b/>
          <w:i/>
          <w:sz w:val="20"/>
          <w:szCs w:val="20"/>
          <w:u w:val="single"/>
        </w:rPr>
        <w:lastRenderedPageBreak/>
        <w:t>Забележка:</w:t>
      </w:r>
      <w:r w:rsidRPr="006C571B">
        <w:rPr>
          <w:rFonts w:ascii="Times New Roman" w:hAnsi="Times New Roman" w:cs="Times New Roman"/>
          <w:i/>
          <w:sz w:val="20"/>
          <w:szCs w:val="20"/>
        </w:rPr>
        <w:t xml:space="preserve"> Съгласно чл. 33, ал. 4 от ЗОП </w:t>
      </w:r>
      <w:r w:rsidRPr="006C571B">
        <w:rPr>
          <w:rFonts w:ascii="Times New Roman" w:hAnsi="Times New Roman" w:cs="Times New Roman"/>
          <w:i/>
          <w:vanish/>
          <w:sz w:val="20"/>
          <w:szCs w:val="20"/>
        </w:rPr>
        <w:t>При подаване на офертата участникът може да посочи коя част от нея има конфиденциален характер и да изисква от възложителя да не я разкрива</w:t>
      </w:r>
      <w:r w:rsidRPr="006C571B">
        <w:rPr>
          <w:rFonts w:ascii="Times New Roman" w:hAnsi="Times New Roman" w:cs="Times New Roman"/>
          <w:i/>
          <w:sz w:val="20"/>
          <w:szCs w:val="20"/>
        </w:rPr>
        <w:t>при подаване на офертата участникът може да посочи коя част от нея има конфиденциален характер чрез представяне на декларация и да изисква от възложителя да не я разкрива. В приложимите случаи декларацията по чл. 33, ал. 4 от ЗОП се изготвя от участника.</w:t>
      </w:r>
    </w:p>
    <w:p w:rsidR="00842EA1" w:rsidRDefault="00842EA1" w:rsidP="00EC7CC7">
      <w:pPr>
        <w:rPr>
          <w:rFonts w:ascii="Times New Roman" w:hAnsi="Times New Roman" w:cs="Times New Roman"/>
          <w:b/>
          <w:color w:val="000000"/>
          <w:sz w:val="24"/>
          <w:szCs w:val="24"/>
          <w:lang w:val="en-US"/>
        </w:rPr>
      </w:pPr>
    </w:p>
    <w:p w:rsidR="002F4CDC" w:rsidRDefault="002F4CDC">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050F7F" w:rsidRPr="00EC7CC7" w:rsidRDefault="00050F7F" w:rsidP="00EC7CC7">
      <w:r>
        <w:rPr>
          <w:rFonts w:ascii="Times New Roman" w:hAnsi="Times New Roman" w:cs="Times New Roman"/>
          <w:b/>
          <w:color w:val="000000"/>
          <w:sz w:val="24"/>
          <w:szCs w:val="24"/>
        </w:rPr>
        <w:lastRenderedPageBreak/>
        <w:t>ЦЕНОВО ПРЕДЛОЖЕНИЕ</w:t>
      </w:r>
      <w:r w:rsidR="00EC7CC7" w:rsidRPr="00EC7CC7">
        <w:rPr>
          <w:rFonts w:ascii="Times New Roman" w:hAnsi="Times New Roman" w:cs="Times New Roman"/>
          <w:b/>
          <w:sz w:val="24"/>
          <w:szCs w:val="24"/>
        </w:rPr>
        <w:t xml:space="preserve"> </w:t>
      </w:r>
      <w:r w:rsidR="00EC7CC7">
        <w:rPr>
          <w:rFonts w:ascii="Times New Roman" w:hAnsi="Times New Roman" w:cs="Times New Roman"/>
          <w:b/>
          <w:sz w:val="24"/>
          <w:szCs w:val="24"/>
        </w:rPr>
        <w:t>ПОРЪЧКАТА – за обособена позиция № ......................</w:t>
      </w:r>
    </w:p>
    <w:p w:rsidR="00050F7F" w:rsidRDefault="00050F7F" w:rsidP="00050F7F">
      <w:pPr>
        <w:spacing w:after="0"/>
        <w:ind w:right="50"/>
        <w:jc w:val="both"/>
        <w:rPr>
          <w:rFonts w:ascii="Times New Roman" w:hAnsi="Times New Roman" w:cs="Times New Roman"/>
          <w:color w:val="000000"/>
          <w:sz w:val="24"/>
          <w:szCs w:val="24"/>
        </w:rPr>
      </w:pPr>
    </w:p>
    <w:p w:rsidR="00050F7F" w:rsidRPr="00E7492B" w:rsidRDefault="00050F7F" w:rsidP="00050F7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050F7F" w:rsidRPr="00E7492B" w:rsidRDefault="00050F7F" w:rsidP="00050F7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050F7F" w:rsidRPr="00E7492B" w:rsidRDefault="00050F7F" w:rsidP="00050F7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050F7F" w:rsidRPr="00E7492B" w:rsidRDefault="00050F7F" w:rsidP="00050F7F">
      <w:pPr>
        <w:spacing w:after="0"/>
        <w:jc w:val="center"/>
        <w:rPr>
          <w:rFonts w:ascii="Times New Roman" w:hAnsi="Times New Roman" w:cs="Times New Roman"/>
          <w:i/>
          <w:sz w:val="24"/>
          <w:szCs w:val="24"/>
        </w:rPr>
      </w:pPr>
    </w:p>
    <w:p w:rsidR="00050F7F" w:rsidRPr="00E7492B" w:rsidRDefault="00050F7F" w:rsidP="00050F7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050F7F" w:rsidRPr="00E7492B" w:rsidRDefault="00050F7F" w:rsidP="00050F7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050F7F" w:rsidRPr="00E7492B" w:rsidRDefault="00050F7F" w:rsidP="00050F7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050F7F" w:rsidRPr="00E7492B" w:rsidRDefault="00050F7F" w:rsidP="00050F7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F4CDC" w:rsidRPr="00C93238" w:rsidRDefault="00050F7F" w:rsidP="002F4CDC">
      <w:pPr>
        <w:spacing w:after="0" w:line="240" w:lineRule="auto"/>
        <w:ind w:firstLine="709"/>
        <w:jc w:val="both"/>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 xml:space="preserve">процедура за възлагане </w:t>
      </w:r>
      <w:r w:rsidR="006C571B">
        <w:rPr>
          <w:rFonts w:ascii="Times New Roman" w:hAnsi="Times New Roman" w:cs="Times New Roman"/>
          <w:color w:val="000000"/>
          <w:sz w:val="24"/>
          <w:szCs w:val="24"/>
        </w:rPr>
        <w:t>на обществена поръчка с предмет:</w:t>
      </w:r>
      <w:r w:rsidR="006C571B" w:rsidRPr="009E6383">
        <w:rPr>
          <w:rFonts w:ascii="Times New Roman" w:eastAsia="Times New Roman" w:hAnsi="Times New Roman" w:cs="Times New Roman"/>
          <w:sz w:val="24"/>
          <w:szCs w:val="24"/>
        </w:rPr>
        <w:t xml:space="preserve"> </w:t>
      </w:r>
      <w:r w:rsidR="002F4CDC"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2F4CDC" w:rsidRPr="00EB7335" w:rsidRDefault="002F4CDC" w:rsidP="00475F6C">
      <w:pPr>
        <w:pStyle w:val="a5"/>
        <w:numPr>
          <w:ilvl w:val="0"/>
          <w:numId w:val="58"/>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2F4CDC" w:rsidRPr="00EB7335" w:rsidRDefault="002F4CDC" w:rsidP="00475F6C">
      <w:pPr>
        <w:pStyle w:val="a5"/>
        <w:numPr>
          <w:ilvl w:val="0"/>
          <w:numId w:val="58"/>
        </w:numPr>
        <w:ind w:left="786"/>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2F4CDC" w:rsidRPr="00EB7335" w:rsidRDefault="002F4CDC" w:rsidP="00475F6C">
      <w:pPr>
        <w:pStyle w:val="a5"/>
        <w:numPr>
          <w:ilvl w:val="0"/>
          <w:numId w:val="58"/>
        </w:numPr>
        <w:ind w:left="786"/>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p>
    <w:p w:rsidR="00050F7F" w:rsidRDefault="00050F7F" w:rsidP="002F4CDC">
      <w:pPr>
        <w:spacing w:after="0" w:line="240" w:lineRule="auto"/>
        <w:jc w:val="both"/>
        <w:rPr>
          <w:rFonts w:ascii="Times New Roman" w:hAnsi="Times New Roman" w:cs="Times New Roman"/>
          <w:b/>
          <w:sz w:val="24"/>
          <w:szCs w:val="24"/>
        </w:rPr>
      </w:pPr>
    </w:p>
    <w:p w:rsidR="006C571B" w:rsidRDefault="006C571B" w:rsidP="00050F7F">
      <w:pPr>
        <w:spacing w:after="0" w:line="240" w:lineRule="auto"/>
        <w:jc w:val="both"/>
        <w:textAlignment w:val="center"/>
        <w:rPr>
          <w:rFonts w:ascii="Times New Roman" w:hAnsi="Times New Roman" w:cs="Times New Roman"/>
          <w:b/>
          <w:sz w:val="24"/>
          <w:szCs w:val="24"/>
        </w:rPr>
      </w:pPr>
    </w:p>
    <w:p w:rsidR="00F17803" w:rsidRPr="00F17803" w:rsidRDefault="00F17803" w:rsidP="006C571B">
      <w:pPr>
        <w:spacing w:after="0" w:line="360" w:lineRule="auto"/>
        <w:ind w:firstLine="709"/>
        <w:jc w:val="both"/>
        <w:rPr>
          <w:rFonts w:ascii="Times New Roman" w:eastAsia="Times New Roman" w:hAnsi="Times New Roman" w:cs="Times New Roman"/>
          <w:b/>
          <w:bCs/>
          <w:color w:val="000000"/>
          <w:sz w:val="24"/>
          <w:szCs w:val="24"/>
          <w:lang w:eastAsia="bg-BG"/>
        </w:rPr>
      </w:pPr>
      <w:r w:rsidRPr="00F17803">
        <w:rPr>
          <w:rFonts w:ascii="Times New Roman" w:eastAsia="Times New Roman" w:hAnsi="Times New Roman" w:cs="Times New Roman"/>
          <w:b/>
          <w:bCs/>
          <w:color w:val="000000"/>
          <w:sz w:val="24"/>
          <w:szCs w:val="24"/>
          <w:lang w:eastAsia="bg-BG"/>
        </w:rPr>
        <w:t>УВАЖАЕМИ ДАМИ И ГОСПОДА,</w:t>
      </w:r>
    </w:p>
    <w:p w:rsidR="00EC7CC7" w:rsidRDefault="00F17803" w:rsidP="00F17803">
      <w:pPr>
        <w:spacing w:after="0" w:line="240" w:lineRule="auto"/>
        <w:ind w:firstLine="708"/>
        <w:jc w:val="both"/>
        <w:textAlignment w:val="center"/>
        <w:rPr>
          <w:rFonts w:ascii="Times New Roman" w:eastAsia="Times New Roman" w:hAnsi="Times New Roman" w:cs="Times New Roman"/>
          <w:sz w:val="24"/>
          <w:szCs w:val="24"/>
          <w:lang w:eastAsia="bg-BG"/>
        </w:rPr>
      </w:pPr>
      <w:r w:rsidRPr="00F17803">
        <w:rPr>
          <w:rFonts w:ascii="Times New Roman" w:eastAsia="Times New Roman" w:hAnsi="Times New Roman" w:cs="Times New Roman"/>
          <w:color w:val="000000"/>
          <w:sz w:val="24"/>
          <w:szCs w:val="24"/>
          <w:lang w:eastAsia="bg-BG"/>
        </w:rPr>
        <w:t xml:space="preserve">С настоящото, Ви представяме нашата ценова оферта за участие в обявената от Вас обществена поръчка </w:t>
      </w:r>
      <w:r w:rsidRPr="00F17803">
        <w:rPr>
          <w:rFonts w:ascii="Times New Roman" w:eastAsia="Times New Roman" w:hAnsi="Times New Roman" w:cs="Times New Roman"/>
          <w:bCs/>
          <w:sz w:val="24"/>
          <w:szCs w:val="20"/>
        </w:rPr>
        <w:t xml:space="preserve">по </w:t>
      </w:r>
      <w:r w:rsidRPr="00F17803">
        <w:rPr>
          <w:rFonts w:ascii="Times New Roman" w:eastAsia="Times New Roman" w:hAnsi="Times New Roman" w:cs="Times New Roman"/>
          <w:sz w:val="24"/>
          <w:szCs w:val="24"/>
          <w:lang w:eastAsia="bg-BG"/>
        </w:rPr>
        <w:t>обособена позиция №</w:t>
      </w:r>
      <w:r>
        <w:rPr>
          <w:rFonts w:ascii="Times New Roman" w:eastAsia="Times New Roman" w:hAnsi="Times New Roman" w:cs="Times New Roman"/>
          <w:sz w:val="24"/>
          <w:szCs w:val="24"/>
          <w:lang w:eastAsia="bg-BG"/>
        </w:rPr>
        <w:t>..........................</w:t>
      </w:r>
      <w:r w:rsidR="00D41787">
        <w:rPr>
          <w:rFonts w:ascii="Times New Roman" w:eastAsia="Times New Roman" w:hAnsi="Times New Roman" w:cs="Times New Roman"/>
          <w:sz w:val="24"/>
          <w:szCs w:val="24"/>
          <w:lang w:eastAsia="bg-BG"/>
        </w:rPr>
        <w:t xml:space="preserve"> при следните условия:</w:t>
      </w:r>
    </w:p>
    <w:p w:rsidR="00D41787" w:rsidRPr="00D41787" w:rsidRDefault="00D41787" w:rsidP="00475F6C">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изпълнение на поръчката …………......……лв. без ДДС, ………</w:t>
      </w:r>
      <w:r w:rsidRPr="00D417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лв. </w:t>
      </w:r>
      <w:r w:rsidRPr="00D41787">
        <w:rPr>
          <w:rFonts w:ascii="Times New Roman" w:eastAsia="Times New Roman" w:hAnsi="Times New Roman" w:cs="Times New Roman"/>
          <w:sz w:val="24"/>
          <w:szCs w:val="24"/>
        </w:rPr>
        <w:t>с ДДС</w:t>
      </w:r>
      <w:r>
        <w:rPr>
          <w:rFonts w:ascii="Times New Roman" w:eastAsia="Times New Roman" w:hAnsi="Times New Roman" w:cs="Times New Roman"/>
          <w:sz w:val="24"/>
          <w:szCs w:val="24"/>
        </w:rPr>
        <w:t>;</w:t>
      </w:r>
    </w:p>
    <w:p w:rsidR="00D41787" w:rsidRPr="00D41787" w:rsidRDefault="00D41787" w:rsidP="00475F6C">
      <w:pPr>
        <w:numPr>
          <w:ilvl w:val="0"/>
          <w:numId w:val="26"/>
        </w:numPr>
        <w:spacing w:after="0" w:line="240" w:lineRule="auto"/>
        <w:rPr>
          <w:rFonts w:ascii="Times New Roman" w:eastAsia="Times New Roman" w:hAnsi="Times New Roman" w:cs="Times New Roman"/>
          <w:sz w:val="24"/>
          <w:szCs w:val="24"/>
        </w:rPr>
      </w:pPr>
      <w:r w:rsidRPr="00D41787">
        <w:rPr>
          <w:rFonts w:ascii="Times New Roman" w:eastAsia="Times New Roman" w:hAnsi="Times New Roman" w:cs="Times New Roman"/>
          <w:sz w:val="24"/>
          <w:szCs w:val="24"/>
        </w:rPr>
        <w:t>(словом……</w:t>
      </w:r>
      <w:r>
        <w:rPr>
          <w:rFonts w:ascii="Times New Roman" w:eastAsia="Times New Roman" w:hAnsi="Times New Roman" w:cs="Times New Roman"/>
          <w:sz w:val="24"/>
          <w:szCs w:val="24"/>
        </w:rPr>
        <w:t>…………</w:t>
      </w:r>
      <w:r w:rsidRPr="00D41787">
        <w:rPr>
          <w:rFonts w:ascii="Times New Roman" w:eastAsia="Times New Roman" w:hAnsi="Times New Roman" w:cs="Times New Roman"/>
          <w:sz w:val="24"/>
          <w:szCs w:val="24"/>
        </w:rPr>
        <w:t>……………………………………………..) лв. без ДДС;</w:t>
      </w:r>
    </w:p>
    <w:p w:rsidR="00F17803" w:rsidRPr="00B00242" w:rsidRDefault="00D41787" w:rsidP="00475F6C">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(словом ………………………………………………………</w:t>
      </w:r>
      <w:r w:rsidRPr="00D41787">
        <w:rPr>
          <w:rFonts w:ascii="Times New Roman" w:eastAsia="Times New Roman" w:hAnsi="Times New Roman" w:cs="Times New Roman"/>
          <w:sz w:val="24"/>
          <w:szCs w:val="24"/>
        </w:rPr>
        <w:t>……….) лв. с ДДС.</w:t>
      </w:r>
    </w:p>
    <w:p w:rsidR="00D41787" w:rsidRPr="00D41787" w:rsidRDefault="00D41787" w:rsidP="00F17803">
      <w:pPr>
        <w:spacing w:after="0" w:line="24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Неразделна част от настоящото ценово предложение е Приложение № ..........., съдържащо единични цени за всички номенклатурни единици от списъка.</w:t>
      </w:r>
    </w:p>
    <w:p w:rsidR="00050F7F" w:rsidRPr="009548B0" w:rsidRDefault="00050F7F" w:rsidP="00050F7F">
      <w:pPr>
        <w:pStyle w:val="2"/>
        <w:spacing w:after="0" w:line="240" w:lineRule="auto"/>
        <w:ind w:firstLine="708"/>
        <w:jc w:val="both"/>
        <w:rPr>
          <w:lang w:val="bg-BG"/>
        </w:rPr>
      </w:pPr>
      <w:r w:rsidRPr="00383716">
        <w:t xml:space="preserve">В посочената от </w:t>
      </w:r>
      <w:r>
        <w:rPr>
          <w:lang w:val="bg-BG"/>
        </w:rPr>
        <w:t>цена</w:t>
      </w:r>
      <w:r w:rsidRPr="00383716">
        <w:t xml:space="preserve"> се включват всички разходи за изпълнение на поръчката.</w:t>
      </w:r>
    </w:p>
    <w:p w:rsidR="00050F7F" w:rsidRPr="00EF2201" w:rsidRDefault="00050F7F" w:rsidP="00050F7F">
      <w:pPr>
        <w:pStyle w:val="2"/>
        <w:spacing w:after="0" w:line="240" w:lineRule="auto"/>
        <w:ind w:firstLine="708"/>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rsidR="00050F7F" w:rsidRDefault="00050F7F" w:rsidP="00050F7F">
      <w:pPr>
        <w:pStyle w:val="a3"/>
        <w:spacing w:after="0"/>
        <w:jc w:val="both"/>
        <w:rPr>
          <w:b w:val="0"/>
          <w:sz w:val="24"/>
          <w:szCs w:val="24"/>
          <w:lang w:val="bg-BG"/>
        </w:rPr>
      </w:pPr>
      <w:r w:rsidRPr="009548B0">
        <w:rPr>
          <w:b w:val="0"/>
        </w:rPr>
        <w:tab/>
      </w:r>
      <w:proofErr w:type="spellStart"/>
      <w:proofErr w:type="gramStart"/>
      <w:r>
        <w:rPr>
          <w:b w:val="0"/>
          <w:sz w:val="24"/>
          <w:szCs w:val="24"/>
        </w:rPr>
        <w:t>Декларирам</w:t>
      </w:r>
      <w:proofErr w:type="spellEnd"/>
      <w:r w:rsidRPr="009548B0">
        <w:rPr>
          <w:b w:val="0"/>
          <w:sz w:val="24"/>
          <w:szCs w:val="24"/>
        </w:rPr>
        <w:t xml:space="preserve">, </w:t>
      </w:r>
      <w:proofErr w:type="spellStart"/>
      <w:r w:rsidRPr="009548B0">
        <w:rPr>
          <w:b w:val="0"/>
          <w:sz w:val="24"/>
          <w:szCs w:val="24"/>
        </w:rPr>
        <w:t>че</w:t>
      </w:r>
      <w:proofErr w:type="spellEnd"/>
      <w:r w:rsidRPr="009548B0">
        <w:rPr>
          <w:b w:val="0"/>
          <w:sz w:val="24"/>
          <w:szCs w:val="24"/>
        </w:rPr>
        <w:t xml:space="preserve"> </w:t>
      </w:r>
      <w:proofErr w:type="spellStart"/>
      <w:r w:rsidRPr="009548B0">
        <w:rPr>
          <w:b w:val="0"/>
          <w:sz w:val="24"/>
          <w:szCs w:val="24"/>
        </w:rPr>
        <w:t>всички</w:t>
      </w:r>
      <w:proofErr w:type="spellEnd"/>
      <w:r w:rsidRPr="009548B0">
        <w:rPr>
          <w:b w:val="0"/>
          <w:sz w:val="24"/>
          <w:szCs w:val="24"/>
        </w:rPr>
        <w:t xml:space="preserve"> </w:t>
      </w:r>
      <w:proofErr w:type="spellStart"/>
      <w:r w:rsidRPr="009548B0">
        <w:rPr>
          <w:b w:val="0"/>
          <w:sz w:val="24"/>
          <w:szCs w:val="24"/>
        </w:rPr>
        <w:t>еднократни</w:t>
      </w:r>
      <w:proofErr w:type="spellEnd"/>
      <w:r w:rsidRPr="009548B0">
        <w:rPr>
          <w:b w:val="0"/>
          <w:sz w:val="24"/>
          <w:szCs w:val="24"/>
        </w:rPr>
        <w:t xml:space="preserve"> </w:t>
      </w:r>
      <w:proofErr w:type="spellStart"/>
      <w:r w:rsidRPr="009548B0">
        <w:rPr>
          <w:b w:val="0"/>
          <w:sz w:val="24"/>
          <w:szCs w:val="24"/>
        </w:rPr>
        <w:t>разходи</w:t>
      </w:r>
      <w:proofErr w:type="spellEnd"/>
      <w:r w:rsidRPr="009548B0">
        <w:rPr>
          <w:b w:val="0"/>
          <w:sz w:val="24"/>
          <w:szCs w:val="24"/>
        </w:rPr>
        <w:t xml:space="preserve">, </w:t>
      </w:r>
      <w:proofErr w:type="spellStart"/>
      <w:r w:rsidRPr="009548B0">
        <w:rPr>
          <w:b w:val="0"/>
          <w:sz w:val="24"/>
          <w:szCs w:val="24"/>
        </w:rPr>
        <w:t>които</w:t>
      </w:r>
      <w:proofErr w:type="spellEnd"/>
      <w:r w:rsidRPr="009548B0">
        <w:rPr>
          <w:b w:val="0"/>
          <w:sz w:val="24"/>
          <w:szCs w:val="24"/>
        </w:rPr>
        <w:t xml:space="preserve"> </w:t>
      </w:r>
      <w:proofErr w:type="spellStart"/>
      <w:r w:rsidRPr="009548B0">
        <w:rPr>
          <w:b w:val="0"/>
          <w:sz w:val="24"/>
          <w:szCs w:val="24"/>
        </w:rPr>
        <w:t>биха</w:t>
      </w:r>
      <w:proofErr w:type="spellEnd"/>
      <w:r w:rsidRPr="009548B0">
        <w:rPr>
          <w:b w:val="0"/>
          <w:sz w:val="24"/>
          <w:szCs w:val="24"/>
        </w:rPr>
        <w:t xml:space="preserve"> </w:t>
      </w:r>
      <w:proofErr w:type="spellStart"/>
      <w:r w:rsidRPr="009548B0">
        <w:rPr>
          <w:b w:val="0"/>
          <w:sz w:val="24"/>
          <w:szCs w:val="24"/>
        </w:rPr>
        <w:t>могли</w:t>
      </w:r>
      <w:proofErr w:type="spellEnd"/>
      <w:r w:rsidRPr="009548B0">
        <w:rPr>
          <w:b w:val="0"/>
          <w:sz w:val="24"/>
          <w:szCs w:val="24"/>
        </w:rPr>
        <w:t xml:space="preserve"> </w:t>
      </w:r>
      <w:proofErr w:type="spellStart"/>
      <w:r w:rsidRPr="009548B0">
        <w:rPr>
          <w:b w:val="0"/>
          <w:sz w:val="24"/>
          <w:szCs w:val="24"/>
        </w:rPr>
        <w:t>да</w:t>
      </w:r>
      <w:proofErr w:type="spellEnd"/>
      <w:r w:rsidRPr="009548B0">
        <w:rPr>
          <w:b w:val="0"/>
          <w:sz w:val="24"/>
          <w:szCs w:val="24"/>
        </w:rPr>
        <w:t xml:space="preserve"> </w:t>
      </w:r>
      <w:proofErr w:type="spellStart"/>
      <w:r w:rsidRPr="009548B0">
        <w:rPr>
          <w:b w:val="0"/>
          <w:sz w:val="24"/>
          <w:szCs w:val="24"/>
        </w:rPr>
        <w:t>възникнат</w:t>
      </w:r>
      <w:proofErr w:type="spellEnd"/>
      <w:r w:rsidRPr="009548B0">
        <w:rPr>
          <w:b w:val="0"/>
          <w:sz w:val="24"/>
          <w:szCs w:val="24"/>
        </w:rPr>
        <w:t xml:space="preserve"> </w:t>
      </w:r>
      <w:proofErr w:type="spellStart"/>
      <w:r w:rsidRPr="009548B0">
        <w:rPr>
          <w:b w:val="0"/>
          <w:sz w:val="24"/>
          <w:szCs w:val="24"/>
        </w:rPr>
        <w:t>при</w:t>
      </w:r>
      <w:proofErr w:type="spellEnd"/>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w:t>
      </w:r>
      <w:proofErr w:type="spellStart"/>
      <w:r w:rsidRPr="009548B0">
        <w:rPr>
          <w:b w:val="0"/>
          <w:sz w:val="24"/>
          <w:szCs w:val="24"/>
        </w:rPr>
        <w:t>са</w:t>
      </w:r>
      <w:proofErr w:type="spellEnd"/>
      <w:r w:rsidRPr="009548B0">
        <w:rPr>
          <w:b w:val="0"/>
          <w:sz w:val="24"/>
          <w:szCs w:val="24"/>
        </w:rPr>
        <w:t xml:space="preserve"> </w:t>
      </w:r>
      <w:proofErr w:type="spellStart"/>
      <w:r w:rsidRPr="009548B0">
        <w:rPr>
          <w:b w:val="0"/>
          <w:sz w:val="24"/>
          <w:szCs w:val="24"/>
        </w:rPr>
        <w:t>изцяло</w:t>
      </w:r>
      <w:proofErr w:type="spellEnd"/>
      <w:r w:rsidRPr="009548B0">
        <w:rPr>
          <w:b w:val="0"/>
          <w:sz w:val="24"/>
          <w:szCs w:val="24"/>
        </w:rPr>
        <w:t xml:space="preserve"> </w:t>
      </w:r>
      <w:proofErr w:type="spellStart"/>
      <w:r w:rsidRPr="009548B0">
        <w:rPr>
          <w:b w:val="0"/>
          <w:sz w:val="24"/>
          <w:szCs w:val="24"/>
        </w:rPr>
        <w:t>за</w:t>
      </w:r>
      <w:proofErr w:type="spellEnd"/>
      <w:r w:rsidRPr="009548B0">
        <w:rPr>
          <w:b w:val="0"/>
          <w:sz w:val="24"/>
          <w:szCs w:val="24"/>
        </w:rPr>
        <w:t xml:space="preserve"> </w:t>
      </w:r>
      <w:proofErr w:type="spellStart"/>
      <w:r w:rsidRPr="009548B0">
        <w:rPr>
          <w:b w:val="0"/>
          <w:sz w:val="24"/>
          <w:szCs w:val="24"/>
        </w:rPr>
        <w:t>сметка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Изпълнителя</w:t>
      </w:r>
      <w:proofErr w:type="spellEnd"/>
      <w:r w:rsidRPr="009548B0">
        <w:rPr>
          <w:b w:val="0"/>
          <w:sz w:val="24"/>
          <w:szCs w:val="24"/>
        </w:rPr>
        <w:t xml:space="preserve"> и в </w:t>
      </w:r>
      <w:proofErr w:type="spellStart"/>
      <w:r w:rsidRPr="009548B0">
        <w:rPr>
          <w:b w:val="0"/>
          <w:sz w:val="24"/>
          <w:szCs w:val="24"/>
        </w:rPr>
        <w:t>полза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Възложителя</w:t>
      </w:r>
      <w:proofErr w:type="spellEnd"/>
      <w:r w:rsidRPr="009548B0">
        <w:rPr>
          <w:b w:val="0"/>
          <w:sz w:val="24"/>
          <w:szCs w:val="24"/>
        </w:rPr>
        <w:t>.</w:t>
      </w:r>
      <w:proofErr w:type="gramEnd"/>
    </w:p>
    <w:p w:rsidR="00F17803" w:rsidRDefault="00F17803" w:rsidP="00F17803"/>
    <w:p w:rsidR="009E6383" w:rsidRPr="009E6383" w:rsidRDefault="009E6383" w:rsidP="00B00242">
      <w:pPr>
        <w:ind w:firstLine="709"/>
        <w:rPr>
          <w:rFonts w:ascii="Times New Roman" w:hAnsi="Times New Roman" w:cs="Times New Roman"/>
          <w:b/>
          <w:sz w:val="24"/>
          <w:szCs w:val="24"/>
          <w:u w:val="single"/>
        </w:rPr>
      </w:pPr>
      <w:r w:rsidRPr="009E6383">
        <w:rPr>
          <w:rFonts w:ascii="Times New Roman" w:hAnsi="Times New Roman" w:cs="Times New Roman"/>
          <w:b/>
          <w:sz w:val="24"/>
          <w:szCs w:val="24"/>
          <w:u w:val="single"/>
        </w:rPr>
        <w:t>Приложение: съгласно текста.</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050F7F" w:rsidRPr="00AF5852" w:rsidTr="00786544">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050F7F" w:rsidRPr="00AF5852" w:rsidRDefault="00050F7F" w:rsidP="00786544">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9E6383" w:rsidRPr="00805654" w:rsidRDefault="009E6383" w:rsidP="00805654">
      <w:pPr>
        <w:jc w:val="right"/>
        <w:rPr>
          <w:rFonts w:ascii="Arial" w:eastAsia="Times New Roman" w:hAnsi="Arial" w:cs="Times New Roman"/>
          <w:b/>
          <w:bCs/>
          <w:u w:val="single"/>
        </w:rPr>
      </w:pPr>
      <w:r w:rsidRPr="009E6383">
        <w:rPr>
          <w:rFonts w:ascii="Arial" w:eastAsia="Times New Roman" w:hAnsi="Arial" w:cs="Times New Roman"/>
          <w:b/>
          <w:bCs/>
          <w:u w:val="single"/>
        </w:rPr>
        <w:lastRenderedPageBreak/>
        <w:t>!!!ПРОЕКТ НА ДОГОВОР</w:t>
      </w:r>
    </w:p>
    <w:p w:rsidR="00453A7D" w:rsidRDefault="00453A7D" w:rsidP="009E6383">
      <w:pPr>
        <w:widowControl w:val="0"/>
        <w:tabs>
          <w:tab w:val="left" w:pos="-720"/>
        </w:tabs>
        <w:suppressAutoHyphens/>
        <w:spacing w:after="0" w:line="240" w:lineRule="auto"/>
        <w:jc w:val="center"/>
        <w:rPr>
          <w:rFonts w:ascii="Times New Roman" w:eastAsia="Times New Roman" w:hAnsi="Times New Roman" w:cs="Times New Roman"/>
          <w:b/>
          <w:snapToGrid w:val="0"/>
          <w:sz w:val="32"/>
          <w:szCs w:val="32"/>
          <w:lang w:val="en-US"/>
        </w:rPr>
      </w:pPr>
    </w:p>
    <w:p w:rsidR="009E6383" w:rsidRPr="009E6383" w:rsidRDefault="009E6383" w:rsidP="009E6383">
      <w:pPr>
        <w:widowControl w:val="0"/>
        <w:tabs>
          <w:tab w:val="left" w:pos="-720"/>
        </w:tabs>
        <w:suppressAutoHyphens/>
        <w:spacing w:after="0" w:line="240" w:lineRule="auto"/>
        <w:jc w:val="center"/>
        <w:rPr>
          <w:rFonts w:ascii="Times New Roman" w:eastAsia="Times New Roman" w:hAnsi="Times New Roman" w:cs="Times New Roman"/>
          <w:b/>
          <w:snapToGrid w:val="0"/>
          <w:sz w:val="32"/>
          <w:szCs w:val="32"/>
        </w:rPr>
      </w:pPr>
      <w:r w:rsidRPr="009E6383">
        <w:rPr>
          <w:rFonts w:ascii="Times New Roman" w:eastAsia="Times New Roman" w:hAnsi="Times New Roman" w:cs="Times New Roman"/>
          <w:b/>
          <w:snapToGrid w:val="0"/>
          <w:sz w:val="32"/>
          <w:szCs w:val="32"/>
          <w:lang w:val="en-US"/>
        </w:rPr>
        <w:t xml:space="preserve">ДОГОВОР  </w:t>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w:t>
      </w:r>
      <w:r w:rsidR="00FD5822">
        <w:rPr>
          <w:rFonts w:ascii="Times New Roman" w:eastAsia="Times New Roman" w:hAnsi="Times New Roman" w:cs="Times New Roman"/>
          <w:b/>
          <w:sz w:val="24"/>
          <w:szCs w:val="24"/>
        </w:rPr>
        <w:t>...................................................</w:t>
      </w:r>
    </w:p>
    <w:p w:rsidR="009E6383" w:rsidRPr="009E6383" w:rsidRDefault="009E6383" w:rsidP="009E6383">
      <w:pPr>
        <w:tabs>
          <w:tab w:val="left" w:pos="0"/>
        </w:tabs>
        <w:spacing w:after="0" w:line="240" w:lineRule="auto"/>
        <w:ind w:right="-64"/>
        <w:jc w:val="both"/>
        <w:rPr>
          <w:rFonts w:ascii="Times New Roman" w:eastAsia="Times New Roman" w:hAnsi="Times New Roman" w:cs="Times New Roman"/>
          <w:sz w:val="24"/>
          <w:szCs w:val="24"/>
        </w:rPr>
      </w:pPr>
    </w:p>
    <w:p w:rsidR="009E6383" w:rsidRPr="009E6383" w:rsidRDefault="009E6383" w:rsidP="009E6383">
      <w:pPr>
        <w:tabs>
          <w:tab w:val="left" w:pos="0"/>
        </w:tabs>
        <w:spacing w:after="0" w:line="240" w:lineRule="auto"/>
        <w:ind w:right="-64"/>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Днес, ………………………….., в гр. Русе, между:</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bCs/>
          <w:sz w:val="24"/>
          <w:szCs w:val="24"/>
        </w:rPr>
        <w:t>Община  Русе</w:t>
      </w:r>
      <w:r w:rsidRPr="009E6383">
        <w:rPr>
          <w:rFonts w:ascii="Times New Roman" w:eastAsia="Times New Roman" w:hAnsi="Times New Roman" w:cs="Times New Roman"/>
          <w:sz w:val="24"/>
          <w:szCs w:val="24"/>
        </w:rPr>
        <w:t xml:space="preserve">, представлявана от </w:t>
      </w:r>
      <w:r w:rsidRPr="009E6383">
        <w:rPr>
          <w:rFonts w:ascii="Times New Roman" w:eastAsia="Times New Roman" w:hAnsi="Times New Roman" w:cs="Times New Roman"/>
          <w:b/>
          <w:sz w:val="24"/>
          <w:szCs w:val="24"/>
        </w:rPr>
        <w:t>Пламен Пасев Стоилов – кмет,</w:t>
      </w:r>
      <w:r w:rsidRPr="009E6383">
        <w:rPr>
          <w:rFonts w:ascii="Times New Roman" w:eastAsia="Times New Roman" w:hAnsi="Times New Roman" w:cs="Times New Roman"/>
          <w:sz w:val="24"/>
          <w:szCs w:val="24"/>
        </w:rPr>
        <w:t xml:space="preserve"> с адрес: гр. Русе, пл. “Свобода” № 6, ЕИК 000530632, ИН по ДДС: BG 000530632, </w:t>
      </w:r>
    </w:p>
    <w:p w:rsidR="009E6383" w:rsidRPr="009E6383" w:rsidRDefault="009E6383" w:rsidP="009E6383">
      <w:pPr>
        <w:spacing w:after="0" w:line="240" w:lineRule="auto"/>
        <w:jc w:val="both"/>
        <w:rPr>
          <w:rFonts w:ascii="Times New Roman" w:eastAsia="Times New Roman" w:hAnsi="Times New Roman" w:cs="Times New Roman"/>
          <w:b/>
          <w:bCs/>
          <w:sz w:val="24"/>
          <w:szCs w:val="24"/>
        </w:rPr>
      </w:pPr>
      <w:r w:rsidRPr="009E6383">
        <w:rPr>
          <w:rFonts w:ascii="Times New Roman" w:eastAsia="Times New Roman" w:hAnsi="Times New Roman" w:cs="Times New Roman"/>
          <w:sz w:val="24"/>
          <w:szCs w:val="24"/>
        </w:rPr>
        <w:t xml:space="preserve">от една страна, наричана по-долу за краткост </w:t>
      </w:r>
      <w:r w:rsidRPr="009E6383">
        <w:rPr>
          <w:rFonts w:ascii="Times New Roman" w:eastAsia="Times New Roman" w:hAnsi="Times New Roman" w:cs="Times New Roman"/>
          <w:b/>
          <w:bCs/>
          <w:sz w:val="24"/>
          <w:szCs w:val="24"/>
        </w:rPr>
        <w:t xml:space="preserve">ВЪЗЛОЖИТЕЛ, </w:t>
      </w:r>
    </w:p>
    <w:p w:rsidR="009E6383" w:rsidRPr="009E6383" w:rsidRDefault="009E6383" w:rsidP="009E6383">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 xml:space="preserve">и </w:t>
      </w:r>
    </w:p>
    <w:p w:rsidR="009E6383" w:rsidRPr="009E6383" w:rsidRDefault="009E6383" w:rsidP="009E6383">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........................................................................................................................................................................................................................................................със седалище и адрес на  управление:..................................................................................................................................</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Cs/>
          <w:sz w:val="24"/>
          <w:szCs w:val="24"/>
        </w:rPr>
        <w:t xml:space="preserve">ЕИК ................................ представлявано от .........................................................................., наричано по-долу </w:t>
      </w:r>
      <w:r w:rsidRPr="009E6383">
        <w:rPr>
          <w:rFonts w:ascii="Times New Roman" w:eastAsia="Times New Roman" w:hAnsi="Times New Roman" w:cs="Times New Roman"/>
          <w:b/>
          <w:bCs/>
          <w:sz w:val="24"/>
          <w:szCs w:val="24"/>
        </w:rPr>
        <w:t>ИЗПЪЛНИТЕЛ</w:t>
      </w:r>
      <w:r w:rsidRPr="009E6383">
        <w:rPr>
          <w:rFonts w:ascii="Times New Roman" w:eastAsia="Times New Roman" w:hAnsi="Times New Roman" w:cs="Times New Roman"/>
          <w:bCs/>
          <w:sz w:val="24"/>
          <w:szCs w:val="24"/>
        </w:rPr>
        <w:t xml:space="preserve"> </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от друга страна, </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2F4CDC" w:rsidRPr="00C93238" w:rsidRDefault="009E6383" w:rsidP="002F4CDC">
      <w:pPr>
        <w:spacing w:after="0" w:line="240" w:lineRule="auto"/>
        <w:ind w:firstLine="709"/>
        <w:jc w:val="both"/>
        <w:rPr>
          <w:rFonts w:ascii="Times New Roman" w:hAnsi="Times New Roman" w:cs="Times New Roman"/>
          <w:sz w:val="24"/>
          <w:szCs w:val="24"/>
        </w:rPr>
      </w:pPr>
      <w:r w:rsidRPr="009E6383">
        <w:rPr>
          <w:rFonts w:ascii="Times New Roman" w:eastAsia="Times New Roman" w:hAnsi="Times New Roman" w:cs="Times New Roman"/>
          <w:sz w:val="24"/>
          <w:szCs w:val="24"/>
        </w:rPr>
        <w:t>на основание Решение № ..... от ............ 20… г. на ВЪЗЛОЖИТЕЛЯ за определяне на ИЗПЪЛНИТЕЛ</w:t>
      </w: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 xml:space="preserve">в резултат на проведена открита процедура за възлагане на обществена поръчка с предмет: </w:t>
      </w:r>
      <w:r w:rsidR="002F4CDC"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2F4CDC" w:rsidRPr="00EB7335" w:rsidRDefault="002F4CDC" w:rsidP="00475F6C">
      <w:pPr>
        <w:pStyle w:val="a5"/>
        <w:numPr>
          <w:ilvl w:val="0"/>
          <w:numId w:val="59"/>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2F4CDC" w:rsidRPr="00EB7335" w:rsidRDefault="002F4CDC" w:rsidP="00475F6C">
      <w:pPr>
        <w:pStyle w:val="a5"/>
        <w:numPr>
          <w:ilvl w:val="0"/>
          <w:numId w:val="59"/>
        </w:numPr>
        <w:ind w:left="786"/>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2F4CDC" w:rsidRPr="00EB7335" w:rsidRDefault="002F4CDC" w:rsidP="00475F6C">
      <w:pPr>
        <w:pStyle w:val="a5"/>
        <w:numPr>
          <w:ilvl w:val="0"/>
          <w:numId w:val="59"/>
        </w:numPr>
        <w:ind w:left="786"/>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p>
    <w:p w:rsidR="009E6383" w:rsidRPr="009E6383" w:rsidRDefault="009E6383" w:rsidP="002F4CDC">
      <w:pPr>
        <w:spacing w:after="0" w:line="240" w:lineRule="auto"/>
        <w:jc w:val="both"/>
        <w:rPr>
          <w:rFonts w:ascii="Times New Roman" w:eastAsia="Times New Roman" w:hAnsi="Times New Roman" w:cs="Times New Roman"/>
          <w:b/>
          <w:sz w:val="24"/>
          <w:szCs w:val="24"/>
        </w:rPr>
      </w:pPr>
    </w:p>
    <w:p w:rsidR="009E6383" w:rsidRPr="009E6383" w:rsidRDefault="009E6383" w:rsidP="009E6383">
      <w:pPr>
        <w:spacing w:after="0" w:line="240" w:lineRule="auto"/>
        <w:jc w:val="both"/>
        <w:rPr>
          <w:rFonts w:ascii="Times New Roman" w:eastAsia="Times New Roman" w:hAnsi="Times New Roman" w:cs="Times New Roman"/>
          <w:spacing w:val="20"/>
          <w:sz w:val="24"/>
          <w:szCs w:val="24"/>
        </w:rPr>
      </w:pPr>
      <w:r w:rsidRPr="009E6383">
        <w:rPr>
          <w:rFonts w:ascii="Times New Roman" w:eastAsia="Times New Roman" w:hAnsi="Times New Roman" w:cs="Times New Roman"/>
          <w:b/>
          <w:sz w:val="24"/>
          <w:szCs w:val="24"/>
        </w:rPr>
        <w:t xml:space="preserve"> ЗА ИЗПЪЛНЕНИЕ НА ОБОСОБЕНА ПОЗИЦИЯ № 1</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се сключи настоящият договор, като страните по него се споразумяха за следното:</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475F6C">
      <w:pPr>
        <w:numPr>
          <w:ilvl w:val="0"/>
          <w:numId w:val="27"/>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ПРАВНО ОСНОВАНИЕ</w:t>
      </w:r>
    </w:p>
    <w:p w:rsidR="009E6383" w:rsidRPr="009E6383" w:rsidRDefault="009E6383" w:rsidP="009E6383">
      <w:pPr>
        <w:spacing w:after="0" w:line="240" w:lineRule="auto"/>
        <w:ind w:left="360"/>
        <w:jc w:val="both"/>
        <w:rPr>
          <w:rFonts w:ascii="Times New Roman" w:eastAsia="Times New Roman" w:hAnsi="Times New Roman" w:cs="Times New Roman"/>
          <w:b/>
          <w:sz w:val="24"/>
          <w:szCs w:val="24"/>
        </w:rPr>
      </w:pPr>
    </w:p>
    <w:p w:rsidR="009E6383" w:rsidRPr="009E6383" w:rsidRDefault="009E6383" w:rsidP="009E6383">
      <w:pPr>
        <w:spacing w:after="0" w:line="240" w:lineRule="auto"/>
        <w:ind w:left="360"/>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Чл. 9 от Закона за задълженията и договорите,</w:t>
      </w:r>
    </w:p>
    <w:p w:rsidR="009E6383" w:rsidRPr="009E6383" w:rsidRDefault="009E6383" w:rsidP="009E6383">
      <w:pPr>
        <w:spacing w:after="0" w:line="240" w:lineRule="auto"/>
        <w:ind w:left="360"/>
        <w:rPr>
          <w:rFonts w:ascii="Times New Roman" w:eastAsia="Times New Roman" w:hAnsi="Times New Roman" w:cs="Times New Roman"/>
          <w:b/>
          <w:sz w:val="24"/>
          <w:szCs w:val="24"/>
        </w:rPr>
      </w:pPr>
      <w:r w:rsidRPr="009E6383">
        <w:rPr>
          <w:rFonts w:ascii="Times New Roman" w:eastAsia="Times New Roman" w:hAnsi="Times New Roman" w:cs="Times New Roman"/>
          <w:sz w:val="24"/>
          <w:szCs w:val="24"/>
        </w:rPr>
        <w:t>Чл. 41 от Закона за обществените поръчки.</w:t>
      </w:r>
    </w:p>
    <w:p w:rsidR="009E6383" w:rsidRPr="009E6383" w:rsidRDefault="009E6383" w:rsidP="009E6383">
      <w:pPr>
        <w:spacing w:after="0" w:line="240" w:lineRule="auto"/>
        <w:ind w:left="360"/>
        <w:jc w:val="both"/>
        <w:rPr>
          <w:rFonts w:ascii="Times New Roman" w:eastAsia="Times New Roman" w:hAnsi="Times New Roman" w:cs="Times New Roman"/>
          <w:b/>
          <w:sz w:val="24"/>
          <w:szCs w:val="24"/>
        </w:rPr>
      </w:pPr>
    </w:p>
    <w:p w:rsidR="009E6383" w:rsidRPr="009E6383" w:rsidRDefault="009E6383" w:rsidP="00475F6C">
      <w:pPr>
        <w:numPr>
          <w:ilvl w:val="0"/>
          <w:numId w:val="27"/>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ПРЕДМЕТ НА ДОГОВОРА</w:t>
      </w:r>
    </w:p>
    <w:p w:rsidR="009E6383" w:rsidRPr="009E6383" w:rsidRDefault="009E6383" w:rsidP="009E6383">
      <w:pPr>
        <w:spacing w:after="0" w:line="240" w:lineRule="auto"/>
        <w:ind w:left="687"/>
        <w:jc w:val="both"/>
        <w:rPr>
          <w:rFonts w:ascii="Times New Roman" w:eastAsia="Times New Roman" w:hAnsi="Times New Roman" w:cs="Times New Roman"/>
          <w:b/>
          <w:sz w:val="24"/>
          <w:szCs w:val="24"/>
        </w:rPr>
      </w:pPr>
    </w:p>
    <w:p w:rsidR="009E6383" w:rsidRPr="009E6383" w:rsidRDefault="009E6383" w:rsidP="00DD714C">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w:t>
      </w:r>
      <w:r w:rsidRPr="009E6383">
        <w:rPr>
          <w:rFonts w:ascii="Times New Roman" w:eastAsia="Times New Roman" w:hAnsi="Times New Roman" w:cs="Times New Roman"/>
          <w:sz w:val="24"/>
          <w:szCs w:val="24"/>
        </w:rPr>
        <w:t xml:space="preserve"> ВЪЗЛОЖИТЕЛЯТ   възлага,  а  ИЗПЪЛНИТЕЛЯТ приема да извърши 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след предварителна заявка по видове и количества, ориентировъчно определени в Приложение №1 към обособените позиции, съставляващо неразделна част от настоящия договор. ВЪЗЛОЖИТЕЛЯТ определя конкретните количества в съответствие със своите </w:t>
      </w:r>
      <w:r w:rsidRPr="009E6383">
        <w:rPr>
          <w:rFonts w:ascii="Times New Roman" w:eastAsia="Times New Roman" w:hAnsi="Times New Roman" w:cs="Times New Roman"/>
          <w:sz w:val="24"/>
          <w:szCs w:val="24"/>
        </w:rPr>
        <w:lastRenderedPageBreak/>
        <w:t>нужди и не е длъжен да закупи цялото количество, посочено в Приложение № 1. ВЪЗЛОЖИТЕЛЯТ има право да възлага допълнителна доставка в обем, надхвърлящ посоченото в приложението количество.</w:t>
      </w:r>
    </w:p>
    <w:p w:rsidR="009E6383" w:rsidRPr="009E6383" w:rsidRDefault="009E6383" w:rsidP="009E6383">
      <w:pPr>
        <w:autoSpaceDE w:val="0"/>
        <w:autoSpaceDN w:val="0"/>
        <w:spacing w:after="0" w:line="240" w:lineRule="auto"/>
        <w:rPr>
          <w:rFonts w:ascii="Times New Roman" w:eastAsia="Times New Roman" w:hAnsi="Times New Roman" w:cs="Times New Roman"/>
          <w:b/>
          <w:sz w:val="24"/>
          <w:szCs w:val="24"/>
        </w:rPr>
      </w:pPr>
    </w:p>
    <w:p w:rsidR="009E6383" w:rsidRPr="009E6383" w:rsidRDefault="009E6383" w:rsidP="009E6383">
      <w:pPr>
        <w:autoSpaceDE w:val="0"/>
        <w:autoSpaceDN w:val="0"/>
        <w:spacing w:after="0" w:line="240" w:lineRule="auto"/>
        <w:rPr>
          <w:rFonts w:ascii="Times New Roman" w:eastAsia="Times New Roman" w:hAnsi="Times New Roman" w:cs="Times New Roman"/>
          <w:b/>
          <w:sz w:val="24"/>
          <w:szCs w:val="24"/>
        </w:rPr>
      </w:pPr>
    </w:p>
    <w:p w:rsidR="009E6383" w:rsidRPr="009E6383" w:rsidRDefault="009E6383" w:rsidP="00475F6C">
      <w:pPr>
        <w:numPr>
          <w:ilvl w:val="0"/>
          <w:numId w:val="27"/>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 xml:space="preserve"> ВЛИЗАНЕ В СИЛА, СРОК И МЯСТО НА ИЗПЪЛНЕНИЕ НА ДОГОВОРА. РИСК</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9E6383" w:rsidRPr="009E6383" w:rsidRDefault="009E6383" w:rsidP="00FD5822">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2.</w:t>
      </w:r>
      <w:r w:rsidRPr="009E6383">
        <w:rPr>
          <w:rFonts w:ascii="Times New Roman" w:eastAsia="Times New Roman" w:hAnsi="Times New Roman" w:cs="Times New Roman"/>
          <w:sz w:val="24"/>
          <w:szCs w:val="24"/>
        </w:rPr>
        <w:t xml:space="preserve"> (1)</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Настоящият договор влиза в сила от датата на подписването му от страните. </w:t>
      </w:r>
    </w:p>
    <w:p w:rsidR="009E6383" w:rsidRPr="009E6383" w:rsidRDefault="009E6383" w:rsidP="00FD5822">
      <w:pPr>
        <w:spacing w:after="0" w:line="240" w:lineRule="auto"/>
        <w:ind w:firstLine="709"/>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(2) Договорът се сключва за срок от 1 </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една</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 xml:space="preserve"> година, счит</w:t>
      </w:r>
      <w:r w:rsidR="00242C46">
        <w:rPr>
          <w:rFonts w:ascii="Times New Roman" w:eastAsia="Times New Roman" w:hAnsi="Times New Roman" w:cs="Times New Roman"/>
          <w:sz w:val="24"/>
          <w:szCs w:val="24"/>
        </w:rPr>
        <w:t>ано от датата на сключването му.</w:t>
      </w:r>
    </w:p>
    <w:p w:rsidR="009308EC" w:rsidRDefault="009E6383" w:rsidP="009308EC">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w:t>
      </w:r>
      <w:r w:rsidR="00FD5822">
        <w:rPr>
          <w:rFonts w:ascii="Times New Roman" w:eastAsia="Times New Roman" w:hAnsi="Times New Roman" w:cs="Times New Roman"/>
          <w:sz w:val="24"/>
          <w:szCs w:val="24"/>
        </w:rPr>
        <w:tab/>
      </w:r>
      <w:r w:rsidRPr="009E6383">
        <w:rPr>
          <w:rFonts w:ascii="Times New Roman" w:eastAsia="Times New Roman" w:hAnsi="Times New Roman" w:cs="Times New Roman"/>
          <w:sz w:val="24"/>
          <w:szCs w:val="24"/>
        </w:rPr>
        <w:t xml:space="preserve">(3) </w:t>
      </w:r>
      <w:r w:rsidR="009308EC" w:rsidRPr="009E6383">
        <w:rPr>
          <w:rFonts w:ascii="Times New Roman" w:eastAsia="Times New Roman" w:hAnsi="Times New Roman" w:cs="Times New Roman"/>
          <w:sz w:val="24"/>
          <w:szCs w:val="24"/>
        </w:rPr>
        <w:t xml:space="preserve">Договорът е с място на изпълнение- склад на Община Русе, намиращ се в гр. Русе 7000, област Русе, Община Русе, пл. „Свобода” № </w:t>
      </w:r>
      <w:r w:rsidR="009308EC">
        <w:rPr>
          <w:rFonts w:ascii="Times New Roman" w:eastAsia="Times New Roman" w:hAnsi="Times New Roman" w:cs="Times New Roman"/>
          <w:sz w:val="24"/>
          <w:szCs w:val="24"/>
        </w:rPr>
        <w:t>6, а за останалите заявители,</w:t>
      </w:r>
      <w:r w:rsidR="009308EC" w:rsidRPr="00553B96">
        <w:rPr>
          <w:rFonts w:ascii="Times New Roman" w:eastAsia="Times New Roman" w:hAnsi="Times New Roman" w:cs="Times New Roman"/>
          <w:sz w:val="24"/>
          <w:szCs w:val="24"/>
        </w:rPr>
        <w:t xml:space="preserve"> </w:t>
      </w:r>
      <w:r w:rsidR="009308EC" w:rsidRPr="009E6383">
        <w:rPr>
          <w:rFonts w:ascii="Times New Roman" w:eastAsia="Times New Roman" w:hAnsi="Times New Roman" w:cs="Times New Roman"/>
          <w:sz w:val="24"/>
          <w:szCs w:val="24"/>
        </w:rPr>
        <w:t>които не са самостоятелни юридически лица</w:t>
      </w:r>
      <w:r w:rsidR="009308EC">
        <w:rPr>
          <w:rFonts w:ascii="Times New Roman" w:eastAsia="Times New Roman" w:hAnsi="Times New Roman" w:cs="Times New Roman"/>
          <w:sz w:val="24"/>
          <w:szCs w:val="24"/>
          <w:lang w:val="en-US"/>
        </w:rPr>
        <w:t xml:space="preserve"> </w:t>
      </w:r>
      <w:r w:rsidR="009308EC">
        <w:rPr>
          <w:rFonts w:ascii="Times New Roman" w:eastAsia="Times New Roman" w:hAnsi="Times New Roman" w:cs="Times New Roman"/>
          <w:sz w:val="24"/>
          <w:szCs w:val="24"/>
        </w:rPr>
        <w:t xml:space="preserve">и възложители по ЗОП – до адрес съгласно списък на второстепенните разпоредители </w:t>
      </w:r>
      <w:r w:rsidR="009308EC" w:rsidRPr="009E6383">
        <w:rPr>
          <w:rFonts w:ascii="Times New Roman" w:eastAsia="Times New Roman" w:hAnsi="Times New Roman" w:cs="Times New Roman"/>
          <w:sz w:val="24"/>
          <w:szCs w:val="24"/>
        </w:rPr>
        <w:t>бюджетна издръжка</w:t>
      </w:r>
      <w:r w:rsidR="009308EC">
        <w:rPr>
          <w:rFonts w:ascii="Times New Roman" w:eastAsia="Times New Roman" w:hAnsi="Times New Roman" w:cs="Times New Roman"/>
          <w:sz w:val="24"/>
          <w:szCs w:val="24"/>
        </w:rPr>
        <w:t>– приложение № 4 към настоящия договор.</w:t>
      </w:r>
      <w:r w:rsidR="009308EC" w:rsidRPr="009E6383">
        <w:rPr>
          <w:rFonts w:ascii="Times New Roman" w:eastAsia="Times New Roman" w:hAnsi="Times New Roman" w:cs="Times New Roman"/>
          <w:sz w:val="24"/>
          <w:szCs w:val="24"/>
          <w:lang w:val="en-US"/>
        </w:rPr>
        <w:t xml:space="preserve"> </w:t>
      </w:r>
    </w:p>
    <w:p w:rsidR="009E6383" w:rsidRPr="009E6383" w:rsidRDefault="009E6383" w:rsidP="009308EC">
      <w:pPr>
        <w:spacing w:after="0" w:line="240" w:lineRule="auto"/>
        <w:ind w:firstLine="709"/>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4</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 xml:space="preserve"> Рискът от случайното погиване или повреждане на канцеларските материали, предмет на този договор, преминава върху Възложителя от момента на приемането им на мястото на доставяне, което се удостоверява с подписването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 от страните.</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w:t>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IV</w:t>
      </w:r>
      <w:r w:rsidRPr="009E6383">
        <w:rPr>
          <w:rFonts w:ascii="Times New Roman" w:eastAsia="Times New Roman" w:hAnsi="Times New Roman" w:cs="Times New Roman"/>
          <w:b/>
          <w:sz w:val="24"/>
          <w:szCs w:val="24"/>
        </w:rPr>
        <w:t>.КАЧЕСТВО</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9E6383" w:rsidRPr="009E6383" w:rsidRDefault="009E6383" w:rsidP="00FD5822">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3.</w:t>
      </w:r>
      <w:r w:rsidRPr="009E6383">
        <w:rPr>
          <w:rFonts w:ascii="Times New Roman" w:eastAsia="Times New Roman" w:hAnsi="Times New Roman" w:cs="Times New Roman"/>
          <w:sz w:val="24"/>
          <w:szCs w:val="24"/>
        </w:rPr>
        <w:t xml:space="preserve"> ИЗПЪЛНИТЕЛЯТ следва да извърши доставката, предмет на договора, с грижата на добър стопанин, ефективно и икономично, като защитава максимално законните права и интереси на ВЪЗЛОЖИТЕЛЯ. Артикулите по договора трябва да се доставят до склада пакетирани съгласно заявките на отделите.</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jc w:val="both"/>
        <w:rPr>
          <w:rFonts w:ascii="Times New Roman" w:eastAsia="Times New Roman" w:hAnsi="Times New Roman" w:cs="Times New Roman"/>
          <w:b/>
          <w:sz w:val="24"/>
          <w:szCs w:val="24"/>
        </w:rPr>
      </w:pPr>
      <w:r w:rsidRPr="009E6383">
        <w:rPr>
          <w:rFonts w:ascii="Times New Roman" w:eastAsia="Times New Roman" w:hAnsi="Times New Roman" w:cs="Times New Roman"/>
          <w:sz w:val="24"/>
          <w:szCs w:val="24"/>
        </w:rPr>
        <w:t xml:space="preserve"> </w:t>
      </w:r>
    </w:p>
    <w:p w:rsidR="009E6383" w:rsidRPr="009E6383" w:rsidRDefault="009E6383" w:rsidP="009E6383">
      <w:pPr>
        <w:spacing w:after="0" w:line="240" w:lineRule="auto"/>
        <w:ind w:left="360"/>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V</w:t>
      </w:r>
      <w:r w:rsidRPr="009E6383">
        <w:rPr>
          <w:rFonts w:ascii="Times New Roman" w:eastAsia="Times New Roman" w:hAnsi="Times New Roman" w:cs="Times New Roman"/>
          <w:b/>
          <w:sz w:val="24"/>
          <w:szCs w:val="24"/>
        </w:rPr>
        <w:t>.ВЪЗНАГРАЖДЕНИЕ НА ИЗПЪЛНИТЕЛЯ</w:t>
      </w:r>
    </w:p>
    <w:p w:rsidR="009E6383" w:rsidRPr="009E6383" w:rsidRDefault="009E6383" w:rsidP="009E6383">
      <w:pPr>
        <w:autoSpaceDE w:val="0"/>
        <w:autoSpaceDN w:val="0"/>
        <w:spacing w:after="0" w:line="240" w:lineRule="auto"/>
        <w:jc w:val="both"/>
        <w:rPr>
          <w:rFonts w:ascii="Times New Roman" w:eastAsia="Times New Roman" w:hAnsi="Times New Roman" w:cs="Times New Roman"/>
          <w:b/>
          <w:sz w:val="24"/>
          <w:szCs w:val="24"/>
        </w:rPr>
      </w:pPr>
    </w:p>
    <w:p w:rsidR="009E6383" w:rsidRPr="009E6383" w:rsidRDefault="009E6383" w:rsidP="00FD5822">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sz w:val="24"/>
          <w:szCs w:val="24"/>
        </w:rPr>
        <w:t>Чл. 4.</w:t>
      </w:r>
      <w:r w:rsidRPr="009E6383">
        <w:rPr>
          <w:rFonts w:ascii="Times New Roman" w:eastAsia="Times New Roman" w:hAnsi="Times New Roman" w:cs="Times New Roman"/>
          <w:sz w:val="24"/>
          <w:szCs w:val="24"/>
        </w:rPr>
        <w:t xml:space="preserve"> (1)</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За изпълнение на предмета на договора ВЪЗЛОЖИТЕЛЯТ ще  изплати на ИЗПЪЛНИТЕЛЯ възнаграждение в ориентировъчен размер от  …………………..... /................................................./ лева с включени ДДС и транспортни разходи до склада на Община Русе, съгласно ценовата оферта на ИЗПЪЛНИТЕЛЯ. </w:t>
      </w:r>
    </w:p>
    <w:p w:rsidR="009E6383" w:rsidRPr="009E6383" w:rsidRDefault="009E6383" w:rsidP="007A38E4">
      <w:pPr>
        <w:autoSpaceDE w:val="0"/>
        <w:spacing w:after="0" w:line="240" w:lineRule="auto"/>
        <w:ind w:firstLine="360"/>
        <w:jc w:val="both"/>
        <w:rPr>
          <w:rFonts w:ascii="Times New Roman" w:eastAsia="Times New Roman" w:hAnsi="Times New Roman" w:cs="Times New Roman"/>
          <w:bCs/>
          <w:sz w:val="24"/>
          <w:szCs w:val="24"/>
        </w:rPr>
      </w:pPr>
      <w:r w:rsidRPr="009E6383">
        <w:rPr>
          <w:rFonts w:ascii="Times New Roman" w:eastAsia="Times New Roman" w:hAnsi="Times New Roman" w:cs="Times New Roman"/>
          <w:color w:val="000000"/>
          <w:sz w:val="24"/>
          <w:szCs w:val="24"/>
        </w:rPr>
        <w:t xml:space="preserve">(2) </w:t>
      </w:r>
      <w:r w:rsidRPr="009E6383">
        <w:rPr>
          <w:rFonts w:ascii="Times New Roman" w:eastAsia="Times New Roman" w:hAnsi="Times New Roman" w:cs="Times New Roman"/>
          <w:sz w:val="24"/>
          <w:szCs w:val="24"/>
        </w:rPr>
        <w:t xml:space="preserve">Плащанията ще се извършват в </w:t>
      </w:r>
      <w:r w:rsidR="00D51467">
        <w:rPr>
          <w:rFonts w:ascii="Times New Roman" w:eastAsia="Times New Roman" w:hAnsi="Times New Roman" w:cs="Times New Roman"/>
          <w:sz w:val="24"/>
          <w:szCs w:val="24"/>
        </w:rPr>
        <w:t>30-дневен срок</w:t>
      </w:r>
      <w:r w:rsidRPr="009E6383">
        <w:rPr>
          <w:rFonts w:ascii="Times New Roman" w:eastAsia="Times New Roman" w:hAnsi="Times New Roman" w:cs="Times New Roman"/>
          <w:sz w:val="24"/>
          <w:szCs w:val="24"/>
        </w:rPr>
        <w:t xml:space="preserve"> на база на предварително заявени количества и по банков път след физическото предаване на доставените материали, подписване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 и представяне на фактура оригинал</w:t>
      </w:r>
      <w:r w:rsidR="00242C46">
        <w:rPr>
          <w:rFonts w:ascii="Times New Roman" w:eastAsia="Times New Roman" w:hAnsi="Times New Roman" w:cs="Times New Roman"/>
          <w:sz w:val="24"/>
          <w:szCs w:val="24"/>
        </w:rPr>
        <w:t xml:space="preserve"> на съответния заявител.</w:t>
      </w:r>
    </w:p>
    <w:p w:rsidR="009E6383" w:rsidRPr="009E6383" w:rsidRDefault="009E6383" w:rsidP="009E6383">
      <w:pPr>
        <w:shd w:val="clear" w:color="auto" w:fill="FFFFFF"/>
        <w:tabs>
          <w:tab w:val="left" w:pos="0"/>
          <w:tab w:val="left" w:pos="1985"/>
        </w:tabs>
        <w:spacing w:after="0" w:line="274" w:lineRule="exact"/>
        <w:ind w:right="-11"/>
        <w:jc w:val="both"/>
        <w:rPr>
          <w:rFonts w:ascii="Times New Roman" w:eastAsia="Times New Roman" w:hAnsi="Times New Roman" w:cs="Times New Roman"/>
          <w:bCs/>
          <w:color w:val="FF0000"/>
          <w:sz w:val="24"/>
          <w:szCs w:val="24"/>
        </w:rPr>
      </w:pPr>
    </w:p>
    <w:p w:rsidR="009E6383" w:rsidRPr="009E6383" w:rsidRDefault="009E6383" w:rsidP="009E6383">
      <w:pPr>
        <w:spacing w:after="0" w:line="240" w:lineRule="auto"/>
        <w:ind w:left="360"/>
        <w:jc w:val="center"/>
        <w:rPr>
          <w:rFonts w:ascii="Times New Roman" w:eastAsia="Times New Roman" w:hAnsi="Times New Roman" w:cs="Times New Roman"/>
          <w:b/>
          <w:color w:val="000000"/>
          <w:sz w:val="24"/>
          <w:szCs w:val="24"/>
        </w:rPr>
      </w:pPr>
      <w:r w:rsidRPr="009E6383">
        <w:rPr>
          <w:rFonts w:ascii="Times New Roman" w:eastAsia="Times New Roman" w:hAnsi="Times New Roman" w:cs="Times New Roman"/>
          <w:b/>
          <w:color w:val="000000"/>
          <w:sz w:val="24"/>
          <w:szCs w:val="24"/>
          <w:lang w:val="en-US"/>
        </w:rPr>
        <w:t>VI</w:t>
      </w:r>
      <w:r w:rsidRPr="009E6383">
        <w:rPr>
          <w:rFonts w:ascii="Times New Roman" w:eastAsia="Times New Roman" w:hAnsi="Times New Roman" w:cs="Times New Roman"/>
          <w:b/>
          <w:color w:val="000000"/>
          <w:sz w:val="24"/>
          <w:szCs w:val="24"/>
        </w:rPr>
        <w:t>.ПРИЕМАНЕ НА ИЗВЪРШЕНИТЕ РАБОТИ</w:t>
      </w:r>
    </w:p>
    <w:p w:rsidR="009E6383" w:rsidRPr="009E6383" w:rsidRDefault="009E6383" w:rsidP="009E6383">
      <w:pPr>
        <w:tabs>
          <w:tab w:val="left" w:pos="-567"/>
          <w:tab w:val="left" w:pos="0"/>
        </w:tabs>
        <w:spacing w:after="0" w:line="240" w:lineRule="auto"/>
        <w:jc w:val="both"/>
        <w:rPr>
          <w:rFonts w:ascii="Times New Roman" w:eastAsia="Times New Roman" w:hAnsi="Times New Roman" w:cs="Times New Roman"/>
          <w:b/>
          <w:color w:val="000000"/>
          <w:sz w:val="24"/>
          <w:szCs w:val="24"/>
        </w:rPr>
      </w:pPr>
    </w:p>
    <w:p w:rsidR="009E6383" w:rsidRPr="009E6383" w:rsidRDefault="009E6383" w:rsidP="00FD5822">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5.</w:t>
      </w:r>
      <w:r w:rsidRPr="009E6383">
        <w:rPr>
          <w:rFonts w:ascii="Times New Roman" w:eastAsia="Times New Roman" w:hAnsi="Times New Roman" w:cs="Times New Roman"/>
          <w:color w:val="000000"/>
          <w:sz w:val="24"/>
          <w:szCs w:val="24"/>
        </w:rPr>
        <w:t xml:space="preserve">  (1) ВЪЗЛОЖИТЕЛЯТ придобива собствеността върху доставените материали след подписването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w:t>
      </w:r>
      <w:r w:rsidRPr="009E6383">
        <w:rPr>
          <w:rFonts w:ascii="Times New Roman" w:eastAsia="Times New Roman" w:hAnsi="Times New Roman" w:cs="Times New Roman"/>
          <w:color w:val="000000"/>
          <w:sz w:val="24"/>
          <w:szCs w:val="24"/>
        </w:rPr>
        <w:t>.</w:t>
      </w:r>
    </w:p>
    <w:p w:rsidR="009E6383" w:rsidRPr="009E6383" w:rsidRDefault="009E6383" w:rsidP="00FD5822">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 xml:space="preserve">(2) Физическото предаване и приемане на доставката се удостоверява чрез съставяне на протокол, подписан от страните или от упълномощени от тях лица. </w:t>
      </w:r>
    </w:p>
    <w:p w:rsidR="009E6383" w:rsidRPr="009E6383" w:rsidRDefault="009E6383" w:rsidP="00FD5822">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6.</w:t>
      </w:r>
      <w:r w:rsidRPr="009E6383">
        <w:rPr>
          <w:rFonts w:ascii="Times New Roman" w:eastAsia="Times New Roman" w:hAnsi="Times New Roman" w:cs="Times New Roman"/>
          <w:color w:val="000000"/>
          <w:sz w:val="24"/>
          <w:szCs w:val="24"/>
        </w:rPr>
        <w:t xml:space="preserve"> (1). ВЪЗЛОЖИТЕЛЯТ  има право:</w:t>
      </w:r>
    </w:p>
    <w:p w:rsidR="009E6383" w:rsidRPr="009E6383" w:rsidRDefault="009E6383" w:rsidP="00475F6C">
      <w:pPr>
        <w:numPr>
          <w:ilvl w:val="0"/>
          <w:numId w:val="28"/>
        </w:numPr>
        <w:spacing w:after="0" w:line="240" w:lineRule="auto"/>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да одобри извършената доставка, когато същата отговаря на договореното;</w:t>
      </w:r>
    </w:p>
    <w:p w:rsidR="009E6383" w:rsidRPr="009E6383" w:rsidRDefault="009E6383" w:rsidP="00475F6C">
      <w:pPr>
        <w:numPr>
          <w:ilvl w:val="0"/>
          <w:numId w:val="28"/>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иска отстраняване на недостатъци, грешки и дефекти, свързани с изпълнението на доставката в определен от него срок;</w:t>
      </w:r>
    </w:p>
    <w:p w:rsidR="009E6383" w:rsidRPr="009E6383" w:rsidRDefault="009E6383" w:rsidP="00475F6C">
      <w:pPr>
        <w:numPr>
          <w:ilvl w:val="0"/>
          <w:numId w:val="28"/>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lastRenderedPageBreak/>
        <w:t>да откаже одобрение на доставката при съществени отклонения от договореното.</w:t>
      </w:r>
    </w:p>
    <w:p w:rsidR="009E6383" w:rsidRPr="009E6383" w:rsidRDefault="009E6383" w:rsidP="00FD5822">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(2) ВЪЗЛОЖИТЕЛЯТ писмено уведомява ИЗПЪЛНИТЕЛЯ за решението си по ал.1.</w:t>
      </w:r>
    </w:p>
    <w:p w:rsidR="009E6383" w:rsidRDefault="009E6383" w:rsidP="00922C66">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(3) Отстраняването на недостатъци, грешки и дефекти, свързани с изпълнението на предмета на договора по ал. 1, т. 2 се извършва в указания от ВЪЗЛОЖИТЕЛЯ срок изцяло за сметка на ИЗПЪЛНИТЕЛЯ. </w:t>
      </w:r>
    </w:p>
    <w:p w:rsidR="00C76579" w:rsidRPr="00922C66" w:rsidRDefault="00C76579" w:rsidP="00922C66">
      <w:pPr>
        <w:spacing w:after="0" w:line="240" w:lineRule="auto"/>
        <w:ind w:firstLine="360"/>
        <w:jc w:val="both"/>
        <w:rPr>
          <w:rFonts w:ascii="Times New Roman" w:eastAsia="Times New Roman" w:hAnsi="Times New Roman" w:cs="Times New Roman"/>
          <w:sz w:val="24"/>
          <w:szCs w:val="24"/>
        </w:rPr>
      </w:pPr>
    </w:p>
    <w:p w:rsidR="009E6383" w:rsidRPr="009E6383" w:rsidRDefault="009E6383" w:rsidP="009E6383">
      <w:pPr>
        <w:spacing w:after="0" w:line="240" w:lineRule="auto"/>
        <w:ind w:left="360"/>
        <w:jc w:val="center"/>
        <w:rPr>
          <w:rFonts w:ascii="Times New Roman" w:eastAsia="Times New Roman" w:hAnsi="Times New Roman" w:cs="Times New Roman"/>
          <w:b/>
          <w:color w:val="000000"/>
          <w:sz w:val="24"/>
          <w:szCs w:val="24"/>
        </w:rPr>
      </w:pPr>
      <w:r w:rsidRPr="009E6383">
        <w:rPr>
          <w:rFonts w:ascii="Times New Roman" w:eastAsia="Times New Roman" w:hAnsi="Times New Roman" w:cs="Times New Roman"/>
          <w:b/>
          <w:color w:val="000000"/>
          <w:sz w:val="24"/>
          <w:szCs w:val="24"/>
          <w:lang w:val="en-US"/>
        </w:rPr>
        <w:t>VII</w:t>
      </w:r>
      <w:r w:rsidRPr="009E6383">
        <w:rPr>
          <w:rFonts w:ascii="Times New Roman" w:eastAsia="Times New Roman" w:hAnsi="Times New Roman" w:cs="Times New Roman"/>
          <w:b/>
          <w:color w:val="000000"/>
          <w:sz w:val="24"/>
          <w:szCs w:val="24"/>
        </w:rPr>
        <w:t>. ГАРАНЦИЯ ЗА ИЗПЪЛНЕНИЕ</w:t>
      </w:r>
    </w:p>
    <w:p w:rsidR="009E6383" w:rsidRPr="009E6383" w:rsidRDefault="009E6383" w:rsidP="009E6383">
      <w:pPr>
        <w:spacing w:after="0" w:line="240" w:lineRule="auto"/>
        <w:jc w:val="both"/>
        <w:rPr>
          <w:rFonts w:ascii="Times New Roman" w:eastAsia="Times New Roman" w:hAnsi="Times New Roman" w:cs="Times New Roman"/>
          <w:color w:val="000000"/>
          <w:sz w:val="24"/>
          <w:szCs w:val="24"/>
        </w:rPr>
      </w:pPr>
    </w:p>
    <w:p w:rsidR="009E6383" w:rsidRPr="00453A7D" w:rsidRDefault="009E6383" w:rsidP="00453A7D">
      <w:pPr>
        <w:spacing w:after="0" w:line="240" w:lineRule="auto"/>
        <w:ind w:firstLine="360"/>
        <w:jc w:val="both"/>
        <w:rPr>
          <w:rFonts w:ascii="Times New Roman" w:eastAsia="Times New Roman" w:hAnsi="Times New Roman" w:cs="Times New Roman"/>
          <w:sz w:val="24"/>
          <w:szCs w:val="24"/>
          <w:lang w:val="en-US"/>
        </w:rPr>
      </w:pPr>
      <w:r w:rsidRPr="009E6383">
        <w:rPr>
          <w:rFonts w:ascii="Times New Roman" w:eastAsia="Times New Roman" w:hAnsi="Times New Roman" w:cs="Times New Roman"/>
          <w:b/>
          <w:color w:val="000000"/>
          <w:sz w:val="24"/>
          <w:szCs w:val="24"/>
        </w:rPr>
        <w:t>Чл. 7.</w:t>
      </w:r>
      <w:r w:rsidRPr="009E6383">
        <w:rPr>
          <w:rFonts w:ascii="Times New Roman" w:eastAsia="Times New Roman" w:hAnsi="Times New Roman" w:cs="Times New Roman"/>
          <w:color w:val="000000"/>
          <w:sz w:val="24"/>
          <w:szCs w:val="24"/>
        </w:rPr>
        <w:t xml:space="preserve"> (1) При подписване на договора ИЗПЪЛНИТЕЛЯТ представя гаранция за изпълнение на задълженията си по него в размер на </w:t>
      </w:r>
      <w:r w:rsidRPr="009E6383">
        <w:rPr>
          <w:rFonts w:ascii="Times New Roman" w:eastAsia="Times New Roman" w:hAnsi="Times New Roman" w:cs="Times New Roman"/>
          <w:sz w:val="24"/>
          <w:szCs w:val="24"/>
        </w:rPr>
        <w:t xml:space="preserve">3% </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три на сто</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color w:val="000000"/>
          <w:sz w:val="24"/>
          <w:szCs w:val="24"/>
        </w:rPr>
        <w:t xml:space="preserve"> от стойността на договора в размер на ................................................................................. Гаранцията се представя под формата на </w:t>
      </w:r>
      <w:proofErr w:type="spellStart"/>
      <w:r w:rsidRPr="009E6383">
        <w:rPr>
          <w:rFonts w:ascii="Times New Roman" w:eastAsia="Times New Roman" w:hAnsi="Times New Roman" w:cs="Times New Roman"/>
          <w:color w:val="000000"/>
          <w:sz w:val="24"/>
          <w:szCs w:val="24"/>
        </w:rPr>
        <w:t>неолихвяем</w:t>
      </w:r>
      <w:proofErr w:type="spellEnd"/>
      <w:r w:rsidRPr="009E6383">
        <w:rPr>
          <w:rFonts w:ascii="Times New Roman" w:eastAsia="Times New Roman" w:hAnsi="Times New Roman" w:cs="Times New Roman"/>
          <w:color w:val="000000"/>
          <w:sz w:val="24"/>
          <w:szCs w:val="24"/>
        </w:rPr>
        <w:t xml:space="preserve"> паричен депозит, </w:t>
      </w:r>
      <w:r w:rsidRPr="009E6383">
        <w:rPr>
          <w:rFonts w:ascii="Times New Roman" w:eastAsia="Times New Roman" w:hAnsi="Times New Roman" w:cs="Times New Roman"/>
          <w:sz w:val="24"/>
          <w:szCs w:val="24"/>
        </w:rPr>
        <w:t>преведен по следната сметка на Възложителя:</w:t>
      </w:r>
      <w:r w:rsidR="00453A7D">
        <w:rPr>
          <w:rFonts w:ascii="Times New Roman" w:eastAsia="Times New Roman" w:hAnsi="Times New Roman" w:cs="Times New Roman"/>
          <w:sz w:val="24"/>
          <w:szCs w:val="24"/>
          <w:lang w:val="en-US"/>
        </w:rPr>
        <w:t xml:space="preserve"> </w:t>
      </w:r>
      <w:r w:rsidR="00FC7CAE" w:rsidRPr="00AD383D">
        <w:rPr>
          <w:rFonts w:ascii="Times New Roman" w:hAnsi="Times New Roman" w:cs="Times New Roman"/>
          <w:b/>
          <w:sz w:val="24"/>
          <w:szCs w:val="24"/>
        </w:rPr>
        <w:t>ТБ „</w:t>
      </w:r>
      <w:proofErr w:type="spellStart"/>
      <w:r w:rsidR="00FC7CAE" w:rsidRPr="00AD383D">
        <w:rPr>
          <w:rFonts w:ascii="Times New Roman" w:hAnsi="Times New Roman" w:cs="Times New Roman"/>
          <w:b/>
          <w:sz w:val="24"/>
          <w:szCs w:val="24"/>
        </w:rPr>
        <w:t>Инвестбанк</w:t>
      </w:r>
      <w:proofErr w:type="spellEnd"/>
      <w:r w:rsidR="00FC7CAE" w:rsidRPr="00AD383D">
        <w:rPr>
          <w:rFonts w:ascii="Times New Roman" w:hAnsi="Times New Roman" w:cs="Times New Roman"/>
          <w:b/>
          <w:sz w:val="24"/>
          <w:szCs w:val="24"/>
        </w:rPr>
        <w:t>” АД, Клон Русе, BIG - IORTBGSF; IBAN - BG37 IORT 7379 3300 0300 00</w:t>
      </w:r>
      <w:r w:rsidR="00FC7CAE">
        <w:rPr>
          <w:rFonts w:ascii="Times New Roman" w:hAnsi="Times New Roman" w:cs="Times New Roman"/>
          <w:b/>
          <w:sz w:val="24"/>
          <w:szCs w:val="24"/>
        </w:rPr>
        <w:t xml:space="preserve"> </w:t>
      </w:r>
      <w:r w:rsidRPr="009E6383">
        <w:rPr>
          <w:rFonts w:ascii="Times New Roman" w:eastAsia="Times New Roman" w:hAnsi="Times New Roman" w:cs="Times New Roman"/>
          <w:color w:val="000000"/>
          <w:sz w:val="24"/>
          <w:szCs w:val="24"/>
        </w:rPr>
        <w:t>или под формата на безусловна и неотменяема банкова гаранция, в оригинал, учредена при условията на чл. 60 от ЗОП, която се одобрява предварително от ВЪЗЛОЖИТЕЛЯ.</w:t>
      </w:r>
    </w:p>
    <w:p w:rsidR="009E6383" w:rsidRPr="009E6383" w:rsidRDefault="009E6383" w:rsidP="00FD5822">
      <w:pPr>
        <w:spacing w:after="0" w:line="240" w:lineRule="auto"/>
        <w:ind w:firstLine="709"/>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(2) При качествена, точна и съобразена с клаузите на настоящия договор доставка, гаранцията се освобождава в пълен размер, в двуседмичен срок след прекратяване на договора. В случай на некачествена, непълна или лоша доставка, ВЪЗЛОЖИТЕЛЯТ може да задържи гаранцията изцяло или частично до отстраняване на констатираните недостатъци.</w:t>
      </w:r>
    </w:p>
    <w:p w:rsidR="009E6383" w:rsidRPr="009E6383" w:rsidRDefault="009E6383" w:rsidP="00FD5822">
      <w:pPr>
        <w:spacing w:after="0" w:line="240" w:lineRule="auto"/>
        <w:ind w:firstLine="709"/>
        <w:jc w:val="both"/>
        <w:rPr>
          <w:rFonts w:ascii="Times New Roman" w:eastAsia="Times New Roman" w:hAnsi="Times New Roman" w:cs="Times New Roman"/>
          <w:bCs/>
          <w:color w:val="000000"/>
          <w:sz w:val="24"/>
          <w:szCs w:val="24"/>
        </w:rPr>
      </w:pPr>
      <w:r w:rsidRPr="009E6383">
        <w:rPr>
          <w:rFonts w:ascii="Times New Roman" w:eastAsia="Times New Roman" w:hAnsi="Times New Roman" w:cs="Times New Roman"/>
          <w:bCs/>
          <w:color w:val="000000"/>
          <w:sz w:val="24"/>
          <w:szCs w:val="24"/>
        </w:rPr>
        <w:t xml:space="preserve">(3) Гаранцията за изпълнение не се освобождава от ВЪЗЛОЖИТЕЛЯ, ако в </w:t>
      </w:r>
      <w:r w:rsidRPr="009E6383">
        <w:rPr>
          <w:rFonts w:ascii="Times New Roman" w:eastAsia="Times New Roman" w:hAnsi="Times New Roman" w:cs="Times New Roman"/>
          <w:bCs/>
          <w:color w:val="000000"/>
          <w:spacing w:val="9"/>
          <w:sz w:val="24"/>
          <w:szCs w:val="24"/>
        </w:rPr>
        <w:t xml:space="preserve">процеса на изпълнение на договора е възникнал спор между страните относно </w:t>
      </w:r>
      <w:r w:rsidRPr="009E6383">
        <w:rPr>
          <w:rFonts w:ascii="Times New Roman" w:eastAsia="Times New Roman" w:hAnsi="Times New Roman" w:cs="Times New Roman"/>
          <w:bCs/>
          <w:color w:val="000000"/>
          <w:sz w:val="24"/>
          <w:szCs w:val="24"/>
        </w:rPr>
        <w:t xml:space="preserve">неизпълнение на задълженията на ИЗПЪЛНИТЕЛЯ и въпросът е отнесен за решаване </w:t>
      </w:r>
      <w:r w:rsidRPr="009E6383">
        <w:rPr>
          <w:rFonts w:ascii="Times New Roman" w:eastAsia="Times New Roman" w:hAnsi="Times New Roman" w:cs="Times New Roman"/>
          <w:bCs/>
          <w:color w:val="000000"/>
          <w:spacing w:val="-1"/>
          <w:sz w:val="24"/>
          <w:szCs w:val="24"/>
        </w:rPr>
        <w:t>пред съд.</w:t>
      </w:r>
      <w:r w:rsidRPr="009E6383">
        <w:rPr>
          <w:rFonts w:ascii="Times New Roman" w:eastAsia="Times New Roman" w:hAnsi="Times New Roman" w:cs="Times New Roman"/>
          <w:bCs/>
          <w:color w:val="000000"/>
          <w:sz w:val="24"/>
          <w:szCs w:val="24"/>
        </w:rPr>
        <w:t xml:space="preserve">   </w:t>
      </w:r>
    </w:p>
    <w:p w:rsidR="009E6383" w:rsidRPr="009E6383" w:rsidRDefault="009E6383" w:rsidP="00FD5822">
      <w:pPr>
        <w:spacing w:after="0" w:line="240" w:lineRule="auto"/>
        <w:ind w:firstLine="709"/>
        <w:jc w:val="both"/>
        <w:rPr>
          <w:rFonts w:ascii="Times New Roman" w:eastAsia="Times New Roman" w:hAnsi="Times New Roman" w:cs="Times New Roman"/>
          <w:bCs/>
          <w:color w:val="000000"/>
          <w:spacing w:val="-1"/>
          <w:sz w:val="24"/>
          <w:szCs w:val="24"/>
        </w:rPr>
      </w:pPr>
      <w:r w:rsidRPr="009E6383">
        <w:rPr>
          <w:rFonts w:ascii="Times New Roman" w:eastAsia="Times New Roman" w:hAnsi="Times New Roman" w:cs="Times New Roman"/>
          <w:noProof/>
          <w:sz w:val="24"/>
          <w:szCs w:val="24"/>
        </w:rPr>
        <w:t>(4) ВЪЗЛОЖИТЕЛЯТ има право да се удовлетвори от гаранцията за изпълнение, представена от ИЗПЪЛНИТЕЛЯ до размера на начислените поради неизпълнение неустойки.</w:t>
      </w:r>
    </w:p>
    <w:p w:rsidR="009E6383" w:rsidRPr="009E6383" w:rsidRDefault="009E6383" w:rsidP="003800EF">
      <w:pPr>
        <w:spacing w:after="0" w:line="240" w:lineRule="auto"/>
        <w:ind w:firstLine="709"/>
        <w:jc w:val="both"/>
        <w:rPr>
          <w:rFonts w:ascii="Times New Roman" w:eastAsia="Times New Roman" w:hAnsi="Times New Roman" w:cs="Times New Roman"/>
          <w:bCs/>
          <w:color w:val="000000"/>
          <w:sz w:val="24"/>
          <w:szCs w:val="24"/>
        </w:rPr>
      </w:pPr>
      <w:r w:rsidRPr="009E6383">
        <w:rPr>
          <w:rFonts w:ascii="Times New Roman" w:eastAsia="Times New Roman" w:hAnsi="Times New Roman" w:cs="Times New Roman"/>
          <w:bCs/>
          <w:color w:val="000000"/>
          <w:sz w:val="24"/>
          <w:szCs w:val="24"/>
        </w:rPr>
        <w:t>(5) ВЪЗЛОЖИТЕЛЯТ освобождава гаранцията, без да начислява лихви за периода, през който средствата законно са престояли при него, при прекратяване на договора след уреждане на всички финансови претенции между  страните.</w:t>
      </w:r>
    </w:p>
    <w:p w:rsidR="009E6383" w:rsidRDefault="00FD5822" w:rsidP="003800EF">
      <w:pP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009E6383" w:rsidRPr="009E6383">
        <w:rPr>
          <w:rFonts w:ascii="Times New Roman" w:eastAsia="Times New Roman" w:hAnsi="Times New Roman" w:cs="Times New Roman"/>
          <w:bCs/>
          <w:color w:val="000000"/>
          <w:sz w:val="24"/>
          <w:szCs w:val="24"/>
        </w:rPr>
        <w:t>)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453A7D" w:rsidRDefault="00453A7D" w:rsidP="009E6383">
      <w:pPr>
        <w:spacing w:after="0" w:line="240" w:lineRule="auto"/>
        <w:jc w:val="center"/>
        <w:rPr>
          <w:rFonts w:ascii="Times New Roman" w:eastAsia="Times New Roman" w:hAnsi="Times New Roman" w:cs="Times New Roman"/>
          <w:b/>
          <w:bCs/>
          <w:color w:val="000000"/>
          <w:sz w:val="24"/>
          <w:szCs w:val="24"/>
          <w:lang w:val="en-US"/>
        </w:rPr>
      </w:pPr>
    </w:p>
    <w:p w:rsidR="009E6383" w:rsidRPr="009E6383" w:rsidRDefault="009E6383" w:rsidP="009E6383">
      <w:pPr>
        <w:spacing w:after="0" w:line="240" w:lineRule="auto"/>
        <w:jc w:val="center"/>
        <w:rPr>
          <w:rFonts w:ascii="Times New Roman" w:eastAsia="Times New Roman" w:hAnsi="Times New Roman" w:cs="Times New Roman"/>
          <w:b/>
          <w:bCs/>
          <w:color w:val="000000"/>
          <w:sz w:val="24"/>
          <w:szCs w:val="24"/>
        </w:rPr>
      </w:pPr>
      <w:r w:rsidRPr="009E6383">
        <w:rPr>
          <w:rFonts w:ascii="Times New Roman" w:eastAsia="Times New Roman" w:hAnsi="Times New Roman" w:cs="Times New Roman"/>
          <w:b/>
          <w:bCs/>
          <w:color w:val="000000"/>
          <w:sz w:val="24"/>
          <w:szCs w:val="24"/>
          <w:lang w:val="en-US"/>
        </w:rPr>
        <w:t>VIII</w:t>
      </w:r>
      <w:r w:rsidRPr="009E6383">
        <w:rPr>
          <w:rFonts w:ascii="Times New Roman" w:eastAsia="Times New Roman" w:hAnsi="Times New Roman" w:cs="Times New Roman"/>
          <w:b/>
          <w:bCs/>
          <w:color w:val="000000"/>
          <w:sz w:val="24"/>
          <w:szCs w:val="24"/>
        </w:rPr>
        <w:t>.ПРАВА И ЗАДЪЛЖЕНИЯ НА ВЪЗЛОЖИТЕЛЯ</w:t>
      </w:r>
    </w:p>
    <w:p w:rsidR="009E6383" w:rsidRPr="009E6383" w:rsidRDefault="009E6383" w:rsidP="009E6383">
      <w:pPr>
        <w:shd w:val="clear" w:color="auto" w:fill="FFFFFF"/>
        <w:tabs>
          <w:tab w:val="left" w:pos="0"/>
          <w:tab w:val="left" w:pos="1985"/>
        </w:tabs>
        <w:spacing w:after="0" w:line="274" w:lineRule="exact"/>
        <w:ind w:left="357" w:right="-11"/>
        <w:jc w:val="both"/>
        <w:rPr>
          <w:rFonts w:ascii="Times New Roman" w:eastAsia="Times New Roman" w:hAnsi="Times New Roman" w:cs="Times New Roman"/>
          <w:b/>
          <w:bCs/>
          <w:color w:val="000000"/>
          <w:sz w:val="24"/>
          <w:szCs w:val="24"/>
        </w:rPr>
      </w:pPr>
    </w:p>
    <w:p w:rsidR="009E6383" w:rsidRPr="009E6383" w:rsidRDefault="009E6383" w:rsidP="00FD5822">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8</w:t>
      </w:r>
      <w:r w:rsidRPr="009E6383">
        <w:rPr>
          <w:rFonts w:ascii="Times New Roman" w:eastAsia="Times New Roman" w:hAnsi="Times New Roman" w:cs="Times New Roman"/>
          <w:color w:val="000000"/>
          <w:sz w:val="24"/>
          <w:szCs w:val="24"/>
        </w:rPr>
        <w:t xml:space="preserve">.  </w:t>
      </w:r>
      <w:r w:rsidRPr="009E6383">
        <w:rPr>
          <w:rFonts w:ascii="Times New Roman" w:eastAsia="Times New Roman" w:hAnsi="Times New Roman" w:cs="Times New Roman"/>
          <w:bCs/>
          <w:color w:val="000000"/>
          <w:sz w:val="24"/>
          <w:szCs w:val="24"/>
        </w:rPr>
        <w:t>ВЪЗЛОЖИТЕЛЯТ</w:t>
      </w:r>
      <w:r w:rsidRPr="009E6383">
        <w:rPr>
          <w:rFonts w:ascii="Times New Roman" w:eastAsia="Times New Roman" w:hAnsi="Times New Roman" w:cs="Times New Roman"/>
          <w:color w:val="000000"/>
          <w:sz w:val="24"/>
          <w:szCs w:val="24"/>
        </w:rPr>
        <w:t xml:space="preserve"> има право:</w:t>
      </w:r>
    </w:p>
    <w:p w:rsidR="009E6383" w:rsidRPr="009E6383" w:rsidRDefault="009E6383" w:rsidP="00475F6C">
      <w:pPr>
        <w:numPr>
          <w:ilvl w:val="0"/>
          <w:numId w:val="31"/>
        </w:numPr>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 xml:space="preserve">Да приеме доставката от ИЗПЪЛНИТЕЛЯ, съответстваща на заявените вид, количество и качество съгласно Приложение № 1 към </w:t>
      </w:r>
      <w:r w:rsidR="007A38E4">
        <w:rPr>
          <w:rFonts w:ascii="Times New Roman" w:eastAsia="Times New Roman" w:hAnsi="Times New Roman" w:cs="Times New Roman"/>
          <w:color w:val="000000"/>
          <w:sz w:val="24"/>
          <w:szCs w:val="24"/>
        </w:rPr>
        <w:t>заданието за обществена поръчка</w:t>
      </w:r>
      <w:r w:rsidRPr="009E6383">
        <w:rPr>
          <w:rFonts w:ascii="Times New Roman" w:eastAsia="Times New Roman" w:hAnsi="Times New Roman" w:cs="Times New Roman"/>
          <w:color w:val="000000"/>
          <w:sz w:val="24"/>
          <w:szCs w:val="24"/>
        </w:rPr>
        <w:t>;</w:t>
      </w:r>
    </w:p>
    <w:p w:rsidR="009E6383" w:rsidRPr="009E6383" w:rsidRDefault="009E6383" w:rsidP="00475F6C">
      <w:pPr>
        <w:numPr>
          <w:ilvl w:val="0"/>
          <w:numId w:val="31"/>
        </w:numPr>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Да изисква от ИЗПЪЛНИТЕЛЯ да отстрани недостатъци, грешки и дефекти, свързани с изпълнението на предмета на договора,  установени при приемането, в случаите, когато доставеното не съответства по вид, количество и качество на изискванията на ВЪЗЛОЖИТЕЛЯ;</w:t>
      </w:r>
    </w:p>
    <w:p w:rsidR="009E6383" w:rsidRPr="009E6383" w:rsidRDefault="009E6383" w:rsidP="00FD5822">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9.</w:t>
      </w:r>
      <w:r w:rsidRPr="009E6383">
        <w:rPr>
          <w:rFonts w:ascii="Times New Roman" w:eastAsia="Times New Roman" w:hAnsi="Times New Roman" w:cs="Times New Roman"/>
          <w:color w:val="000000"/>
          <w:sz w:val="24"/>
          <w:szCs w:val="24"/>
        </w:rPr>
        <w:t xml:space="preserve">  </w:t>
      </w:r>
      <w:r w:rsidRPr="009E6383">
        <w:rPr>
          <w:rFonts w:ascii="Times New Roman" w:eastAsia="Times New Roman" w:hAnsi="Times New Roman" w:cs="Times New Roman"/>
          <w:bCs/>
          <w:color w:val="000000"/>
          <w:sz w:val="24"/>
          <w:szCs w:val="24"/>
        </w:rPr>
        <w:t>ВЪЗЛОЖИТЕЛЯТ</w:t>
      </w:r>
      <w:r w:rsidRPr="009E6383">
        <w:rPr>
          <w:rFonts w:ascii="Times New Roman" w:eastAsia="Times New Roman" w:hAnsi="Times New Roman" w:cs="Times New Roman"/>
          <w:color w:val="000000"/>
          <w:sz w:val="24"/>
          <w:szCs w:val="24"/>
        </w:rPr>
        <w:t xml:space="preserve"> се задължава: </w:t>
      </w:r>
    </w:p>
    <w:p w:rsidR="009E6383" w:rsidRPr="009E6383" w:rsidRDefault="009E6383" w:rsidP="00475F6C">
      <w:pPr>
        <w:numPr>
          <w:ilvl w:val="0"/>
          <w:numId w:val="32"/>
        </w:numPr>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 xml:space="preserve">Да съдейства на  ИЗПЪЛНИТЕЛЯ при изпълнение  на  доставката  по този договор; </w:t>
      </w:r>
    </w:p>
    <w:p w:rsidR="009E6383" w:rsidRPr="00453A7D" w:rsidRDefault="009E6383" w:rsidP="00475F6C">
      <w:pPr>
        <w:numPr>
          <w:ilvl w:val="0"/>
          <w:numId w:val="32"/>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color w:val="000000"/>
          <w:sz w:val="24"/>
          <w:szCs w:val="24"/>
        </w:rPr>
        <w:t xml:space="preserve">Да заплати на ИЗПЪЛНИТЕЛЯ в срок дължимото възнаграждение съгласно </w:t>
      </w:r>
      <w:r w:rsidRPr="009E6383">
        <w:rPr>
          <w:rFonts w:ascii="Times New Roman" w:eastAsia="Times New Roman" w:hAnsi="Times New Roman" w:cs="Times New Roman"/>
          <w:sz w:val="24"/>
          <w:szCs w:val="24"/>
        </w:rPr>
        <w:t>чл. 4</w:t>
      </w: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от договора.</w:t>
      </w:r>
    </w:p>
    <w:p w:rsidR="00453A7D" w:rsidRDefault="00453A7D" w:rsidP="009E6383">
      <w:pPr>
        <w:spacing w:after="0" w:line="240" w:lineRule="auto"/>
        <w:ind w:left="360"/>
        <w:jc w:val="center"/>
        <w:rPr>
          <w:rFonts w:ascii="Times New Roman" w:eastAsia="Times New Roman" w:hAnsi="Times New Roman" w:cs="Times New Roman"/>
          <w:b/>
          <w:bCs/>
          <w:color w:val="000000"/>
          <w:sz w:val="24"/>
          <w:szCs w:val="24"/>
          <w:lang w:val="en-US"/>
        </w:rPr>
      </w:pPr>
    </w:p>
    <w:p w:rsidR="0035404C" w:rsidRDefault="0035404C" w:rsidP="009E6383">
      <w:pPr>
        <w:spacing w:after="0" w:line="240" w:lineRule="auto"/>
        <w:ind w:left="360"/>
        <w:jc w:val="center"/>
        <w:rPr>
          <w:rFonts w:ascii="Times New Roman" w:eastAsia="Times New Roman" w:hAnsi="Times New Roman" w:cs="Times New Roman"/>
          <w:b/>
          <w:bCs/>
          <w:color w:val="000000"/>
          <w:sz w:val="24"/>
          <w:szCs w:val="24"/>
          <w:lang w:val="en-US"/>
        </w:rPr>
      </w:pPr>
    </w:p>
    <w:p w:rsidR="009E6383" w:rsidRPr="009E6383" w:rsidRDefault="009E6383" w:rsidP="009E6383">
      <w:pPr>
        <w:spacing w:after="0" w:line="240" w:lineRule="auto"/>
        <w:ind w:left="360"/>
        <w:jc w:val="center"/>
        <w:rPr>
          <w:rFonts w:ascii="Times New Roman" w:eastAsia="Times New Roman" w:hAnsi="Times New Roman" w:cs="Times New Roman"/>
          <w:b/>
          <w:bCs/>
          <w:color w:val="000000"/>
          <w:sz w:val="24"/>
          <w:szCs w:val="24"/>
        </w:rPr>
      </w:pPr>
      <w:r w:rsidRPr="009E6383">
        <w:rPr>
          <w:rFonts w:ascii="Times New Roman" w:eastAsia="Times New Roman" w:hAnsi="Times New Roman" w:cs="Times New Roman"/>
          <w:b/>
          <w:bCs/>
          <w:color w:val="000000"/>
          <w:sz w:val="24"/>
          <w:szCs w:val="24"/>
          <w:lang w:val="en-US"/>
        </w:rPr>
        <w:t>IX</w:t>
      </w:r>
      <w:r w:rsidRPr="009E6383">
        <w:rPr>
          <w:rFonts w:ascii="Times New Roman" w:eastAsia="Times New Roman" w:hAnsi="Times New Roman" w:cs="Times New Roman"/>
          <w:b/>
          <w:bCs/>
          <w:color w:val="000000"/>
          <w:sz w:val="24"/>
          <w:szCs w:val="24"/>
        </w:rPr>
        <w:t>.ПРАВА И ЗАДЪЛЖЕНИЯ НА ИЗПЪЛНИТЕЛЯ</w:t>
      </w:r>
    </w:p>
    <w:p w:rsidR="009E6383" w:rsidRPr="009E6383" w:rsidRDefault="009E6383" w:rsidP="009E6383">
      <w:pPr>
        <w:shd w:val="clear" w:color="auto" w:fill="FFFFFF"/>
        <w:tabs>
          <w:tab w:val="left" w:pos="0"/>
          <w:tab w:val="left" w:pos="1985"/>
        </w:tabs>
        <w:spacing w:after="0" w:line="274" w:lineRule="exact"/>
        <w:ind w:left="357" w:right="-11"/>
        <w:jc w:val="both"/>
        <w:rPr>
          <w:rFonts w:ascii="Times New Roman" w:eastAsia="Times New Roman" w:hAnsi="Times New Roman" w:cs="Times New Roman"/>
          <w:bCs/>
          <w:color w:val="000000"/>
          <w:sz w:val="28"/>
          <w:szCs w:val="28"/>
        </w:rPr>
      </w:pPr>
    </w:p>
    <w:p w:rsidR="009E6383" w:rsidRPr="009E6383" w:rsidRDefault="009E6383" w:rsidP="00FD5822">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10.</w:t>
      </w:r>
      <w:r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bCs/>
          <w:sz w:val="24"/>
          <w:szCs w:val="24"/>
        </w:rPr>
        <w:t>ИЗПЪЛНИТЕЛЯТ</w:t>
      </w:r>
      <w:r w:rsidRPr="009E6383">
        <w:rPr>
          <w:rFonts w:ascii="Times New Roman" w:eastAsia="Times New Roman" w:hAnsi="Times New Roman" w:cs="Times New Roman"/>
          <w:sz w:val="24"/>
          <w:szCs w:val="24"/>
        </w:rPr>
        <w:t xml:space="preserve"> има право:</w:t>
      </w:r>
    </w:p>
    <w:p w:rsidR="009E6383" w:rsidRPr="009E6383" w:rsidRDefault="009E6383" w:rsidP="00475F6C">
      <w:pPr>
        <w:numPr>
          <w:ilvl w:val="0"/>
          <w:numId w:val="30"/>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получи уговореното възнаграждение в размера, сроковете и при условията по чл. 4;</w:t>
      </w:r>
    </w:p>
    <w:p w:rsidR="009E6383" w:rsidRPr="009E6383" w:rsidRDefault="009E6383" w:rsidP="00475F6C">
      <w:pPr>
        <w:numPr>
          <w:ilvl w:val="0"/>
          <w:numId w:val="30"/>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иска от ВЪЗЛОЖИТЕЛЯ съдействие и информация, необходими му за качественото извършване на доставката по този договор.</w:t>
      </w:r>
    </w:p>
    <w:p w:rsidR="009E6383" w:rsidRPr="009E6383" w:rsidRDefault="009E6383" w:rsidP="009E6383">
      <w:pPr>
        <w:spacing w:after="0" w:line="240" w:lineRule="auto"/>
        <w:ind w:left="1080" w:hanging="3"/>
        <w:jc w:val="both"/>
        <w:rPr>
          <w:rFonts w:ascii="Times New Roman" w:eastAsia="Times New Roman" w:hAnsi="Times New Roman" w:cs="Times New Roman"/>
          <w:sz w:val="28"/>
          <w:szCs w:val="28"/>
        </w:rPr>
      </w:pPr>
    </w:p>
    <w:p w:rsidR="009E6383" w:rsidRPr="009E6383" w:rsidRDefault="009E6383" w:rsidP="00FD5822">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11</w:t>
      </w:r>
      <w:r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bCs/>
          <w:sz w:val="24"/>
          <w:szCs w:val="24"/>
        </w:rPr>
        <w:t>ИЗПЪЛНИТЕЛЯТ</w:t>
      </w:r>
      <w:r w:rsidRPr="009E6383">
        <w:rPr>
          <w:rFonts w:ascii="Times New Roman" w:eastAsia="Times New Roman" w:hAnsi="Times New Roman" w:cs="Times New Roman"/>
          <w:sz w:val="24"/>
          <w:szCs w:val="24"/>
        </w:rPr>
        <w:t xml:space="preserve"> се задължава:</w:t>
      </w:r>
    </w:p>
    <w:p w:rsidR="009E6383" w:rsidRPr="009E6383" w:rsidRDefault="009E6383" w:rsidP="00475F6C">
      <w:pPr>
        <w:numPr>
          <w:ilvl w:val="0"/>
          <w:numId w:val="33"/>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извърши доставката на  заявените от ВЪЗЛОЖИТЕЛЯ вид и количества канцеларски материали качествено и в срока по договора според изискванията на ВЪЗЛОЖИТЕЛЯ,  като се стреми тя да бъде извършена по най-високите стандарти на професионална компетентност, етичност и почтеност;</w:t>
      </w:r>
    </w:p>
    <w:p w:rsidR="009E6383" w:rsidRPr="009E6383" w:rsidRDefault="009E6383" w:rsidP="00475F6C">
      <w:pPr>
        <w:numPr>
          <w:ilvl w:val="0"/>
          <w:numId w:val="33"/>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Да извършва доставката по чл. 1 в срок до ………..астрономически часа от получаване на заявката от страна на ВЪЗЛОЖИТЕЛЯ съгласно техническата оферта на ИЗПЪЛНИТЕЛЯ. </w:t>
      </w:r>
    </w:p>
    <w:p w:rsidR="009E6383" w:rsidRPr="009E6383" w:rsidRDefault="009E6383" w:rsidP="00475F6C">
      <w:pPr>
        <w:numPr>
          <w:ilvl w:val="0"/>
          <w:numId w:val="33"/>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ИЗПЪЛНИТЕЛЯТ е длъжен да спазва срока за реакция от ………………астрономически часа, посочен в техническата си оферта. </w:t>
      </w:r>
    </w:p>
    <w:p w:rsidR="009E6383" w:rsidRPr="009E6383" w:rsidRDefault="009E6383" w:rsidP="00475F6C">
      <w:pPr>
        <w:numPr>
          <w:ilvl w:val="0"/>
          <w:numId w:val="33"/>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отстрани недостатъци, грешки и дефекти, свързани с изпълнението на предмета на договора  в указан от ВЪЗЛОЖИТЕЛЯ срок, изцяло за своя сметка;</w:t>
      </w:r>
    </w:p>
    <w:p w:rsidR="009E6383" w:rsidRDefault="009E6383" w:rsidP="00475F6C">
      <w:pPr>
        <w:numPr>
          <w:ilvl w:val="0"/>
          <w:numId w:val="33"/>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Да информира своевременно ВЪЗЛОЖИТЕЛЯ за всички пречки, възникващи в хода на изпълнението на доставката и да предложи начин за отстраняването им.   </w:t>
      </w:r>
    </w:p>
    <w:p w:rsidR="00D03F24" w:rsidRPr="009E6383" w:rsidRDefault="00D03F24" w:rsidP="00D03F24">
      <w:pPr>
        <w:spacing w:after="0" w:line="240" w:lineRule="auto"/>
        <w:jc w:val="both"/>
        <w:rPr>
          <w:rFonts w:ascii="Times New Roman" w:eastAsia="Times New Roman" w:hAnsi="Times New Roman" w:cs="Times New Roman"/>
          <w:sz w:val="24"/>
          <w:szCs w:val="24"/>
        </w:rPr>
      </w:pPr>
    </w:p>
    <w:p w:rsidR="00D03F24" w:rsidRDefault="00D03F24" w:rsidP="00D03F24">
      <w:pPr>
        <w:widowControl w:val="0"/>
        <w:autoSpaceDE w:val="0"/>
        <w:autoSpaceDN w:val="0"/>
        <w:adjustRightInd w:val="0"/>
        <w:spacing w:after="0" w:line="240" w:lineRule="auto"/>
        <w:ind w:left="705"/>
        <w:jc w:val="center"/>
        <w:rPr>
          <w:rFonts w:ascii="Times New Roman" w:eastAsia="Times New Roman" w:hAnsi="Times New Roman" w:cs="Times New Roman"/>
          <w:sz w:val="24"/>
          <w:szCs w:val="24"/>
          <w:lang w:eastAsia="bg-BG"/>
        </w:rPr>
      </w:pPr>
      <w:r w:rsidRPr="00CC24C1">
        <w:rPr>
          <w:rFonts w:ascii="Times New Roman" w:hAnsi="Times New Roman" w:cs="Times New Roman"/>
          <w:b/>
          <w:sz w:val="24"/>
          <w:szCs w:val="24"/>
        </w:rPr>
        <w:t>X</w:t>
      </w:r>
      <w:r>
        <w:rPr>
          <w:rFonts w:ascii="Times New Roman" w:eastAsia="Times New Roman" w:hAnsi="Times New Roman" w:cs="Times New Roman"/>
          <w:b/>
          <w:sz w:val="24"/>
          <w:szCs w:val="24"/>
          <w:lang w:eastAsia="bg-BG"/>
        </w:rPr>
        <w:t>. ДОГОВОР ЗА ПОДИЗПЪЛНЕНИЕ</w:t>
      </w:r>
    </w:p>
    <w:p w:rsidR="00D03F24" w:rsidRDefault="00D03F24" w:rsidP="00D03F24">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bg-BG"/>
        </w:rPr>
      </w:pP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12.</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Изпълнителите сключват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с подизпълнителите, посочени в офертата. Сключването на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13.</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Изпълнителите нямат право да:</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6C4569">
        <w:rPr>
          <w:rFonts w:ascii="Times New Roman" w:eastAsia="Times New Roman" w:hAnsi="Times New Roman" w:cs="Times New Roman"/>
          <w:sz w:val="24"/>
          <w:szCs w:val="24"/>
          <w:lang w:eastAsia="bg-BG"/>
        </w:rPr>
        <w:t xml:space="preserve"> сключват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с лице, за което е налице обстоятелство по чл. 47, ал. 1 или 5;</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6C4569">
        <w:rPr>
          <w:rFonts w:ascii="Times New Roman" w:eastAsia="Times New Roman" w:hAnsi="Times New Roman" w:cs="Times New Roman"/>
          <w:sz w:val="24"/>
          <w:szCs w:val="24"/>
          <w:lang w:eastAsia="bg-BG"/>
        </w:rPr>
        <w:t xml:space="preserve"> възлагат изпълнението на една или повече от дейностите, включени в предмета на обществената поръчка, на лица, които не са подизпълнители;</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6C4569">
        <w:rPr>
          <w:rFonts w:ascii="Times New Roman" w:eastAsia="Times New Roman" w:hAnsi="Times New Roman" w:cs="Times New Roman"/>
          <w:sz w:val="24"/>
          <w:szCs w:val="24"/>
          <w:lang w:eastAsia="bg-BG"/>
        </w:rPr>
        <w:t xml:space="preserve"> заменят посочен в офертата подизпълнител, освен когато:</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6C4569">
        <w:rPr>
          <w:rFonts w:ascii="Times New Roman" w:eastAsia="Times New Roman" w:hAnsi="Times New Roman" w:cs="Times New Roman"/>
          <w:sz w:val="24"/>
          <w:szCs w:val="24"/>
          <w:lang w:eastAsia="bg-BG"/>
        </w:rPr>
        <w:t>за предложения подизпълнител е налице или възникне обстоятелство по чл. 47, ал. 1 или 5;</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6C4569">
        <w:rPr>
          <w:rFonts w:ascii="Times New Roman" w:eastAsia="Times New Roman" w:hAnsi="Times New Roman" w:cs="Times New Roman"/>
          <w:sz w:val="24"/>
          <w:szCs w:val="24"/>
          <w:lang w:eastAsia="bg-BG"/>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6C4569">
        <w:rPr>
          <w:rFonts w:ascii="Times New Roman" w:eastAsia="Times New Roman" w:hAnsi="Times New Roman" w:cs="Times New Roman"/>
          <w:sz w:val="24"/>
          <w:szCs w:val="24"/>
          <w:lang w:eastAsia="bg-BG"/>
        </w:rPr>
        <w:t xml:space="preserve"> договорът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е прекратен по вина на подизпълнителя,</w:t>
      </w:r>
      <w:r w:rsidR="00AB1741">
        <w:rPr>
          <w:rFonts w:ascii="Times New Roman" w:eastAsia="Times New Roman" w:hAnsi="Times New Roman" w:cs="Times New Roman"/>
          <w:sz w:val="24"/>
          <w:szCs w:val="24"/>
          <w:lang w:eastAsia="bg-BG"/>
        </w:rPr>
        <w:t xml:space="preserve"> включително в случаите по ал. 3</w:t>
      </w:r>
      <w:r w:rsidRPr="006C4569">
        <w:rPr>
          <w:rFonts w:ascii="Times New Roman" w:eastAsia="Times New Roman" w:hAnsi="Times New Roman" w:cs="Times New Roman"/>
          <w:sz w:val="24"/>
          <w:szCs w:val="24"/>
          <w:lang w:eastAsia="bg-BG"/>
        </w:rPr>
        <w:t>.</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14.</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В срок до три дни от сключването на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15.</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 Подизпълнителите нямат право да </w:t>
      </w:r>
      <w:proofErr w:type="spellStart"/>
      <w:r w:rsidRPr="006C4569">
        <w:rPr>
          <w:rFonts w:ascii="Times New Roman" w:eastAsia="Times New Roman" w:hAnsi="Times New Roman" w:cs="Times New Roman"/>
          <w:sz w:val="24"/>
          <w:szCs w:val="24"/>
          <w:lang w:eastAsia="bg-BG"/>
        </w:rPr>
        <w:t>превъзлагат</w:t>
      </w:r>
      <w:proofErr w:type="spellEnd"/>
      <w:r w:rsidRPr="006C4569">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lastRenderedPageBreak/>
        <w:t>Чл. 16.</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Не е нарушение на забраната по </w:t>
      </w:r>
      <w:r>
        <w:rPr>
          <w:rFonts w:ascii="Times New Roman" w:eastAsia="Times New Roman" w:hAnsi="Times New Roman" w:cs="Times New Roman"/>
          <w:sz w:val="24"/>
          <w:szCs w:val="24"/>
          <w:lang w:eastAsia="bg-BG"/>
        </w:rPr>
        <w:t>чл.</w:t>
      </w:r>
      <w:r w:rsidR="00AB4A28">
        <w:rPr>
          <w:rFonts w:ascii="Times New Roman" w:eastAsia="Times New Roman" w:hAnsi="Times New Roman" w:cs="Times New Roman"/>
          <w:sz w:val="24"/>
          <w:szCs w:val="24"/>
          <w:lang w:eastAsia="bg-BG"/>
        </w:rPr>
        <w:t>13</w:t>
      </w:r>
      <w:r>
        <w:rPr>
          <w:rFonts w:ascii="Times New Roman" w:eastAsia="Times New Roman" w:hAnsi="Times New Roman" w:cs="Times New Roman"/>
          <w:sz w:val="24"/>
          <w:szCs w:val="24"/>
          <w:lang w:eastAsia="bg-BG"/>
        </w:rPr>
        <w:t>, ал.</w:t>
      </w:r>
      <w:r w:rsidRPr="006C4569">
        <w:rPr>
          <w:rFonts w:ascii="Times New Roman" w:eastAsia="Times New Roman" w:hAnsi="Times New Roman" w:cs="Times New Roman"/>
          <w:sz w:val="24"/>
          <w:szCs w:val="24"/>
          <w:lang w:eastAsia="bg-BG"/>
        </w:rPr>
        <w:t xml:space="preserve"> 2 и по </w:t>
      </w:r>
      <w:r>
        <w:rPr>
          <w:rFonts w:ascii="Times New Roman" w:eastAsia="Times New Roman" w:hAnsi="Times New Roman" w:cs="Times New Roman"/>
          <w:sz w:val="24"/>
          <w:szCs w:val="24"/>
          <w:lang w:eastAsia="bg-BG"/>
        </w:rPr>
        <w:t xml:space="preserve">чл. </w:t>
      </w:r>
      <w:r w:rsidR="00AB4A28">
        <w:rPr>
          <w:rFonts w:ascii="Times New Roman" w:eastAsia="Times New Roman" w:hAnsi="Times New Roman" w:cs="Times New Roman"/>
          <w:sz w:val="24"/>
          <w:szCs w:val="24"/>
          <w:lang w:eastAsia="bg-BG"/>
        </w:rPr>
        <w:t>15</w:t>
      </w:r>
      <w:r w:rsidRPr="006C4569">
        <w:rPr>
          <w:rFonts w:ascii="Times New Roman" w:eastAsia="Times New Roman" w:hAnsi="Times New Roman" w:cs="Times New Roman"/>
          <w:sz w:val="24"/>
          <w:szCs w:val="24"/>
          <w:lang w:eastAsia="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17.</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Изпълнителят е длъжен да прекрати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ако по време на изпълнението му възникне обстоятелство по чл. 47, ал. 1 или 5</w:t>
      </w:r>
      <w:r>
        <w:rPr>
          <w:rFonts w:ascii="Times New Roman" w:eastAsia="Times New Roman" w:hAnsi="Times New Roman" w:cs="Times New Roman"/>
          <w:sz w:val="24"/>
          <w:szCs w:val="24"/>
          <w:lang w:eastAsia="bg-BG"/>
        </w:rPr>
        <w:t xml:space="preserve"> от ЗОП</w:t>
      </w:r>
      <w:r w:rsidRPr="006C4569">
        <w:rPr>
          <w:rFonts w:ascii="Times New Roman" w:eastAsia="Times New Roman" w:hAnsi="Times New Roman" w:cs="Times New Roman"/>
          <w:sz w:val="24"/>
          <w:szCs w:val="24"/>
          <w:lang w:eastAsia="bg-BG"/>
        </w:rPr>
        <w:t xml:space="preserve">, както и при нарушаване на забраната по ал. 4 в 14-дневен срок от узнаването. В тези случаи изпълнителят сключва нов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при спазване на условията и изискванията на ал. 1 - 5.</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18.</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Възложителят приема изпълнението на дейност по договора за обществена поръчка, за която изпълнителят е сключил договор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в присъствието на изпълнителя и на подизпълнителя.</w:t>
      </w:r>
    </w:p>
    <w:p w:rsidR="00D03F24" w:rsidRPr="006C4569" w:rsidRDefault="00D03F24" w:rsidP="00D03F24">
      <w:pPr>
        <w:spacing w:after="0" w:line="240" w:lineRule="auto"/>
        <w:ind w:firstLine="705"/>
        <w:jc w:val="both"/>
        <w:rPr>
          <w:rFonts w:ascii="Times New Roman" w:eastAsia="Times New Roman" w:hAnsi="Times New Roman" w:cs="Times New Roman"/>
          <w:sz w:val="24"/>
          <w:szCs w:val="24"/>
          <w:lang w:eastAsia="bg-BG"/>
        </w:rPr>
      </w:pPr>
      <w:r w:rsidRPr="00D03F24">
        <w:rPr>
          <w:rFonts w:ascii="Times New Roman" w:eastAsia="Times New Roman" w:hAnsi="Times New Roman" w:cs="Times New Roman"/>
          <w:b/>
          <w:sz w:val="24"/>
          <w:szCs w:val="24"/>
          <w:lang w:eastAsia="bg-BG"/>
        </w:rPr>
        <w:t>Чл. 19.</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При приемането на работата изпълнителят може да представи на възложителя доказателства, че договорът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xml:space="preserve"> е прекратен, или работата или част от нея не е извършена от подизпълнителя.</w:t>
      </w:r>
    </w:p>
    <w:p w:rsidR="009E6383" w:rsidRDefault="00D03F24" w:rsidP="00453A7D">
      <w:pPr>
        <w:spacing w:after="0" w:line="240" w:lineRule="auto"/>
        <w:ind w:firstLine="705"/>
        <w:jc w:val="both"/>
        <w:rPr>
          <w:rFonts w:ascii="Times New Roman" w:eastAsia="Times New Roman" w:hAnsi="Times New Roman" w:cs="Times New Roman"/>
          <w:sz w:val="24"/>
          <w:szCs w:val="24"/>
          <w:lang w:val="en-US" w:eastAsia="bg-BG"/>
        </w:rPr>
      </w:pPr>
      <w:r w:rsidRPr="00D03F24">
        <w:rPr>
          <w:rFonts w:ascii="Times New Roman" w:eastAsia="Times New Roman" w:hAnsi="Times New Roman" w:cs="Times New Roman"/>
          <w:b/>
          <w:sz w:val="24"/>
          <w:szCs w:val="24"/>
          <w:lang w:eastAsia="bg-BG"/>
        </w:rPr>
        <w:t>Чл. 20.</w:t>
      </w:r>
      <w:r>
        <w:rPr>
          <w:rFonts w:ascii="Times New Roman" w:eastAsia="Times New Roman" w:hAnsi="Times New Roman" w:cs="Times New Roman"/>
          <w:sz w:val="24"/>
          <w:szCs w:val="24"/>
          <w:lang w:eastAsia="bg-BG"/>
        </w:rPr>
        <w:t xml:space="preserve"> </w:t>
      </w:r>
      <w:r w:rsidRPr="006C4569">
        <w:rPr>
          <w:rFonts w:ascii="Times New Roman" w:eastAsia="Times New Roman" w:hAnsi="Times New Roman" w:cs="Times New Roman"/>
          <w:sz w:val="24"/>
          <w:szCs w:val="24"/>
          <w:lang w:eastAsia="bg-BG"/>
        </w:rPr>
        <w:t xml:space="preserve">Възложителят извършва окончателното плащане по договор за обществена поръчка, за който има сключени договори за </w:t>
      </w:r>
      <w:proofErr w:type="spellStart"/>
      <w:r w:rsidRPr="006C4569">
        <w:rPr>
          <w:rFonts w:ascii="Times New Roman" w:eastAsia="Times New Roman" w:hAnsi="Times New Roman" w:cs="Times New Roman"/>
          <w:sz w:val="24"/>
          <w:szCs w:val="24"/>
          <w:lang w:eastAsia="bg-BG"/>
        </w:rPr>
        <w:t>подизпълнение</w:t>
      </w:r>
      <w:proofErr w:type="spellEnd"/>
      <w:r w:rsidRPr="006C4569">
        <w:rPr>
          <w:rFonts w:ascii="Times New Roman" w:eastAsia="Times New Roman" w:hAnsi="Times New Roman" w:cs="Times New Roman"/>
          <w:sz w:val="24"/>
          <w:szCs w:val="24"/>
          <w:lang w:eastAsia="bg-BG"/>
        </w:rPr>
        <w:t>, след като получи от изпълнителя доказателства, че е заплатил на подизпълнителите всички р</w:t>
      </w:r>
      <w:r>
        <w:rPr>
          <w:rFonts w:ascii="Times New Roman" w:eastAsia="Times New Roman" w:hAnsi="Times New Roman" w:cs="Times New Roman"/>
          <w:sz w:val="24"/>
          <w:szCs w:val="24"/>
          <w:lang w:eastAsia="bg-BG"/>
        </w:rPr>
        <w:t>аботи.</w:t>
      </w:r>
    </w:p>
    <w:p w:rsidR="0035404C" w:rsidRPr="0035404C" w:rsidRDefault="0035404C" w:rsidP="00453A7D">
      <w:pPr>
        <w:spacing w:after="0" w:line="240" w:lineRule="auto"/>
        <w:ind w:firstLine="705"/>
        <w:jc w:val="both"/>
        <w:rPr>
          <w:rFonts w:ascii="Times New Roman" w:eastAsia="Times New Roman" w:hAnsi="Times New Roman" w:cs="Times New Roman"/>
          <w:sz w:val="24"/>
          <w:szCs w:val="24"/>
          <w:lang w:val="en-US" w:eastAsia="bg-BG"/>
        </w:rPr>
      </w:pPr>
    </w:p>
    <w:p w:rsidR="009E6383" w:rsidRPr="009E6383" w:rsidRDefault="009E6383" w:rsidP="00453A7D">
      <w:pPr>
        <w:spacing w:after="0" w:line="240" w:lineRule="auto"/>
        <w:ind w:left="709" w:firstLine="709"/>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w:t>
      </w:r>
      <w:r w:rsidR="00AB4A28" w:rsidRPr="00CC24C1">
        <w:rPr>
          <w:rFonts w:ascii="Times New Roman" w:hAnsi="Times New Roman" w:cs="Times New Roman"/>
          <w:b/>
          <w:sz w:val="24"/>
          <w:szCs w:val="24"/>
        </w:rPr>
        <w:t>I</w:t>
      </w:r>
      <w:r w:rsidRPr="009E6383">
        <w:rPr>
          <w:rFonts w:ascii="Times New Roman" w:eastAsia="Times New Roman" w:hAnsi="Times New Roman" w:cs="Times New Roman"/>
          <w:b/>
          <w:sz w:val="24"/>
          <w:szCs w:val="24"/>
        </w:rPr>
        <w:t>.ПОСЛЕДИЦИ ОТ НЕИЗПЪЛНЕНИЕТО НА ДОГОВОРА</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3800EF">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sz w:val="24"/>
          <w:szCs w:val="24"/>
        </w:rPr>
        <w:t xml:space="preserve">Чл. </w:t>
      </w:r>
      <w:r w:rsidR="00D03F24">
        <w:rPr>
          <w:rFonts w:ascii="Times New Roman" w:eastAsia="Times New Roman" w:hAnsi="Times New Roman" w:cs="Times New Roman"/>
          <w:b/>
          <w:sz w:val="24"/>
          <w:szCs w:val="24"/>
        </w:rPr>
        <w:t>21</w:t>
      </w:r>
      <w:r w:rsidRPr="009E6383">
        <w:rPr>
          <w:rFonts w:ascii="Times New Roman" w:eastAsia="Times New Roman" w:hAnsi="Times New Roman" w:cs="Times New Roman"/>
          <w:sz w:val="24"/>
          <w:szCs w:val="24"/>
        </w:rPr>
        <w:t>. (1)</w:t>
      </w:r>
      <w:r w:rsidRPr="009E6383">
        <w:rPr>
          <w:rFonts w:ascii="Times New Roman" w:eastAsia="Times New Roman" w:hAnsi="Times New Roman" w:cs="Times New Roman"/>
          <w:color w:val="000000"/>
          <w:sz w:val="24"/>
          <w:szCs w:val="24"/>
        </w:rPr>
        <w:t xml:space="preserve"> Ако ИЗПЪЛНИТЕЛЯТ не изпълни доставката на заявените по вид, количество и качество канцеларски материали съгласно Приложение № 1 към </w:t>
      </w:r>
      <w:r w:rsidR="003800EF">
        <w:rPr>
          <w:rFonts w:ascii="Times New Roman" w:eastAsia="Times New Roman" w:hAnsi="Times New Roman" w:cs="Times New Roman"/>
          <w:color w:val="000000"/>
          <w:sz w:val="24"/>
          <w:szCs w:val="24"/>
        </w:rPr>
        <w:t>задание за обществена поръчка</w:t>
      </w:r>
      <w:r w:rsidRPr="009E6383">
        <w:rPr>
          <w:rFonts w:ascii="Times New Roman" w:eastAsia="Times New Roman" w:hAnsi="Times New Roman" w:cs="Times New Roman"/>
          <w:color w:val="000000"/>
          <w:sz w:val="24"/>
          <w:szCs w:val="24"/>
        </w:rPr>
        <w:t xml:space="preserve"> или не изпълни други договорени дейности в установения по договора срок, същият дължи на ВЪЗЛОЖИТЕЛЯ неустойка в размер на 0.1 на сто от стойността на договора за всеки просрочен ден.</w:t>
      </w:r>
    </w:p>
    <w:p w:rsidR="009E6383" w:rsidRPr="009E6383" w:rsidRDefault="003800EF" w:rsidP="009E6383">
      <w:pPr>
        <w:tabs>
          <w:tab w:val="num" w:pos="360"/>
        </w:tabs>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ab/>
      </w:r>
      <w:r w:rsidR="009E6383" w:rsidRPr="009E6383">
        <w:rPr>
          <w:rFonts w:ascii="Times New Roman" w:eastAsia="Times New Roman" w:hAnsi="Times New Roman" w:cs="Times New Roman"/>
          <w:bCs/>
          <w:sz w:val="24"/>
          <w:szCs w:val="24"/>
          <w:lang w:val="en-US"/>
        </w:rPr>
        <w:t xml:space="preserve"> (</w:t>
      </w:r>
      <w:r w:rsidR="009E6383" w:rsidRPr="009E6383">
        <w:rPr>
          <w:rFonts w:ascii="Times New Roman" w:eastAsia="Times New Roman" w:hAnsi="Times New Roman" w:cs="Times New Roman"/>
          <w:bCs/>
          <w:sz w:val="24"/>
          <w:szCs w:val="24"/>
        </w:rPr>
        <w:t>2</w:t>
      </w:r>
      <w:r w:rsidR="009E6383" w:rsidRPr="009E6383">
        <w:rPr>
          <w:rFonts w:ascii="Times New Roman" w:eastAsia="Times New Roman" w:hAnsi="Times New Roman" w:cs="Times New Roman"/>
          <w:bCs/>
          <w:sz w:val="24"/>
          <w:szCs w:val="24"/>
          <w:lang w:val="en-US"/>
        </w:rPr>
        <w:t>)</w:t>
      </w:r>
      <w:r w:rsidR="009E6383" w:rsidRPr="009E6383">
        <w:rPr>
          <w:rFonts w:ascii="Times New Roman" w:eastAsia="Times New Roman" w:hAnsi="Times New Roman" w:cs="Times New Roman"/>
          <w:bCs/>
          <w:color w:val="FF0000"/>
          <w:sz w:val="24"/>
          <w:szCs w:val="24"/>
        </w:rPr>
        <w:t xml:space="preserve"> </w:t>
      </w:r>
      <w:r w:rsidR="009E6383" w:rsidRPr="009E6383">
        <w:rPr>
          <w:rFonts w:ascii="Times New Roman" w:eastAsia="Times New Roman" w:hAnsi="Times New Roman" w:cs="Times New Roman"/>
          <w:color w:val="000000"/>
          <w:sz w:val="24"/>
          <w:szCs w:val="24"/>
        </w:rPr>
        <w:t>Ако в резултат от неизпълнение на задължение по договора от страна на ИЗПЪЛНИТЕЛЯ, бъде заведен иск срещу ВЪЗЛОЖИТЕЛЯ от трета страна, ИЗПЪЛНИТЕЛЯТ ще възстанови на ВЪЗЛОЖИТЕЛЯ всички претърпени от него вреди, разноски и/или разходи.</w:t>
      </w:r>
    </w:p>
    <w:p w:rsidR="009E6383" w:rsidRPr="009E6383" w:rsidRDefault="009E6383" w:rsidP="009E6383">
      <w:pPr>
        <w:spacing w:after="0" w:line="240" w:lineRule="auto"/>
        <w:rPr>
          <w:rFonts w:ascii="Times New Roman" w:eastAsia="Times New Roman" w:hAnsi="Times New Roman" w:cs="Times New Roman"/>
          <w:b/>
          <w:sz w:val="24"/>
          <w:szCs w:val="24"/>
        </w:rPr>
      </w:pPr>
    </w:p>
    <w:p w:rsidR="009E6383" w:rsidRPr="009E6383" w:rsidRDefault="009E6383" w:rsidP="009E6383">
      <w:pPr>
        <w:spacing w:after="0" w:line="240" w:lineRule="auto"/>
        <w:ind w:left="360"/>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w:t>
      </w:r>
      <w:r w:rsidR="00AB4A28" w:rsidRPr="00CC24C1">
        <w:rPr>
          <w:rFonts w:ascii="Times New Roman" w:hAnsi="Times New Roman" w:cs="Times New Roman"/>
          <w:b/>
          <w:sz w:val="24"/>
          <w:szCs w:val="24"/>
        </w:rPr>
        <w:t>I</w:t>
      </w:r>
      <w:r w:rsidRPr="009E6383">
        <w:rPr>
          <w:rFonts w:ascii="Times New Roman" w:eastAsia="Times New Roman" w:hAnsi="Times New Roman" w:cs="Times New Roman"/>
          <w:b/>
          <w:sz w:val="24"/>
          <w:szCs w:val="24"/>
          <w:lang w:val="en-US"/>
        </w:rPr>
        <w:t>I</w:t>
      </w:r>
      <w:r w:rsidRPr="009E6383">
        <w:rPr>
          <w:rFonts w:ascii="Times New Roman" w:eastAsia="Times New Roman" w:hAnsi="Times New Roman" w:cs="Times New Roman"/>
          <w:b/>
          <w:sz w:val="24"/>
          <w:szCs w:val="24"/>
        </w:rPr>
        <w:t xml:space="preserve">.НЕПРЕДВИДЕНИ ОБСТОЯТЕЛСТВА И НЕПРЕОДОЛИМА СИЛА </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D03F24" w:rsidP="003800EF">
      <w:pPr>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Чл. 22</w:t>
      </w:r>
      <w:r w:rsidR="009E6383" w:rsidRPr="009E6383">
        <w:rPr>
          <w:rFonts w:ascii="Times New Roman" w:eastAsia="Times New Roman" w:hAnsi="Times New Roman" w:cs="Times New Roman"/>
          <w:sz w:val="24"/>
          <w:szCs w:val="24"/>
        </w:rPr>
        <w:t xml:space="preserve">. (1) </w:t>
      </w:r>
      <w:r w:rsidR="009E6383" w:rsidRPr="009E6383">
        <w:rPr>
          <w:rFonts w:ascii="Times New Roman" w:eastAsia="Times New Roman" w:hAnsi="Times New Roman" w:cs="Times New Roman"/>
          <w:spacing w:val="-4"/>
          <w:sz w:val="24"/>
          <w:szCs w:val="24"/>
        </w:rPr>
        <w:t>Страните се освобождават от отговорност за неизпълнение на задълженията</w:t>
      </w:r>
      <w:r w:rsidR="009E6383" w:rsidRPr="009E6383">
        <w:rPr>
          <w:rFonts w:ascii="Times New Roman" w:eastAsia="Times New Roman" w:hAnsi="Times New Roman" w:cs="Times New Roman"/>
          <w:sz w:val="24"/>
          <w:szCs w:val="24"/>
        </w:rPr>
        <w:t xml:space="preserve"> </w:t>
      </w:r>
      <w:r w:rsidR="009E6383" w:rsidRPr="009E6383">
        <w:rPr>
          <w:rFonts w:ascii="Times New Roman" w:eastAsia="Times New Roman" w:hAnsi="Times New Roman" w:cs="Times New Roman"/>
          <w:bCs/>
          <w:sz w:val="24"/>
          <w:szCs w:val="24"/>
        </w:rPr>
        <w:t>по настоящия договор, ако това се явява следствие от появата на непредвидени обстоятелства или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9E6383" w:rsidRPr="009E6383" w:rsidRDefault="009E6383" w:rsidP="003800EF">
      <w:pPr>
        <w:spacing w:after="0" w:line="240" w:lineRule="auto"/>
        <w:ind w:firstLine="360"/>
        <w:jc w:val="both"/>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 xml:space="preserve">(2) </w:t>
      </w:r>
      <w:r w:rsidRPr="009E6383">
        <w:rPr>
          <w:rFonts w:ascii="Times New Roman" w:eastAsia="Times New Roman" w:hAnsi="Times New Roman" w:cs="Times New Roman"/>
          <w:bCs/>
          <w:sz w:val="24"/>
          <w:szCs w:val="24"/>
        </w:rPr>
        <w:t>Страната, която се намира в невъзможност да изпълнява задълженията си по този договор поради непредвидени обстоятелства или непреодолима сила е длъжна незабавно:</w:t>
      </w:r>
    </w:p>
    <w:p w:rsidR="009E6383" w:rsidRPr="009E6383" w:rsidRDefault="009E6383" w:rsidP="00475F6C">
      <w:pPr>
        <w:numPr>
          <w:ilvl w:val="0"/>
          <w:numId w:val="35"/>
        </w:numPr>
        <w:tabs>
          <w:tab w:val="clear" w:pos="720"/>
        </w:tabs>
        <w:spacing w:after="0" w:line="240" w:lineRule="auto"/>
        <w:ind w:left="0" w:firstLine="426"/>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rsidR="009E6383" w:rsidRPr="009E6383" w:rsidRDefault="009E6383" w:rsidP="00475F6C">
      <w:pPr>
        <w:numPr>
          <w:ilvl w:val="0"/>
          <w:numId w:val="35"/>
        </w:numPr>
        <w:tabs>
          <w:tab w:val="clear" w:pos="720"/>
        </w:tabs>
        <w:spacing w:after="0" w:line="240" w:lineRule="auto"/>
        <w:ind w:left="0" w:firstLine="426"/>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lastRenderedPageBreak/>
        <w:t>Да положи всички разумни усилия, за да избегне, отстрани или ограничи до минимум понесените вреди и загуби.</w:t>
      </w:r>
    </w:p>
    <w:p w:rsidR="009E6383" w:rsidRPr="009E6383" w:rsidRDefault="009E6383" w:rsidP="003800EF">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(3)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9E6383" w:rsidRPr="009E6383" w:rsidRDefault="009E6383" w:rsidP="003800EF">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(4) Липсата на парични средства не представлява непреодолима сила.</w:t>
      </w:r>
    </w:p>
    <w:p w:rsidR="009E6383" w:rsidRPr="009E6383" w:rsidRDefault="009E6383" w:rsidP="003800EF">
      <w:pPr>
        <w:spacing w:after="0" w:line="240" w:lineRule="auto"/>
        <w:ind w:firstLine="360"/>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(5) Определено събитие не може да се квалифицира като „непреодолима  сила”, ако:</w:t>
      </w:r>
    </w:p>
    <w:p w:rsidR="009E6383" w:rsidRPr="009E6383" w:rsidRDefault="009E6383" w:rsidP="00475F6C">
      <w:pPr>
        <w:numPr>
          <w:ilvl w:val="0"/>
          <w:numId w:val="29"/>
        </w:numPr>
        <w:spacing w:after="0" w:line="240" w:lineRule="auto"/>
        <w:ind w:left="0" w:firstLine="426"/>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Ефектът от това събитие е могъл да се избегне, ако някоя от страните е изпълнявала добросъвестно задълженията си по този договор.</w:t>
      </w:r>
    </w:p>
    <w:p w:rsidR="009E6383" w:rsidRPr="003800EF" w:rsidRDefault="009E6383" w:rsidP="00475F6C">
      <w:pPr>
        <w:numPr>
          <w:ilvl w:val="0"/>
          <w:numId w:val="29"/>
        </w:numPr>
        <w:spacing w:after="0" w:line="240" w:lineRule="auto"/>
        <w:ind w:left="0" w:firstLine="426"/>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Ефектът от това събитие е могъл да бъде избегнат или намален с полагането на  всички разумни грижи.</w:t>
      </w:r>
    </w:p>
    <w:p w:rsidR="009E6383" w:rsidRPr="009E6383" w:rsidRDefault="009E6383" w:rsidP="003800EF">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sidR="00D03F24">
        <w:rPr>
          <w:rFonts w:ascii="Times New Roman" w:eastAsia="Times New Roman" w:hAnsi="Times New Roman" w:cs="Times New Roman"/>
          <w:b/>
          <w:sz w:val="24"/>
          <w:szCs w:val="24"/>
        </w:rPr>
        <w:t>23</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В случай на възникването на непреодолима сила, изпълнението на съответното задължение по този договор се спира.</w:t>
      </w:r>
    </w:p>
    <w:p w:rsidR="009E6383" w:rsidRPr="009E6383" w:rsidRDefault="009E6383" w:rsidP="003800EF">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ab/>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w:t>
      </w:r>
      <w:r w:rsidR="00AB4A28" w:rsidRPr="00CC24C1">
        <w:rPr>
          <w:rFonts w:ascii="Times New Roman" w:hAnsi="Times New Roman" w:cs="Times New Roman"/>
          <w:b/>
          <w:sz w:val="24"/>
          <w:szCs w:val="24"/>
        </w:rPr>
        <w:t>I</w:t>
      </w:r>
      <w:r w:rsidRPr="009E6383">
        <w:rPr>
          <w:rFonts w:ascii="Times New Roman" w:eastAsia="Times New Roman" w:hAnsi="Times New Roman" w:cs="Times New Roman"/>
          <w:b/>
          <w:sz w:val="24"/>
          <w:szCs w:val="24"/>
          <w:lang w:val="en-US"/>
        </w:rPr>
        <w:t>II</w:t>
      </w:r>
      <w:r w:rsidRPr="009E6383">
        <w:rPr>
          <w:rFonts w:ascii="Times New Roman" w:eastAsia="Times New Roman" w:hAnsi="Times New Roman" w:cs="Times New Roman"/>
          <w:b/>
          <w:sz w:val="24"/>
          <w:szCs w:val="24"/>
        </w:rPr>
        <w:t>.ИЗМЕНЕНИЕ НА ДОГОВОРА</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3800EF">
      <w:pPr>
        <w:spacing w:after="0" w:line="240" w:lineRule="auto"/>
        <w:ind w:firstLine="709"/>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sidR="00D03F24">
        <w:rPr>
          <w:rFonts w:ascii="Times New Roman" w:eastAsia="Times New Roman" w:hAnsi="Times New Roman" w:cs="Times New Roman"/>
          <w:b/>
          <w:sz w:val="24"/>
          <w:szCs w:val="24"/>
        </w:rPr>
        <w:t>24</w:t>
      </w:r>
      <w:r w:rsidRPr="009E6383">
        <w:rPr>
          <w:rFonts w:ascii="Times New Roman" w:eastAsia="Times New Roman" w:hAnsi="Times New Roman" w:cs="Times New Roman"/>
          <w:sz w:val="24"/>
          <w:szCs w:val="24"/>
        </w:rPr>
        <w:t>. (1) Страните по този договор не могат да го изменят.</w:t>
      </w:r>
    </w:p>
    <w:p w:rsidR="009E6383" w:rsidRDefault="009E6383" w:rsidP="00453A7D">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val="en-US" w:eastAsia="bg-BG"/>
        </w:rPr>
      </w:pPr>
      <w:r w:rsidRPr="009E6383">
        <w:rPr>
          <w:rFonts w:ascii="Times New Roman" w:eastAsia="Times New Roman" w:hAnsi="Times New Roman" w:cs="Times New Roman"/>
          <w:sz w:val="24"/>
          <w:szCs w:val="24"/>
          <w:lang w:eastAsia="bg-BG"/>
        </w:rPr>
        <w:t>(2) Изменение на договора се допуска по изключение при условията на чл. 43, ал.2 от ЗОП.</w:t>
      </w:r>
    </w:p>
    <w:p w:rsidR="0035404C" w:rsidRPr="0035404C" w:rsidRDefault="0035404C" w:rsidP="00453A7D">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val="en-US" w:eastAsia="bg-BG"/>
        </w:rPr>
      </w:pP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w:t>
      </w:r>
      <w:r w:rsidR="00AB4A28" w:rsidRPr="009E6383">
        <w:rPr>
          <w:rFonts w:ascii="Times New Roman" w:eastAsia="Times New Roman" w:hAnsi="Times New Roman" w:cs="Times New Roman"/>
          <w:b/>
          <w:bCs/>
          <w:color w:val="000000"/>
          <w:sz w:val="24"/>
          <w:szCs w:val="24"/>
          <w:lang w:val="en-US"/>
        </w:rPr>
        <w:t>V</w:t>
      </w:r>
      <w:r w:rsidRPr="009E6383">
        <w:rPr>
          <w:rFonts w:ascii="Times New Roman" w:eastAsia="Times New Roman" w:hAnsi="Times New Roman" w:cs="Times New Roman"/>
          <w:b/>
          <w:sz w:val="24"/>
          <w:szCs w:val="24"/>
          <w:lang w:val="en-US"/>
        </w:rPr>
        <w:t>I</w:t>
      </w:r>
      <w:r w:rsidRPr="009E6383">
        <w:rPr>
          <w:rFonts w:ascii="Times New Roman" w:eastAsia="Times New Roman" w:hAnsi="Times New Roman" w:cs="Times New Roman"/>
          <w:b/>
          <w:sz w:val="24"/>
          <w:szCs w:val="24"/>
        </w:rPr>
        <w:t>.УСЛОВИЯ ЗА ПРЕКРАТЯВАНЕ НА ДОГОВОРА</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3800EF">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sidR="00D03F24">
        <w:rPr>
          <w:rFonts w:ascii="Times New Roman" w:eastAsia="Times New Roman" w:hAnsi="Times New Roman" w:cs="Times New Roman"/>
          <w:b/>
          <w:sz w:val="24"/>
          <w:szCs w:val="24"/>
        </w:rPr>
        <w:t>25</w:t>
      </w:r>
      <w:r w:rsidRPr="009E6383">
        <w:rPr>
          <w:rFonts w:ascii="Times New Roman" w:eastAsia="Times New Roman" w:hAnsi="Times New Roman" w:cs="Times New Roman"/>
          <w:sz w:val="24"/>
          <w:szCs w:val="24"/>
        </w:rPr>
        <w:t>.  Настоящият  договор се прекратява:</w:t>
      </w:r>
    </w:p>
    <w:p w:rsidR="009E6383" w:rsidRPr="009E6383" w:rsidRDefault="009E6383" w:rsidP="00475F6C">
      <w:pPr>
        <w:numPr>
          <w:ilvl w:val="0"/>
          <w:numId w:val="34"/>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С изтичане на срока по чл. 2;</w:t>
      </w:r>
    </w:p>
    <w:p w:rsidR="009E6383" w:rsidRPr="009E6383" w:rsidRDefault="009E6383" w:rsidP="00475F6C">
      <w:pPr>
        <w:numPr>
          <w:ilvl w:val="0"/>
          <w:numId w:val="34"/>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По взаимно съгласие между страните, изразено в писмена форма;</w:t>
      </w:r>
    </w:p>
    <w:p w:rsidR="009E6383" w:rsidRPr="009E6383" w:rsidRDefault="009E6383" w:rsidP="00475F6C">
      <w:pPr>
        <w:numPr>
          <w:ilvl w:val="0"/>
          <w:numId w:val="34"/>
        </w:numPr>
        <w:tabs>
          <w:tab w:val="left" w:pos="660"/>
        </w:tabs>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При виновно неизпълнение на задълженията на една от страните по договора с 10-дневно писмено предизвестие от изправната до неизправната страна;</w:t>
      </w:r>
    </w:p>
    <w:p w:rsidR="009E6383" w:rsidRPr="009E6383" w:rsidRDefault="009E6383" w:rsidP="00475F6C">
      <w:pPr>
        <w:numPr>
          <w:ilvl w:val="0"/>
          <w:numId w:val="34"/>
        </w:numPr>
        <w:tabs>
          <w:tab w:val="left" w:pos="660"/>
        </w:tabs>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При условията на чл. 43, ал. 4 от Закона за обществените поръчки;</w:t>
      </w:r>
    </w:p>
    <w:p w:rsidR="009E6383" w:rsidRPr="009E6383" w:rsidRDefault="009E6383" w:rsidP="00475F6C">
      <w:pPr>
        <w:numPr>
          <w:ilvl w:val="0"/>
          <w:numId w:val="34"/>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С окончателното му изпълнение.</w:t>
      </w:r>
    </w:p>
    <w:p w:rsidR="009E6383" w:rsidRPr="009E6383" w:rsidRDefault="009E6383" w:rsidP="009E6383">
      <w:pPr>
        <w:spacing w:after="0" w:line="240" w:lineRule="auto"/>
        <w:ind w:left="283"/>
        <w:jc w:val="both"/>
        <w:rPr>
          <w:rFonts w:ascii="Times New Roman" w:eastAsia="Times New Roman" w:hAnsi="Times New Roman" w:cs="Times New Roman"/>
          <w:sz w:val="24"/>
          <w:szCs w:val="24"/>
        </w:rPr>
      </w:pPr>
    </w:p>
    <w:p w:rsidR="009E6383" w:rsidRPr="009E6383" w:rsidRDefault="009E6383" w:rsidP="009E6383">
      <w:pPr>
        <w:spacing w:after="0" w:line="240" w:lineRule="auto"/>
        <w:ind w:left="283"/>
        <w:jc w:val="center"/>
        <w:rPr>
          <w:rFonts w:ascii="Times New Roman" w:eastAsia="Times New Roman" w:hAnsi="Times New Roman" w:cs="Times New Roman"/>
          <w:b/>
          <w:sz w:val="24"/>
          <w:szCs w:val="24"/>
          <w:lang w:val="en-US"/>
        </w:rPr>
      </w:pPr>
      <w:r w:rsidRPr="009E6383">
        <w:rPr>
          <w:rFonts w:ascii="Times New Roman" w:eastAsia="Times New Roman" w:hAnsi="Times New Roman" w:cs="Times New Roman"/>
          <w:b/>
          <w:sz w:val="24"/>
          <w:szCs w:val="24"/>
          <w:lang w:val="en-US"/>
        </w:rPr>
        <w:t>XV</w:t>
      </w:r>
      <w:r w:rsidRPr="009E6383">
        <w:rPr>
          <w:rFonts w:ascii="Times New Roman" w:eastAsia="Times New Roman" w:hAnsi="Times New Roman" w:cs="Times New Roman"/>
          <w:b/>
          <w:sz w:val="24"/>
          <w:szCs w:val="24"/>
        </w:rPr>
        <w:t>. ЕТИЧНИ КЛАУЗИ</w:t>
      </w:r>
    </w:p>
    <w:p w:rsidR="009E6383" w:rsidRPr="009E6383" w:rsidRDefault="009E6383" w:rsidP="009E6383">
      <w:pPr>
        <w:spacing w:after="0" w:line="240" w:lineRule="auto"/>
        <w:ind w:left="283"/>
        <w:jc w:val="center"/>
        <w:rPr>
          <w:rFonts w:ascii="Times New Roman" w:eastAsia="Times New Roman" w:hAnsi="Times New Roman" w:cs="Times New Roman"/>
          <w:b/>
          <w:sz w:val="24"/>
          <w:szCs w:val="24"/>
          <w:lang w:val="en-US"/>
        </w:rPr>
      </w:pPr>
    </w:p>
    <w:p w:rsidR="009E6383" w:rsidRPr="009E6383" w:rsidRDefault="009E6383" w:rsidP="003800EF">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26</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ИЗПЪЛНИТЕЛЯТ трябва да действа във всеки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и разпространяване на информация във връзка с обществената поръчка, направени без предварително одобрение на Възложителя.</w:t>
      </w:r>
    </w:p>
    <w:p w:rsidR="009E6383" w:rsidRPr="009E6383" w:rsidRDefault="009E6383" w:rsidP="003800EF">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27</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не може да ангажира Възложителя с дейност без предварително писмено съгласие на последния.</w:t>
      </w:r>
    </w:p>
    <w:p w:rsidR="009E6383" w:rsidRPr="009E6383" w:rsidRDefault="009E6383" w:rsidP="003800EF">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28</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не може да приема други плащания във връзка с договора, освен тези, описани в самия договор.</w:t>
      </w:r>
    </w:p>
    <w:p w:rsidR="009E6383" w:rsidRPr="009E6383" w:rsidRDefault="009E6383" w:rsidP="003800EF">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29</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9E6383" w:rsidRPr="009E6383" w:rsidRDefault="009E6383" w:rsidP="0017692E">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30</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ще се въздържа от всички взаимоотношения, които могат да компрометират неговата независимост или независимостта на служителите му.</w:t>
      </w:r>
    </w:p>
    <w:p w:rsidR="009E6383" w:rsidRPr="009E6383" w:rsidRDefault="009E6383" w:rsidP="009E6383">
      <w:pPr>
        <w:keepNext/>
        <w:spacing w:after="0" w:line="240" w:lineRule="auto"/>
        <w:ind w:firstLine="709"/>
        <w:jc w:val="both"/>
        <w:outlineLvl w:val="2"/>
        <w:rPr>
          <w:rFonts w:ascii="Arial" w:eastAsia="Times New Roman" w:hAnsi="Arial" w:cs="Arial"/>
          <w:b/>
          <w:bCs/>
          <w:sz w:val="26"/>
          <w:szCs w:val="26"/>
        </w:rPr>
      </w:pPr>
      <w:r w:rsidRPr="009E6383">
        <w:rPr>
          <w:rFonts w:ascii="Arial" w:eastAsia="Times New Roman" w:hAnsi="Arial" w:cs="Arial"/>
          <w:b/>
          <w:bCs/>
          <w:sz w:val="26"/>
          <w:szCs w:val="26"/>
        </w:rPr>
        <w:t xml:space="preserve">                 </w:t>
      </w:r>
    </w:p>
    <w:p w:rsidR="0035404C" w:rsidRDefault="0035404C" w:rsidP="009E6383">
      <w:pPr>
        <w:spacing w:after="0" w:line="240" w:lineRule="auto"/>
        <w:jc w:val="center"/>
        <w:rPr>
          <w:rFonts w:ascii="Times New Roman" w:eastAsia="Times New Roman" w:hAnsi="Times New Roman" w:cs="Times New Roman"/>
          <w:b/>
          <w:sz w:val="24"/>
          <w:szCs w:val="24"/>
          <w:lang w:val="en-US"/>
        </w:rPr>
      </w:pPr>
    </w:p>
    <w:p w:rsidR="0035404C" w:rsidRDefault="0035404C" w:rsidP="009E6383">
      <w:pPr>
        <w:spacing w:after="0" w:line="240" w:lineRule="auto"/>
        <w:jc w:val="center"/>
        <w:rPr>
          <w:rFonts w:ascii="Times New Roman" w:eastAsia="Times New Roman" w:hAnsi="Times New Roman" w:cs="Times New Roman"/>
          <w:b/>
          <w:sz w:val="24"/>
          <w:szCs w:val="24"/>
          <w:lang w:val="en-US"/>
        </w:rPr>
      </w:pP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XV</w:t>
      </w:r>
      <w:r w:rsidR="00AB4A28" w:rsidRPr="009E6383">
        <w:rPr>
          <w:rFonts w:ascii="Times New Roman" w:eastAsia="Times New Roman" w:hAnsi="Times New Roman" w:cs="Times New Roman"/>
          <w:b/>
          <w:sz w:val="24"/>
          <w:szCs w:val="24"/>
          <w:lang w:val="en-US"/>
        </w:rPr>
        <w:t>I</w:t>
      </w:r>
      <w:r w:rsidRPr="009E6383">
        <w:rPr>
          <w:rFonts w:ascii="Times New Roman" w:eastAsia="Times New Roman" w:hAnsi="Times New Roman" w:cs="Times New Roman"/>
          <w:b/>
          <w:sz w:val="24"/>
          <w:szCs w:val="24"/>
        </w:rPr>
        <w:t>.ЗАКЛЮЧИТЕЛНИ РАЗПОРЕДБИ</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35404C" w:rsidRDefault="0035404C" w:rsidP="0017692E">
      <w:pPr>
        <w:spacing w:after="0" w:line="240" w:lineRule="auto"/>
        <w:ind w:firstLine="426"/>
        <w:jc w:val="both"/>
        <w:rPr>
          <w:rFonts w:ascii="Times New Roman" w:eastAsia="Times New Roman" w:hAnsi="Times New Roman" w:cs="Times New Roman"/>
          <w:b/>
          <w:sz w:val="24"/>
          <w:szCs w:val="24"/>
          <w:lang w:val="en-US"/>
        </w:rPr>
      </w:pPr>
    </w:p>
    <w:p w:rsidR="0035404C" w:rsidRDefault="0035404C" w:rsidP="0017692E">
      <w:pPr>
        <w:spacing w:after="0" w:line="240" w:lineRule="auto"/>
        <w:ind w:firstLine="426"/>
        <w:jc w:val="both"/>
        <w:rPr>
          <w:rFonts w:ascii="Times New Roman" w:eastAsia="Times New Roman" w:hAnsi="Times New Roman" w:cs="Times New Roman"/>
          <w:b/>
          <w:sz w:val="24"/>
          <w:szCs w:val="24"/>
          <w:lang w:val="en-US"/>
        </w:rPr>
      </w:pPr>
    </w:p>
    <w:p w:rsidR="009E6383" w:rsidRPr="009E6383" w:rsidRDefault="009E6383" w:rsidP="0017692E">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31</w:t>
      </w:r>
      <w:r w:rsidRPr="009E6383">
        <w:rPr>
          <w:rFonts w:ascii="Times New Roman" w:eastAsia="Times New Roman" w:hAnsi="Times New Roman" w:cs="Times New Roman"/>
          <w:sz w:val="24"/>
          <w:szCs w:val="24"/>
        </w:rPr>
        <w:t>. ВЪЗЛОЖИТЕЛЯТ не носи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w:t>
      </w:r>
    </w:p>
    <w:p w:rsidR="00453A7D" w:rsidRPr="0009580B" w:rsidRDefault="009E6383" w:rsidP="0009580B">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sidR="00D03F24">
        <w:rPr>
          <w:rFonts w:ascii="Times New Roman" w:eastAsia="Times New Roman" w:hAnsi="Times New Roman" w:cs="Times New Roman"/>
          <w:b/>
          <w:sz w:val="24"/>
          <w:szCs w:val="24"/>
        </w:rPr>
        <w:t>32</w:t>
      </w:r>
      <w:r w:rsidRPr="009E6383">
        <w:rPr>
          <w:rFonts w:ascii="Times New Roman" w:eastAsia="Times New Roman" w:hAnsi="Times New Roman" w:cs="Times New Roman"/>
          <w:sz w:val="24"/>
          <w:szCs w:val="24"/>
        </w:rPr>
        <w:t xml:space="preserve">. Комуникацията по този договор се осъществява в писмена форма. Писмената форма се счита за спазена и когато съобщенията са отправени по факс. При </w:t>
      </w:r>
    </w:p>
    <w:p w:rsidR="009E6383" w:rsidRPr="009E6383" w:rsidRDefault="009E6383" w:rsidP="00453A7D">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промяна на данните за кореспонденция всяка от страните е длъжна да уведоми другата в седемдневен срок от настъпване на промяната.</w:t>
      </w:r>
    </w:p>
    <w:p w:rsidR="009E6383" w:rsidRPr="009E6383" w:rsidRDefault="009E6383" w:rsidP="001D2E7B">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D03F24">
        <w:rPr>
          <w:rFonts w:ascii="Times New Roman" w:eastAsia="Times New Roman" w:hAnsi="Times New Roman" w:cs="Times New Roman"/>
          <w:b/>
          <w:sz w:val="24"/>
          <w:szCs w:val="24"/>
        </w:rPr>
        <w:t>33</w:t>
      </w:r>
      <w:r w:rsidRPr="009E6383">
        <w:rPr>
          <w:rFonts w:ascii="Times New Roman" w:eastAsia="Times New Roman" w:hAnsi="Times New Roman" w:cs="Times New Roman"/>
          <w:sz w:val="24"/>
          <w:szCs w:val="24"/>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9E6383" w:rsidRPr="009E6383" w:rsidRDefault="009E6383" w:rsidP="001D2E7B">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4D24D1">
        <w:rPr>
          <w:rFonts w:ascii="Times New Roman" w:eastAsia="Times New Roman" w:hAnsi="Times New Roman" w:cs="Times New Roman"/>
          <w:b/>
          <w:sz w:val="24"/>
          <w:szCs w:val="24"/>
        </w:rPr>
        <w:t>34</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ind w:firstLine="54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За неуредените в настоящия договор въпроси се прилагат разпоредбите на Търговския закон, Закона за задълженията и договорите и останалото действащо българско законодателство.</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ind w:firstLine="54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Настоящия договор се подписа в 3 еднообразни екземпляра: един за ИЗПЪЛНИТЕЛЯ и 2 за ВЪЗЛОЖИТЕЛЯ.</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w:t>
      </w:r>
    </w:p>
    <w:p w:rsidR="009E6383" w:rsidRPr="009E6383" w:rsidRDefault="009E6383" w:rsidP="009E6383">
      <w:pPr>
        <w:spacing w:after="0" w:line="240" w:lineRule="auto"/>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bCs/>
          <w:sz w:val="24"/>
          <w:szCs w:val="24"/>
        </w:rPr>
        <w:t>Лице за контакт от страна на ВЪЗЛОЖИТЕЛЯ: .....................................................................................................................................................</w:t>
      </w:r>
    </w:p>
    <w:p w:rsidR="009E6383" w:rsidRPr="009E6383" w:rsidRDefault="009E6383" w:rsidP="009E6383">
      <w:pPr>
        <w:tabs>
          <w:tab w:val="left" w:pos="0"/>
          <w:tab w:val="left" w:pos="720"/>
          <w:tab w:val="left" w:pos="900"/>
        </w:tabs>
        <w:spacing w:after="0" w:line="240" w:lineRule="auto"/>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 xml:space="preserve">                     Лице за контакт от страна на ИЗПЪЛНИТЕЛЯ: ......................................................................................................................................................</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Неразделна част от настоящия договор са следните приложения:</w:t>
      </w:r>
    </w:p>
    <w:p w:rsidR="00186517" w:rsidRPr="00FC7CAE" w:rsidRDefault="00186517" w:rsidP="001865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Приложение № 1: </w:t>
      </w:r>
      <w:r w:rsidRPr="00FC7CAE">
        <w:rPr>
          <w:rFonts w:ascii="Times New Roman" w:eastAsia="Times New Roman" w:hAnsi="Times New Roman" w:cs="Times New Roman"/>
          <w:sz w:val="24"/>
          <w:szCs w:val="24"/>
        </w:rPr>
        <w:t>Техническо задание за обществена поръчка</w:t>
      </w:r>
      <w:r>
        <w:rPr>
          <w:rFonts w:ascii="Times New Roman" w:eastAsia="Times New Roman" w:hAnsi="Times New Roman" w:cs="Times New Roman"/>
          <w:sz w:val="24"/>
          <w:szCs w:val="24"/>
        </w:rPr>
        <w:t>;</w:t>
      </w:r>
    </w:p>
    <w:p w:rsidR="00186517" w:rsidRPr="009E6383" w:rsidRDefault="00186517" w:rsidP="00186517">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Приложение</w:t>
      </w:r>
      <w:r>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9E6383">
        <w:rPr>
          <w:rFonts w:ascii="Times New Roman" w:eastAsia="Times New Roman" w:hAnsi="Times New Roman" w:cs="Times New Roman"/>
          <w:sz w:val="24"/>
          <w:szCs w:val="24"/>
        </w:rPr>
        <w:t xml:space="preserve">: Техническата оферта на Изпълнителя; </w:t>
      </w:r>
    </w:p>
    <w:p w:rsidR="00186517" w:rsidRDefault="00186517" w:rsidP="00186517">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Приложение</w:t>
      </w:r>
      <w:r>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09E638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Ценовата оферта на Изпълнителя;</w:t>
      </w:r>
    </w:p>
    <w:p w:rsidR="00186517" w:rsidRPr="005225E1" w:rsidRDefault="00186517" w:rsidP="0018651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 4: </w:t>
      </w:r>
      <w:r>
        <w:rPr>
          <w:rFonts w:ascii="Times New Roman" w:eastAsia="Times New Roman" w:hAnsi="Times New Roman" w:cs="Times New Roman"/>
          <w:sz w:val="24"/>
          <w:szCs w:val="24"/>
        </w:rPr>
        <w:t xml:space="preserve">Списък на второстепенните разпоредители </w:t>
      </w:r>
      <w:r w:rsidRPr="009E6383">
        <w:rPr>
          <w:rFonts w:ascii="Times New Roman" w:eastAsia="Times New Roman" w:hAnsi="Times New Roman" w:cs="Times New Roman"/>
          <w:sz w:val="24"/>
          <w:szCs w:val="24"/>
        </w:rPr>
        <w:t>бюджетна издръжка, които не са самостоятелни юридически лица</w:t>
      </w:r>
      <w:r>
        <w:rPr>
          <w:rFonts w:ascii="Times New Roman" w:eastAsia="Times New Roman" w:hAnsi="Times New Roman" w:cs="Times New Roman"/>
          <w:sz w:val="24"/>
          <w:szCs w:val="24"/>
        </w:rPr>
        <w:t>.</w:t>
      </w:r>
    </w:p>
    <w:p w:rsidR="009E6383" w:rsidRDefault="009E6383" w:rsidP="009E6383">
      <w:pPr>
        <w:contextualSpacing/>
        <w:jc w:val="both"/>
        <w:rPr>
          <w:rFonts w:ascii="Times New Roman" w:eastAsia="Times New Roman" w:hAnsi="Times New Roman" w:cs="Times New Roman"/>
          <w:b/>
          <w:sz w:val="24"/>
          <w:szCs w:val="24"/>
        </w:rPr>
      </w:pPr>
    </w:p>
    <w:p w:rsidR="00167FA5" w:rsidRPr="009E6383" w:rsidRDefault="00167FA5" w:rsidP="009E6383">
      <w:pPr>
        <w:contextualSpacing/>
        <w:jc w:val="both"/>
        <w:rPr>
          <w:rFonts w:ascii="Calibri" w:eastAsia="Calibri" w:hAnsi="Calibri" w:cs="Times New Roman"/>
        </w:rPr>
      </w:pPr>
    </w:p>
    <w:p w:rsidR="00FC7CAE" w:rsidRPr="009E6383" w:rsidRDefault="00FC7CAE" w:rsidP="00FC7CAE">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ВЪЗЛОЖИТЕЛ:</w:t>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t>ИЗПЪЛНИТЕЛ:</w:t>
      </w:r>
    </w:p>
    <w:p w:rsidR="00FC7CAE" w:rsidRPr="009E6383" w:rsidRDefault="00FC7CAE" w:rsidP="00FC7CAE">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ab/>
      </w:r>
    </w:p>
    <w:p w:rsidR="00FC7CAE" w:rsidRPr="009E6383" w:rsidRDefault="00FC7CAE" w:rsidP="00FC7CAE">
      <w:pPr>
        <w:spacing w:after="0" w:line="240" w:lineRule="auto"/>
        <w:ind w:firstLine="426"/>
        <w:jc w:val="both"/>
        <w:rPr>
          <w:rFonts w:ascii="Times New Roman" w:eastAsia="Times New Roman" w:hAnsi="Times New Roman" w:cs="Times New Roman"/>
          <w:b/>
          <w:sz w:val="24"/>
          <w:szCs w:val="24"/>
          <w:lang w:eastAsia="bg-BG"/>
        </w:rPr>
      </w:pPr>
    </w:p>
    <w:p w:rsidR="00892659" w:rsidRPr="00463302" w:rsidRDefault="0009580B" w:rsidP="00892659">
      <w:pPr>
        <w:pStyle w:val="a3"/>
        <w:spacing w:after="0"/>
        <w:ind w:firstLine="426"/>
        <w:jc w:val="left"/>
        <w:rPr>
          <w:sz w:val="24"/>
          <w:szCs w:val="24"/>
          <w:lang w:val="bg-BG"/>
        </w:rPr>
      </w:pPr>
      <w:r>
        <w:rPr>
          <w:sz w:val="24"/>
          <w:szCs w:val="24"/>
          <w:lang w:val="bg-BG"/>
        </w:rPr>
        <w:t>ПЛАМЕН СТОИЛ</w:t>
      </w:r>
      <w:r w:rsidR="00892659" w:rsidRPr="00463302">
        <w:rPr>
          <w:sz w:val="24"/>
          <w:szCs w:val="24"/>
          <w:lang w:val="bg-BG"/>
        </w:rPr>
        <w:t>ОВ</w:t>
      </w:r>
    </w:p>
    <w:p w:rsidR="00FC7CAE" w:rsidRPr="0009580B" w:rsidRDefault="0009580B" w:rsidP="0009580B">
      <w:pPr>
        <w:spacing w:after="0" w:line="240" w:lineRule="auto"/>
        <w:ind w:firstLine="426"/>
        <w:rPr>
          <w:rFonts w:ascii="Times New Roman" w:hAnsi="Times New Roman" w:cs="Times New Roman"/>
          <w:i/>
          <w:lang w:val="en-US"/>
        </w:rPr>
      </w:pPr>
      <w:r>
        <w:rPr>
          <w:rFonts w:ascii="Times New Roman" w:hAnsi="Times New Roman" w:cs="Times New Roman"/>
          <w:i/>
        </w:rPr>
        <w:t>Кмет на Община Русе</w:t>
      </w:r>
      <w:r w:rsidR="00FC7CAE" w:rsidRPr="009E6383">
        <w:rPr>
          <w:rFonts w:ascii="Times New Roman" w:eastAsia="Times New Roman" w:hAnsi="Times New Roman" w:cs="Times New Roman"/>
          <w:i/>
          <w:sz w:val="24"/>
          <w:szCs w:val="24"/>
          <w:lang w:eastAsia="bg-BG"/>
        </w:rPr>
        <w:tab/>
      </w:r>
      <w:r w:rsidR="00FC7CAE" w:rsidRPr="009E6383">
        <w:rPr>
          <w:rFonts w:ascii="Times New Roman" w:eastAsia="Times New Roman" w:hAnsi="Times New Roman" w:cs="Times New Roman"/>
          <w:i/>
          <w:sz w:val="24"/>
          <w:szCs w:val="24"/>
          <w:lang w:eastAsia="bg-BG"/>
        </w:rPr>
        <w:tab/>
      </w:r>
      <w:r w:rsidR="00FC7CAE" w:rsidRPr="009E6383">
        <w:rPr>
          <w:rFonts w:ascii="Times New Roman" w:eastAsia="Times New Roman" w:hAnsi="Times New Roman" w:cs="Times New Roman"/>
          <w:i/>
          <w:sz w:val="24"/>
          <w:szCs w:val="24"/>
          <w:lang w:eastAsia="bg-BG"/>
        </w:rPr>
        <w:tab/>
      </w:r>
      <w:r w:rsidR="00FC7CAE" w:rsidRPr="009E6383">
        <w:rPr>
          <w:rFonts w:ascii="Times New Roman" w:eastAsia="Times New Roman" w:hAnsi="Times New Roman" w:cs="Times New Roman"/>
          <w:i/>
          <w:sz w:val="24"/>
          <w:szCs w:val="24"/>
          <w:lang w:eastAsia="bg-BG"/>
        </w:rPr>
        <w:tab/>
      </w:r>
      <w:r w:rsidR="00FC7CAE" w:rsidRPr="009E6383">
        <w:rPr>
          <w:rFonts w:ascii="Times New Roman" w:eastAsia="Times New Roman" w:hAnsi="Times New Roman" w:cs="Times New Roman"/>
          <w:sz w:val="24"/>
          <w:szCs w:val="24"/>
          <w:lang w:eastAsia="bg-BG"/>
        </w:rPr>
        <w:tab/>
      </w:r>
      <w:r w:rsidR="00FC7CAE" w:rsidRPr="009E6383">
        <w:rPr>
          <w:rFonts w:ascii="Times New Roman" w:eastAsia="Times New Roman" w:hAnsi="Times New Roman" w:cs="Times New Roman"/>
          <w:sz w:val="24"/>
          <w:szCs w:val="24"/>
          <w:lang w:eastAsia="bg-BG"/>
        </w:rPr>
        <w:tab/>
      </w:r>
      <w:r w:rsidR="00FC7CAE" w:rsidRPr="009E6383">
        <w:rPr>
          <w:rFonts w:ascii="Times New Roman" w:eastAsia="Times New Roman" w:hAnsi="Times New Roman" w:cs="Times New Roman"/>
          <w:sz w:val="24"/>
          <w:szCs w:val="24"/>
          <w:lang w:eastAsia="bg-BG"/>
        </w:rPr>
        <w:tab/>
      </w:r>
    </w:p>
    <w:p w:rsidR="00FC7CAE" w:rsidRDefault="00FC7CAE" w:rsidP="00FC7CAE">
      <w:pPr>
        <w:spacing w:after="0" w:line="240" w:lineRule="auto"/>
        <w:ind w:firstLine="426"/>
        <w:jc w:val="both"/>
        <w:rPr>
          <w:rFonts w:ascii="Times New Roman" w:eastAsia="Times New Roman" w:hAnsi="Times New Roman" w:cs="Times New Roman"/>
          <w:b/>
          <w:sz w:val="24"/>
          <w:szCs w:val="24"/>
          <w:lang w:eastAsia="bg-BG"/>
        </w:rPr>
      </w:pPr>
    </w:p>
    <w:p w:rsidR="0009580B" w:rsidRDefault="0009580B" w:rsidP="00FC7CAE">
      <w:pPr>
        <w:spacing w:after="0" w:line="240" w:lineRule="auto"/>
        <w:ind w:firstLine="426"/>
        <w:jc w:val="both"/>
        <w:rPr>
          <w:rFonts w:ascii="Times New Roman" w:eastAsia="Times New Roman" w:hAnsi="Times New Roman" w:cs="Times New Roman"/>
          <w:b/>
          <w:sz w:val="24"/>
          <w:szCs w:val="24"/>
          <w:lang w:eastAsia="bg-BG"/>
        </w:rPr>
      </w:pPr>
    </w:p>
    <w:p w:rsidR="00FC7CAE" w:rsidRPr="009E6383" w:rsidRDefault="00FC7CAE" w:rsidP="00FC7CAE">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САБИНА МИНКОВСКА</w:t>
      </w:r>
    </w:p>
    <w:p w:rsidR="00FC7CAE" w:rsidRPr="009E6383" w:rsidRDefault="00FC7CAE" w:rsidP="00FC7CAE">
      <w:pPr>
        <w:spacing w:after="0" w:line="240" w:lineRule="auto"/>
        <w:ind w:firstLine="426"/>
        <w:jc w:val="both"/>
        <w:rPr>
          <w:rFonts w:ascii="Times New Roman" w:eastAsia="Times New Roman" w:hAnsi="Times New Roman" w:cs="Times New Roman"/>
          <w:i/>
          <w:sz w:val="24"/>
          <w:szCs w:val="24"/>
          <w:lang w:eastAsia="bg-BG"/>
        </w:rPr>
      </w:pPr>
      <w:r w:rsidRPr="009E6383">
        <w:rPr>
          <w:rFonts w:ascii="Times New Roman" w:eastAsia="Times New Roman" w:hAnsi="Times New Roman" w:cs="Times New Roman"/>
          <w:i/>
          <w:sz w:val="24"/>
          <w:szCs w:val="24"/>
          <w:lang w:eastAsia="bg-BG"/>
        </w:rPr>
        <w:t>Началник отдел ФС</w:t>
      </w:r>
    </w:p>
    <w:p w:rsidR="009E6383" w:rsidRPr="009E6383" w:rsidRDefault="009E6383" w:rsidP="009E6383">
      <w:pPr>
        <w:spacing w:after="0" w:line="240" w:lineRule="auto"/>
        <w:rPr>
          <w:rFonts w:ascii="Times New Roman" w:eastAsia="Times New Roman" w:hAnsi="Times New Roman" w:cs="Times New Roman"/>
          <w:sz w:val="24"/>
          <w:szCs w:val="24"/>
          <w:lang w:val="en-US"/>
        </w:rPr>
      </w:pPr>
    </w:p>
    <w:p w:rsidR="009E6383" w:rsidRPr="009E6383" w:rsidRDefault="009E6383" w:rsidP="009E6383">
      <w:pPr>
        <w:tabs>
          <w:tab w:val="left" w:pos="180"/>
          <w:tab w:val="left" w:pos="540"/>
          <w:tab w:val="left" w:pos="1080"/>
          <w:tab w:val="left" w:pos="6840"/>
        </w:tabs>
        <w:spacing w:after="0" w:line="240" w:lineRule="auto"/>
        <w:ind w:left="6300"/>
        <w:jc w:val="right"/>
        <w:rPr>
          <w:rFonts w:ascii="Times New Roman" w:eastAsia="Times New Roman" w:hAnsi="Times New Roman" w:cs="Times New Roman"/>
          <w:b/>
          <w:sz w:val="24"/>
          <w:szCs w:val="24"/>
          <w:lang w:val="en-US"/>
        </w:rPr>
      </w:pPr>
    </w:p>
    <w:p w:rsidR="00453A7D" w:rsidRDefault="00453A7D" w:rsidP="00453A7D">
      <w:pPr>
        <w:tabs>
          <w:tab w:val="left" w:pos="180"/>
          <w:tab w:val="left" w:pos="540"/>
          <w:tab w:val="left" w:pos="1080"/>
          <w:tab w:val="left" w:pos="6840"/>
        </w:tabs>
        <w:spacing w:after="0" w:line="240" w:lineRule="auto"/>
        <w:rPr>
          <w:rFonts w:ascii="Times New Roman" w:eastAsia="Times New Roman" w:hAnsi="Times New Roman" w:cs="Times New Roman"/>
          <w:b/>
          <w:sz w:val="24"/>
          <w:szCs w:val="24"/>
          <w:lang w:val="en-US"/>
        </w:rPr>
      </w:pPr>
    </w:p>
    <w:p w:rsidR="00453A7D" w:rsidRDefault="00453A7D" w:rsidP="00453A7D">
      <w:pPr>
        <w:tabs>
          <w:tab w:val="left" w:pos="180"/>
          <w:tab w:val="left" w:pos="540"/>
          <w:tab w:val="left" w:pos="1080"/>
          <w:tab w:val="left" w:pos="6840"/>
        </w:tabs>
        <w:spacing w:after="0" w:line="240" w:lineRule="auto"/>
        <w:rPr>
          <w:rFonts w:ascii="Times New Roman" w:eastAsia="Times New Roman" w:hAnsi="Times New Roman" w:cs="Times New Roman"/>
          <w:b/>
          <w:sz w:val="24"/>
          <w:szCs w:val="24"/>
          <w:lang w:val="en-US"/>
        </w:rPr>
      </w:pPr>
    </w:p>
    <w:p w:rsidR="00453A7D" w:rsidRDefault="00453A7D">
      <w:pPr>
        <w:rPr>
          <w:rFonts w:ascii="Arial" w:eastAsia="Times New Roman" w:hAnsi="Arial" w:cs="Times New Roman"/>
          <w:b/>
          <w:bCs/>
          <w:u w:val="single"/>
        </w:rPr>
      </w:pPr>
      <w:r>
        <w:rPr>
          <w:rFonts w:ascii="Arial" w:eastAsia="Times New Roman" w:hAnsi="Arial" w:cs="Times New Roman"/>
          <w:b/>
          <w:bCs/>
          <w:u w:val="single"/>
        </w:rPr>
        <w:br w:type="page"/>
      </w:r>
    </w:p>
    <w:p w:rsidR="009E6383" w:rsidRPr="00453A7D" w:rsidRDefault="009E6383" w:rsidP="00453A7D">
      <w:pPr>
        <w:tabs>
          <w:tab w:val="left" w:pos="180"/>
          <w:tab w:val="left" w:pos="540"/>
          <w:tab w:val="left" w:pos="1080"/>
          <w:tab w:val="left" w:pos="6840"/>
        </w:tabs>
        <w:spacing w:after="0" w:line="240" w:lineRule="auto"/>
        <w:jc w:val="right"/>
        <w:rPr>
          <w:rFonts w:ascii="Times New Roman" w:eastAsia="Times New Roman" w:hAnsi="Times New Roman" w:cs="Times New Roman"/>
          <w:b/>
          <w:sz w:val="24"/>
          <w:szCs w:val="24"/>
          <w:lang w:val="en-US"/>
        </w:rPr>
      </w:pPr>
      <w:r w:rsidRPr="009E6383">
        <w:rPr>
          <w:rFonts w:ascii="Arial" w:eastAsia="Times New Roman" w:hAnsi="Arial" w:cs="Times New Roman"/>
          <w:b/>
          <w:bCs/>
          <w:u w:val="single"/>
        </w:rPr>
        <w:lastRenderedPageBreak/>
        <w:t>!!!ПРОЕКТ НА ДОГОВОР</w:t>
      </w:r>
    </w:p>
    <w:p w:rsidR="009E6383" w:rsidRPr="009E6383" w:rsidRDefault="009E6383" w:rsidP="009E6383">
      <w:pPr>
        <w:widowControl w:val="0"/>
        <w:tabs>
          <w:tab w:val="left" w:pos="-720"/>
        </w:tabs>
        <w:suppressAutoHyphens/>
        <w:spacing w:after="0" w:line="240" w:lineRule="auto"/>
        <w:jc w:val="center"/>
        <w:rPr>
          <w:rFonts w:ascii="Times New Roman" w:eastAsia="Times New Roman" w:hAnsi="Times New Roman" w:cs="Times New Roman"/>
          <w:b/>
          <w:snapToGrid w:val="0"/>
          <w:sz w:val="32"/>
          <w:szCs w:val="32"/>
        </w:rPr>
      </w:pPr>
      <w:r w:rsidRPr="009E6383">
        <w:rPr>
          <w:rFonts w:ascii="Times New Roman" w:eastAsia="Times New Roman" w:hAnsi="Times New Roman" w:cs="Times New Roman"/>
          <w:b/>
          <w:snapToGrid w:val="0"/>
          <w:sz w:val="32"/>
          <w:szCs w:val="32"/>
          <w:lang w:val="en-US"/>
        </w:rPr>
        <w:t xml:space="preserve">ДОГОВОР  </w:t>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w:t>
      </w:r>
      <w:r w:rsidR="0018152B">
        <w:rPr>
          <w:rFonts w:ascii="Times New Roman" w:eastAsia="Times New Roman" w:hAnsi="Times New Roman" w:cs="Times New Roman"/>
          <w:b/>
          <w:sz w:val="24"/>
          <w:szCs w:val="24"/>
        </w:rPr>
        <w:t>.............................................................</w:t>
      </w:r>
    </w:p>
    <w:p w:rsidR="009E6383" w:rsidRPr="009E6383" w:rsidRDefault="009E6383" w:rsidP="009E6383">
      <w:pPr>
        <w:tabs>
          <w:tab w:val="left" w:pos="0"/>
        </w:tabs>
        <w:spacing w:after="0" w:line="240" w:lineRule="auto"/>
        <w:ind w:right="-64"/>
        <w:jc w:val="both"/>
        <w:rPr>
          <w:rFonts w:ascii="Times New Roman" w:eastAsia="Times New Roman" w:hAnsi="Times New Roman" w:cs="Times New Roman"/>
          <w:sz w:val="24"/>
          <w:szCs w:val="24"/>
        </w:rPr>
      </w:pPr>
    </w:p>
    <w:p w:rsidR="009E6383" w:rsidRPr="009E6383" w:rsidRDefault="009E6383" w:rsidP="009E6383">
      <w:pPr>
        <w:tabs>
          <w:tab w:val="left" w:pos="0"/>
        </w:tabs>
        <w:spacing w:after="0" w:line="240" w:lineRule="auto"/>
        <w:ind w:right="-64"/>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Днес, ………………………….., в гр. Русе, между:</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bCs/>
          <w:sz w:val="24"/>
          <w:szCs w:val="24"/>
        </w:rPr>
        <w:t>Община  Русе</w:t>
      </w:r>
      <w:r w:rsidRPr="009E6383">
        <w:rPr>
          <w:rFonts w:ascii="Times New Roman" w:eastAsia="Times New Roman" w:hAnsi="Times New Roman" w:cs="Times New Roman"/>
          <w:sz w:val="24"/>
          <w:szCs w:val="24"/>
        </w:rPr>
        <w:t xml:space="preserve">, представлявана от </w:t>
      </w:r>
      <w:r w:rsidRPr="009E6383">
        <w:rPr>
          <w:rFonts w:ascii="Times New Roman" w:eastAsia="Times New Roman" w:hAnsi="Times New Roman" w:cs="Times New Roman"/>
          <w:b/>
          <w:sz w:val="24"/>
          <w:szCs w:val="24"/>
        </w:rPr>
        <w:t>Пламен Пасев Стоилов – кмет,</w:t>
      </w:r>
      <w:r w:rsidRPr="009E6383">
        <w:rPr>
          <w:rFonts w:ascii="Times New Roman" w:eastAsia="Times New Roman" w:hAnsi="Times New Roman" w:cs="Times New Roman"/>
          <w:sz w:val="24"/>
          <w:szCs w:val="24"/>
        </w:rPr>
        <w:t xml:space="preserve"> с адрес: гр. Русе, пл. “Свобода” № 6, ЕИК 000530632, ИН по ДДС: BG 000530632, </w:t>
      </w:r>
    </w:p>
    <w:p w:rsidR="009E6383" w:rsidRPr="009E6383" w:rsidRDefault="009E6383" w:rsidP="009E6383">
      <w:pPr>
        <w:spacing w:after="0" w:line="240" w:lineRule="auto"/>
        <w:jc w:val="both"/>
        <w:rPr>
          <w:rFonts w:ascii="Times New Roman" w:eastAsia="Times New Roman" w:hAnsi="Times New Roman" w:cs="Times New Roman"/>
          <w:b/>
          <w:bCs/>
          <w:sz w:val="24"/>
          <w:szCs w:val="24"/>
        </w:rPr>
      </w:pPr>
      <w:r w:rsidRPr="009E6383">
        <w:rPr>
          <w:rFonts w:ascii="Times New Roman" w:eastAsia="Times New Roman" w:hAnsi="Times New Roman" w:cs="Times New Roman"/>
          <w:sz w:val="24"/>
          <w:szCs w:val="24"/>
        </w:rPr>
        <w:t xml:space="preserve">от една страна, наричана по-долу за краткост </w:t>
      </w:r>
      <w:r w:rsidRPr="009E6383">
        <w:rPr>
          <w:rFonts w:ascii="Times New Roman" w:eastAsia="Times New Roman" w:hAnsi="Times New Roman" w:cs="Times New Roman"/>
          <w:b/>
          <w:bCs/>
          <w:sz w:val="24"/>
          <w:szCs w:val="24"/>
        </w:rPr>
        <w:t xml:space="preserve">ВЪЗЛОЖИТЕЛ, </w:t>
      </w:r>
    </w:p>
    <w:p w:rsidR="009E6383" w:rsidRPr="009E6383" w:rsidRDefault="009E6383" w:rsidP="009E6383">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 xml:space="preserve">и </w:t>
      </w:r>
    </w:p>
    <w:p w:rsidR="009E6383" w:rsidRPr="009E6383" w:rsidRDefault="009E6383" w:rsidP="009E6383">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........................................................................................................................................................................................................................................................със седалище и адрес на  управление:..................................................................................................................................</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Cs/>
          <w:sz w:val="24"/>
          <w:szCs w:val="24"/>
        </w:rPr>
        <w:t xml:space="preserve">ЕИК ................................ представлявано от .........................................................................., наричано по-долу </w:t>
      </w:r>
      <w:r w:rsidRPr="009E6383">
        <w:rPr>
          <w:rFonts w:ascii="Times New Roman" w:eastAsia="Times New Roman" w:hAnsi="Times New Roman" w:cs="Times New Roman"/>
          <w:b/>
          <w:bCs/>
          <w:sz w:val="24"/>
          <w:szCs w:val="24"/>
        </w:rPr>
        <w:t>ИЗПЪЛНИТЕЛ</w:t>
      </w:r>
      <w:r w:rsidRPr="009E6383">
        <w:rPr>
          <w:rFonts w:ascii="Times New Roman" w:eastAsia="Times New Roman" w:hAnsi="Times New Roman" w:cs="Times New Roman"/>
          <w:bCs/>
          <w:sz w:val="24"/>
          <w:szCs w:val="24"/>
        </w:rPr>
        <w:t xml:space="preserve"> </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от друга страна, </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38160E" w:rsidRPr="00C93238" w:rsidRDefault="009E6383" w:rsidP="0038160E">
      <w:pPr>
        <w:spacing w:after="0" w:line="240" w:lineRule="auto"/>
        <w:jc w:val="both"/>
        <w:rPr>
          <w:rFonts w:ascii="Times New Roman" w:hAnsi="Times New Roman" w:cs="Times New Roman"/>
          <w:sz w:val="24"/>
          <w:szCs w:val="24"/>
        </w:rPr>
      </w:pPr>
      <w:r w:rsidRPr="009E6383">
        <w:rPr>
          <w:rFonts w:ascii="Times New Roman" w:eastAsia="Times New Roman" w:hAnsi="Times New Roman" w:cs="Times New Roman"/>
          <w:sz w:val="24"/>
          <w:szCs w:val="24"/>
        </w:rPr>
        <w:t>на основание Решение № ..... от ............ 20… год. на ВЪЗЛОЖИТЕЛЯ за определяне на ИЗПЪЛНИТЕЛ</w:t>
      </w: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 xml:space="preserve">в резултат на проведена открита процедура за възлагане на обществена поръчка с предмет: </w:t>
      </w:r>
      <w:r w:rsidR="0038160E"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38160E" w:rsidRPr="00EB7335" w:rsidRDefault="0038160E" w:rsidP="00475F6C">
      <w:pPr>
        <w:pStyle w:val="a5"/>
        <w:numPr>
          <w:ilvl w:val="0"/>
          <w:numId w:val="61"/>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38160E" w:rsidRPr="00EB7335" w:rsidRDefault="0038160E" w:rsidP="00475F6C">
      <w:pPr>
        <w:pStyle w:val="a5"/>
        <w:numPr>
          <w:ilvl w:val="0"/>
          <w:numId w:val="61"/>
        </w:numPr>
        <w:ind w:left="786"/>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38160E" w:rsidRPr="00EB7335" w:rsidRDefault="0038160E" w:rsidP="00475F6C">
      <w:pPr>
        <w:pStyle w:val="a5"/>
        <w:numPr>
          <w:ilvl w:val="0"/>
          <w:numId w:val="61"/>
        </w:numPr>
        <w:ind w:left="786"/>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p>
    <w:p w:rsidR="009E6383" w:rsidRPr="009E6383" w:rsidRDefault="009E6383" w:rsidP="0038160E">
      <w:pPr>
        <w:spacing w:after="0" w:line="240" w:lineRule="auto"/>
        <w:jc w:val="both"/>
        <w:rPr>
          <w:rFonts w:ascii="Times New Roman" w:eastAsia="Times New Roman" w:hAnsi="Times New Roman" w:cs="Times New Roman"/>
          <w:b/>
          <w:sz w:val="24"/>
          <w:szCs w:val="24"/>
        </w:rPr>
      </w:pPr>
    </w:p>
    <w:p w:rsidR="009E6383" w:rsidRPr="009E6383" w:rsidRDefault="009E6383" w:rsidP="009E6383">
      <w:pPr>
        <w:spacing w:after="0" w:line="240" w:lineRule="auto"/>
        <w:jc w:val="both"/>
        <w:rPr>
          <w:rFonts w:ascii="Times New Roman" w:eastAsia="Times New Roman" w:hAnsi="Times New Roman" w:cs="Times New Roman"/>
          <w:spacing w:val="20"/>
          <w:sz w:val="24"/>
          <w:szCs w:val="24"/>
          <w:lang w:val="en-US"/>
        </w:rPr>
      </w:pPr>
      <w:r w:rsidRPr="009E6383">
        <w:rPr>
          <w:rFonts w:ascii="Times New Roman" w:eastAsia="Times New Roman" w:hAnsi="Times New Roman" w:cs="Times New Roman"/>
          <w:b/>
          <w:sz w:val="24"/>
          <w:szCs w:val="24"/>
        </w:rPr>
        <w:t xml:space="preserve"> ЗА ИЗПЪЛНЕНИЕ НА ОБОСОБЕНА ПОЗИЦИЯ № </w:t>
      </w:r>
      <w:r w:rsidRPr="009E6383">
        <w:rPr>
          <w:rFonts w:ascii="Times New Roman" w:eastAsia="Times New Roman" w:hAnsi="Times New Roman" w:cs="Times New Roman"/>
          <w:b/>
          <w:sz w:val="24"/>
          <w:szCs w:val="24"/>
          <w:lang w:val="en-US"/>
        </w:rPr>
        <w:t>2</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се сключи настоящият договор, като страните по него се споразумяха за следното:</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475F6C">
      <w:pPr>
        <w:numPr>
          <w:ilvl w:val="0"/>
          <w:numId w:val="27"/>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ПРАВНО ОСНОВАНИЕ</w:t>
      </w:r>
    </w:p>
    <w:p w:rsidR="009E6383" w:rsidRPr="009E6383" w:rsidRDefault="009E6383" w:rsidP="009E6383">
      <w:pPr>
        <w:spacing w:after="0" w:line="240" w:lineRule="auto"/>
        <w:ind w:left="360"/>
        <w:jc w:val="both"/>
        <w:rPr>
          <w:rFonts w:ascii="Times New Roman" w:eastAsia="Times New Roman" w:hAnsi="Times New Roman" w:cs="Times New Roman"/>
          <w:b/>
          <w:sz w:val="24"/>
          <w:szCs w:val="24"/>
        </w:rPr>
      </w:pPr>
    </w:p>
    <w:p w:rsidR="009E6383" w:rsidRPr="009E6383" w:rsidRDefault="009E6383" w:rsidP="009E6383">
      <w:pPr>
        <w:spacing w:after="0" w:line="240" w:lineRule="auto"/>
        <w:ind w:left="360"/>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Чл. 9 от Закона за задълженията и договорите,</w:t>
      </w:r>
    </w:p>
    <w:p w:rsidR="009E6383" w:rsidRPr="009E6383" w:rsidRDefault="009E6383" w:rsidP="009E6383">
      <w:pPr>
        <w:spacing w:after="0" w:line="240" w:lineRule="auto"/>
        <w:ind w:left="360"/>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Чл. 41 от Закона за обществените поръчки.</w:t>
      </w:r>
    </w:p>
    <w:p w:rsidR="009E6383" w:rsidRPr="009E6383" w:rsidRDefault="009E6383" w:rsidP="009E6383">
      <w:pPr>
        <w:spacing w:after="0" w:line="240" w:lineRule="auto"/>
        <w:ind w:left="360"/>
        <w:jc w:val="both"/>
        <w:rPr>
          <w:rFonts w:ascii="Times New Roman" w:eastAsia="Times New Roman" w:hAnsi="Times New Roman" w:cs="Times New Roman"/>
          <w:b/>
          <w:sz w:val="24"/>
          <w:szCs w:val="24"/>
        </w:rPr>
      </w:pPr>
    </w:p>
    <w:p w:rsidR="009E6383" w:rsidRPr="009E6383" w:rsidRDefault="009E6383" w:rsidP="009E6383">
      <w:pPr>
        <w:spacing w:after="0" w:line="240" w:lineRule="auto"/>
        <w:ind w:left="360"/>
        <w:jc w:val="both"/>
        <w:rPr>
          <w:rFonts w:ascii="Times New Roman" w:eastAsia="Times New Roman" w:hAnsi="Times New Roman" w:cs="Times New Roman"/>
          <w:b/>
          <w:sz w:val="24"/>
          <w:szCs w:val="24"/>
        </w:rPr>
      </w:pPr>
    </w:p>
    <w:p w:rsidR="009E6383" w:rsidRPr="009E6383" w:rsidRDefault="009E6383" w:rsidP="00475F6C">
      <w:pPr>
        <w:numPr>
          <w:ilvl w:val="0"/>
          <w:numId w:val="27"/>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ПРЕДМЕТ НА ДОГОВОРА</w:t>
      </w:r>
    </w:p>
    <w:p w:rsidR="009E6383" w:rsidRPr="009E6383" w:rsidRDefault="009E6383" w:rsidP="009E6383">
      <w:pPr>
        <w:spacing w:after="0" w:line="240" w:lineRule="auto"/>
        <w:ind w:left="687"/>
        <w:jc w:val="both"/>
        <w:rPr>
          <w:rFonts w:ascii="Times New Roman" w:eastAsia="Times New Roman" w:hAnsi="Times New Roman" w:cs="Times New Roman"/>
          <w:b/>
          <w:sz w:val="24"/>
          <w:szCs w:val="24"/>
        </w:rPr>
      </w:pPr>
    </w:p>
    <w:p w:rsidR="0038160E" w:rsidRDefault="009E6383" w:rsidP="00453A7D">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w:t>
      </w:r>
      <w:r w:rsidRPr="009E6383">
        <w:rPr>
          <w:rFonts w:ascii="Times New Roman" w:eastAsia="Times New Roman" w:hAnsi="Times New Roman" w:cs="Times New Roman"/>
          <w:sz w:val="24"/>
          <w:szCs w:val="24"/>
        </w:rPr>
        <w:t xml:space="preserve"> ВЪЗЛОЖИТЕЛЯТ   възлага,  а  ИЗПЪЛНИТЕЛЯТ приема да извърши доставка на </w:t>
      </w:r>
      <w:r w:rsidR="0038160E" w:rsidRPr="0038160E">
        <w:rPr>
          <w:rFonts w:ascii="Times New Roman" w:eastAsia="Times New Roman" w:hAnsi="Times New Roman" w:cs="Times New Roman"/>
          <w:sz w:val="24"/>
          <w:szCs w:val="24"/>
        </w:rPr>
        <w:t xml:space="preserve">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w:t>
      </w:r>
      <w:r w:rsidR="0038160E">
        <w:rPr>
          <w:rFonts w:ascii="Times New Roman" w:eastAsia="Times New Roman" w:hAnsi="Times New Roman" w:cs="Times New Roman"/>
          <w:sz w:val="24"/>
          <w:szCs w:val="24"/>
        </w:rPr>
        <w:t xml:space="preserve">съгласно </w:t>
      </w:r>
      <w:r w:rsidR="0038160E" w:rsidRPr="0038160E">
        <w:rPr>
          <w:rFonts w:ascii="Times New Roman" w:eastAsia="Times New Roman" w:hAnsi="Times New Roman" w:cs="Times New Roman"/>
          <w:sz w:val="24"/>
          <w:szCs w:val="24"/>
        </w:rPr>
        <w:t>приложение №2-А и приложение № 2-Б</w:t>
      </w:r>
      <w:r w:rsidR="0038160E">
        <w:rPr>
          <w:rFonts w:ascii="Times New Roman" w:eastAsia="Times New Roman" w:hAnsi="Times New Roman" w:cs="Times New Roman"/>
          <w:sz w:val="24"/>
          <w:szCs w:val="24"/>
        </w:rPr>
        <w:t xml:space="preserve"> </w:t>
      </w:r>
      <w:r w:rsidRPr="009E6383">
        <w:rPr>
          <w:rFonts w:ascii="Times New Roman" w:eastAsia="Times New Roman" w:hAnsi="Times New Roman" w:cs="Times New Roman"/>
          <w:sz w:val="24"/>
          <w:szCs w:val="24"/>
        </w:rPr>
        <w:t xml:space="preserve">към обособените позиции, съставляващо неразделна част от настоящия договор. ВЪЗЛОЖИТЕЛЯТ определя конкретните количества в съответствие със своите нужди и не е длъжен да </w:t>
      </w:r>
      <w:r w:rsidRPr="009E6383">
        <w:rPr>
          <w:rFonts w:ascii="Times New Roman" w:eastAsia="Times New Roman" w:hAnsi="Times New Roman" w:cs="Times New Roman"/>
          <w:sz w:val="24"/>
          <w:szCs w:val="24"/>
        </w:rPr>
        <w:lastRenderedPageBreak/>
        <w:t xml:space="preserve">закупи цялото количество, посочено в </w:t>
      </w:r>
      <w:r w:rsidR="0038160E" w:rsidRPr="0038160E">
        <w:rPr>
          <w:rFonts w:ascii="Times New Roman" w:eastAsia="Times New Roman" w:hAnsi="Times New Roman" w:cs="Times New Roman"/>
          <w:sz w:val="24"/>
          <w:szCs w:val="24"/>
        </w:rPr>
        <w:t>приложение №2-А и приложение № 2-Б</w:t>
      </w:r>
      <w:r w:rsidRPr="009E6383">
        <w:rPr>
          <w:rFonts w:ascii="Times New Roman" w:eastAsia="Times New Roman" w:hAnsi="Times New Roman" w:cs="Times New Roman"/>
          <w:sz w:val="24"/>
          <w:szCs w:val="24"/>
        </w:rPr>
        <w:t xml:space="preserve">. ВЪЗЛОЖИТЕЛЯТ има право да възлага допълнителна доставка в обем, надхвърлящ посоченото в приложението количество. </w:t>
      </w:r>
    </w:p>
    <w:p w:rsidR="00C023EA" w:rsidRPr="00453A7D" w:rsidRDefault="00C023EA" w:rsidP="00453A7D">
      <w:pPr>
        <w:spacing w:after="0" w:line="240" w:lineRule="auto"/>
        <w:ind w:firstLine="360"/>
        <w:jc w:val="both"/>
        <w:rPr>
          <w:rFonts w:ascii="Times New Roman" w:eastAsia="Times New Roman" w:hAnsi="Times New Roman" w:cs="Times New Roman"/>
          <w:sz w:val="24"/>
          <w:szCs w:val="24"/>
          <w:lang w:val="en-US"/>
        </w:rPr>
      </w:pPr>
    </w:p>
    <w:p w:rsidR="009E6383" w:rsidRPr="009E6383" w:rsidRDefault="009E6383" w:rsidP="00475F6C">
      <w:pPr>
        <w:numPr>
          <w:ilvl w:val="0"/>
          <w:numId w:val="27"/>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 xml:space="preserve"> ВЛИЗАНЕ В СИЛА, СРОК И МЯСТО НА ИЗПЪЛНЕНИЕ НА ДОГОВОРА. РИСК</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9E6383" w:rsidRPr="009E6383" w:rsidRDefault="009E6383" w:rsidP="001D2E7B">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2.</w:t>
      </w:r>
      <w:r w:rsidRPr="009E6383">
        <w:rPr>
          <w:rFonts w:ascii="Times New Roman" w:eastAsia="Times New Roman" w:hAnsi="Times New Roman" w:cs="Times New Roman"/>
          <w:sz w:val="24"/>
          <w:szCs w:val="24"/>
        </w:rPr>
        <w:t xml:space="preserve"> (1)</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Настоящият договор влиза в сила от датата на подписването му от страните. </w:t>
      </w:r>
    </w:p>
    <w:p w:rsidR="009E6383" w:rsidRPr="009E6383" w:rsidRDefault="009E6383" w:rsidP="001D2E7B">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(2) Договорът се сключва за срок от 1 </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една</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 xml:space="preserve"> година, считано от датата на сключването му.</w:t>
      </w:r>
    </w:p>
    <w:p w:rsidR="004006BA" w:rsidRDefault="00DD714C" w:rsidP="001D2E7B">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(3) </w:t>
      </w:r>
      <w:r w:rsidR="004006BA" w:rsidRPr="009E6383">
        <w:rPr>
          <w:rFonts w:ascii="Times New Roman" w:eastAsia="Times New Roman" w:hAnsi="Times New Roman" w:cs="Times New Roman"/>
          <w:sz w:val="24"/>
          <w:szCs w:val="24"/>
        </w:rPr>
        <w:t xml:space="preserve">Договорът е с място на изпълнение- склад на Община Русе, намиращ се в гр. Русе 7000, област Русе, Община Русе, пл. „Свобода” № </w:t>
      </w:r>
      <w:r w:rsidR="004006BA">
        <w:rPr>
          <w:rFonts w:ascii="Times New Roman" w:eastAsia="Times New Roman" w:hAnsi="Times New Roman" w:cs="Times New Roman"/>
          <w:sz w:val="24"/>
          <w:szCs w:val="24"/>
        </w:rPr>
        <w:t>6, а за останалите заявители,</w:t>
      </w:r>
      <w:r w:rsidR="004006BA" w:rsidRPr="00553B96">
        <w:rPr>
          <w:rFonts w:ascii="Times New Roman" w:eastAsia="Times New Roman" w:hAnsi="Times New Roman" w:cs="Times New Roman"/>
          <w:sz w:val="24"/>
          <w:szCs w:val="24"/>
        </w:rPr>
        <w:t xml:space="preserve"> </w:t>
      </w:r>
      <w:r w:rsidR="004006BA" w:rsidRPr="009E6383">
        <w:rPr>
          <w:rFonts w:ascii="Times New Roman" w:eastAsia="Times New Roman" w:hAnsi="Times New Roman" w:cs="Times New Roman"/>
          <w:sz w:val="24"/>
          <w:szCs w:val="24"/>
        </w:rPr>
        <w:t>които не са самостоятелни юридически лица</w:t>
      </w:r>
      <w:r w:rsidR="004006BA">
        <w:rPr>
          <w:rFonts w:ascii="Times New Roman" w:eastAsia="Times New Roman" w:hAnsi="Times New Roman" w:cs="Times New Roman"/>
          <w:sz w:val="24"/>
          <w:szCs w:val="24"/>
          <w:lang w:val="en-US"/>
        </w:rPr>
        <w:t xml:space="preserve"> </w:t>
      </w:r>
      <w:r w:rsidR="004006BA">
        <w:rPr>
          <w:rFonts w:ascii="Times New Roman" w:eastAsia="Times New Roman" w:hAnsi="Times New Roman" w:cs="Times New Roman"/>
          <w:sz w:val="24"/>
          <w:szCs w:val="24"/>
        </w:rPr>
        <w:t xml:space="preserve">и възложители по ЗОП – до адрес съгласно списък на второстепенните разпоредители </w:t>
      </w:r>
      <w:r w:rsidR="004006BA" w:rsidRPr="009E6383">
        <w:rPr>
          <w:rFonts w:ascii="Times New Roman" w:eastAsia="Times New Roman" w:hAnsi="Times New Roman" w:cs="Times New Roman"/>
          <w:sz w:val="24"/>
          <w:szCs w:val="24"/>
        </w:rPr>
        <w:t>бюджетна издръжка</w:t>
      </w:r>
      <w:r w:rsidR="004006BA">
        <w:rPr>
          <w:rFonts w:ascii="Times New Roman" w:eastAsia="Times New Roman" w:hAnsi="Times New Roman" w:cs="Times New Roman"/>
          <w:sz w:val="24"/>
          <w:szCs w:val="24"/>
        </w:rPr>
        <w:t>– приложение № 4 към настоящия договор.</w:t>
      </w:r>
      <w:r w:rsidR="004006BA" w:rsidRPr="009E6383">
        <w:rPr>
          <w:rFonts w:ascii="Times New Roman" w:eastAsia="Times New Roman" w:hAnsi="Times New Roman" w:cs="Times New Roman"/>
          <w:sz w:val="24"/>
          <w:szCs w:val="24"/>
          <w:lang w:val="en-US"/>
        </w:rPr>
        <w:t xml:space="preserve"> </w:t>
      </w:r>
    </w:p>
    <w:p w:rsidR="009E6383" w:rsidRPr="009E6383" w:rsidRDefault="009E6383" w:rsidP="001D2E7B">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4</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 xml:space="preserve"> Рискът от случайното погиване или повреждане на материалите, предмет на този договор, преминава върху Възложителя от момента на приемането им на мястото на доставяне, което се удостоверява с подписването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 от страните.</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w:t>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IV</w:t>
      </w:r>
      <w:r w:rsidRPr="009E6383">
        <w:rPr>
          <w:rFonts w:ascii="Times New Roman" w:eastAsia="Times New Roman" w:hAnsi="Times New Roman" w:cs="Times New Roman"/>
          <w:b/>
          <w:sz w:val="24"/>
          <w:szCs w:val="24"/>
        </w:rPr>
        <w:t>.КАЧЕСТВО</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9E6383" w:rsidRPr="009E6383" w:rsidRDefault="009E6383" w:rsidP="001D2E7B">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3.</w:t>
      </w:r>
      <w:r w:rsidRPr="009E6383">
        <w:rPr>
          <w:rFonts w:ascii="Times New Roman" w:eastAsia="Times New Roman" w:hAnsi="Times New Roman" w:cs="Times New Roman"/>
          <w:sz w:val="24"/>
          <w:szCs w:val="24"/>
        </w:rPr>
        <w:t xml:space="preserve"> ИЗПЪЛНИТЕЛЯТ следва да извърши доставката, предмет на договора, с грижата на добър стопанин, ефективно и икономично, като защитава максимално законните права и интереси на ВЪЗЛОЖИТЕЛЯ.</w:t>
      </w: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Артикулите по договора трябва да се доставят до склада пакетирани съгласно заявките на отделите.</w:t>
      </w:r>
    </w:p>
    <w:p w:rsidR="009E6383" w:rsidRPr="009E6383" w:rsidRDefault="009E6383" w:rsidP="009E6383">
      <w:pPr>
        <w:spacing w:after="0" w:line="240" w:lineRule="auto"/>
        <w:jc w:val="both"/>
        <w:rPr>
          <w:rFonts w:ascii="Times New Roman" w:eastAsia="Times New Roman" w:hAnsi="Times New Roman" w:cs="Times New Roman"/>
          <w:b/>
          <w:sz w:val="24"/>
          <w:szCs w:val="24"/>
        </w:rPr>
      </w:pPr>
      <w:r w:rsidRPr="009E6383">
        <w:rPr>
          <w:rFonts w:ascii="Times New Roman" w:eastAsia="Times New Roman" w:hAnsi="Times New Roman" w:cs="Times New Roman"/>
          <w:sz w:val="24"/>
          <w:szCs w:val="24"/>
        </w:rPr>
        <w:t xml:space="preserve"> </w:t>
      </w:r>
    </w:p>
    <w:p w:rsidR="009E6383" w:rsidRPr="009E6383" w:rsidRDefault="009E6383" w:rsidP="009E6383">
      <w:pPr>
        <w:spacing w:after="0" w:line="240" w:lineRule="auto"/>
        <w:ind w:left="360"/>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V</w:t>
      </w:r>
      <w:r w:rsidRPr="009E6383">
        <w:rPr>
          <w:rFonts w:ascii="Times New Roman" w:eastAsia="Times New Roman" w:hAnsi="Times New Roman" w:cs="Times New Roman"/>
          <w:b/>
          <w:sz w:val="24"/>
          <w:szCs w:val="24"/>
        </w:rPr>
        <w:t>.ВЪЗНАГРАЖДЕНИЕ НА ИЗПЪЛНИТЕЛЯ</w:t>
      </w:r>
    </w:p>
    <w:p w:rsidR="009E6383" w:rsidRPr="009E6383" w:rsidRDefault="009E6383" w:rsidP="009E6383">
      <w:pPr>
        <w:autoSpaceDE w:val="0"/>
        <w:autoSpaceDN w:val="0"/>
        <w:spacing w:after="0" w:line="240" w:lineRule="auto"/>
        <w:jc w:val="both"/>
        <w:rPr>
          <w:rFonts w:ascii="Times New Roman" w:eastAsia="Times New Roman" w:hAnsi="Times New Roman" w:cs="Times New Roman"/>
          <w:b/>
          <w:sz w:val="24"/>
          <w:szCs w:val="24"/>
        </w:rPr>
      </w:pPr>
    </w:p>
    <w:p w:rsidR="009E6383" w:rsidRPr="009E6383" w:rsidRDefault="009E6383" w:rsidP="001D2E7B">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sz w:val="24"/>
          <w:szCs w:val="24"/>
        </w:rPr>
        <w:t>Чл. 4.</w:t>
      </w:r>
      <w:r w:rsidRPr="009E6383">
        <w:rPr>
          <w:rFonts w:ascii="Times New Roman" w:eastAsia="Times New Roman" w:hAnsi="Times New Roman" w:cs="Times New Roman"/>
          <w:sz w:val="24"/>
          <w:szCs w:val="24"/>
        </w:rPr>
        <w:t xml:space="preserve"> (1)</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За изпълнение на предмета на договора ВЪЗЛОЖИТЕЛЯТ ще  изплати на ИЗПЪЛНИТЕЛЯ възнаграждение в ориентировъчен размер от  …………………..... /................................................./ лева с включени ДДС и транспортни разходи до склада на Община Русе, съгласно ценовата оферта на ИЗПЪЛНИТЕЛЯ. </w:t>
      </w:r>
    </w:p>
    <w:p w:rsidR="009E6383" w:rsidRDefault="009E6383" w:rsidP="00967490">
      <w:pPr>
        <w:autoSpaceDE w:val="0"/>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color w:val="000000"/>
          <w:sz w:val="24"/>
          <w:szCs w:val="24"/>
        </w:rPr>
        <w:t xml:space="preserve">(2) </w:t>
      </w:r>
      <w:r w:rsidRPr="009E6383">
        <w:rPr>
          <w:rFonts w:ascii="Times New Roman" w:eastAsia="Times New Roman" w:hAnsi="Times New Roman" w:cs="Times New Roman"/>
          <w:sz w:val="24"/>
          <w:szCs w:val="24"/>
        </w:rPr>
        <w:t xml:space="preserve">Плащанията ще се извършват в </w:t>
      </w:r>
      <w:r w:rsidR="00D51467">
        <w:rPr>
          <w:rFonts w:ascii="Times New Roman" w:eastAsia="Times New Roman" w:hAnsi="Times New Roman" w:cs="Times New Roman"/>
          <w:sz w:val="24"/>
          <w:szCs w:val="24"/>
        </w:rPr>
        <w:t>30-дневен срок</w:t>
      </w:r>
      <w:r w:rsidR="00D51467"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sz w:val="24"/>
          <w:szCs w:val="24"/>
        </w:rPr>
        <w:t xml:space="preserve">на база на предварително заявени количества и по банков път след физическото предаване на доставените консумативи, подписване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 и пр</w:t>
      </w:r>
      <w:r w:rsidR="00967490">
        <w:rPr>
          <w:rFonts w:ascii="Times New Roman" w:eastAsia="Times New Roman" w:hAnsi="Times New Roman" w:cs="Times New Roman"/>
          <w:sz w:val="24"/>
          <w:szCs w:val="24"/>
        </w:rPr>
        <w:t>едставяне на фактура оригинал на съответния заявител.</w:t>
      </w:r>
      <w:r w:rsidRPr="009E6383">
        <w:rPr>
          <w:rFonts w:ascii="Times New Roman" w:eastAsia="Times New Roman" w:hAnsi="Times New Roman" w:cs="Times New Roman"/>
          <w:sz w:val="24"/>
          <w:szCs w:val="24"/>
        </w:rPr>
        <w:t xml:space="preserve"> </w:t>
      </w:r>
    </w:p>
    <w:p w:rsidR="00967490" w:rsidRPr="009E6383" w:rsidRDefault="00967490" w:rsidP="00967490">
      <w:pPr>
        <w:autoSpaceDE w:val="0"/>
        <w:spacing w:after="0" w:line="240" w:lineRule="auto"/>
        <w:ind w:firstLine="360"/>
        <w:jc w:val="both"/>
        <w:rPr>
          <w:rFonts w:ascii="Times New Roman" w:eastAsia="Times New Roman" w:hAnsi="Times New Roman" w:cs="Times New Roman"/>
          <w:bCs/>
          <w:color w:val="FF0000"/>
          <w:sz w:val="24"/>
          <w:szCs w:val="24"/>
        </w:rPr>
      </w:pPr>
    </w:p>
    <w:p w:rsidR="009E6383" w:rsidRPr="009E6383" w:rsidRDefault="009E6383" w:rsidP="009E6383">
      <w:pPr>
        <w:spacing w:after="0" w:line="240" w:lineRule="auto"/>
        <w:ind w:left="360"/>
        <w:jc w:val="center"/>
        <w:rPr>
          <w:rFonts w:ascii="Times New Roman" w:eastAsia="Times New Roman" w:hAnsi="Times New Roman" w:cs="Times New Roman"/>
          <w:b/>
          <w:color w:val="000000"/>
          <w:sz w:val="24"/>
          <w:szCs w:val="24"/>
        </w:rPr>
      </w:pPr>
      <w:r w:rsidRPr="009E6383">
        <w:rPr>
          <w:rFonts w:ascii="Times New Roman" w:eastAsia="Times New Roman" w:hAnsi="Times New Roman" w:cs="Times New Roman"/>
          <w:b/>
          <w:color w:val="000000"/>
          <w:sz w:val="24"/>
          <w:szCs w:val="24"/>
          <w:lang w:val="en-US"/>
        </w:rPr>
        <w:t>VI</w:t>
      </w:r>
      <w:r w:rsidRPr="009E6383">
        <w:rPr>
          <w:rFonts w:ascii="Times New Roman" w:eastAsia="Times New Roman" w:hAnsi="Times New Roman" w:cs="Times New Roman"/>
          <w:b/>
          <w:color w:val="000000"/>
          <w:sz w:val="24"/>
          <w:szCs w:val="24"/>
        </w:rPr>
        <w:t>.ПРИЕМАНЕ НА ИЗВЪРШЕНИТЕ РАБОТИ</w:t>
      </w:r>
    </w:p>
    <w:p w:rsidR="009E6383" w:rsidRPr="009E6383" w:rsidRDefault="009E6383" w:rsidP="009E6383">
      <w:pPr>
        <w:tabs>
          <w:tab w:val="left" w:pos="-567"/>
          <w:tab w:val="left" w:pos="0"/>
        </w:tabs>
        <w:spacing w:after="0" w:line="240" w:lineRule="auto"/>
        <w:jc w:val="both"/>
        <w:rPr>
          <w:rFonts w:ascii="Times New Roman" w:eastAsia="Times New Roman" w:hAnsi="Times New Roman" w:cs="Times New Roman"/>
          <w:b/>
          <w:color w:val="000000"/>
          <w:sz w:val="24"/>
          <w:szCs w:val="24"/>
        </w:rPr>
      </w:pPr>
    </w:p>
    <w:p w:rsidR="009E6383" w:rsidRPr="009E6383" w:rsidRDefault="009E6383" w:rsidP="001D2E7B">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5.</w:t>
      </w:r>
      <w:r w:rsidRPr="009E6383">
        <w:rPr>
          <w:rFonts w:ascii="Times New Roman" w:eastAsia="Times New Roman" w:hAnsi="Times New Roman" w:cs="Times New Roman"/>
          <w:color w:val="000000"/>
          <w:sz w:val="24"/>
          <w:szCs w:val="24"/>
        </w:rPr>
        <w:t xml:space="preserve">  (1) ВЪЗЛОЖИТЕЛЯТ придобива собствеността върху доставените консумативи за компютърна и размножителна техника след подписването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w:t>
      </w:r>
      <w:r w:rsidRPr="009E6383">
        <w:rPr>
          <w:rFonts w:ascii="Times New Roman" w:eastAsia="Times New Roman" w:hAnsi="Times New Roman" w:cs="Times New Roman"/>
          <w:color w:val="000000"/>
          <w:sz w:val="24"/>
          <w:szCs w:val="24"/>
        </w:rPr>
        <w:t>.</w:t>
      </w:r>
    </w:p>
    <w:p w:rsidR="009E6383" w:rsidRPr="009E6383" w:rsidRDefault="009E6383" w:rsidP="001D2E7B">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 xml:space="preserve">(2) Физическото предаване и приемане на доставката се удостоверява чрез съставяне на протокол, подписан от страните или от упълномощени от тях лица. </w:t>
      </w:r>
    </w:p>
    <w:p w:rsidR="009E6383" w:rsidRPr="009E6383" w:rsidRDefault="009E6383" w:rsidP="001D2E7B">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6.</w:t>
      </w:r>
      <w:r w:rsidRPr="009E6383">
        <w:rPr>
          <w:rFonts w:ascii="Times New Roman" w:eastAsia="Times New Roman" w:hAnsi="Times New Roman" w:cs="Times New Roman"/>
          <w:color w:val="000000"/>
          <w:sz w:val="24"/>
          <w:szCs w:val="24"/>
        </w:rPr>
        <w:t xml:space="preserve"> (1). ВЪЗЛОЖИТЕЛЯТ  има право:</w:t>
      </w:r>
    </w:p>
    <w:p w:rsidR="009E6383" w:rsidRPr="009E6383" w:rsidRDefault="009E6383" w:rsidP="00475F6C">
      <w:pPr>
        <w:numPr>
          <w:ilvl w:val="0"/>
          <w:numId w:val="38"/>
        </w:numPr>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да одобри извършената доставка, когато същата отговаря на договореното;</w:t>
      </w:r>
    </w:p>
    <w:p w:rsidR="009E6383" w:rsidRPr="009E6383" w:rsidRDefault="009E6383" w:rsidP="00475F6C">
      <w:pPr>
        <w:numPr>
          <w:ilvl w:val="0"/>
          <w:numId w:val="38"/>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иска отстраняване на недостатъци, грешки и дефекти, свързани с изпълнението на доставката в определен от него срок;</w:t>
      </w:r>
    </w:p>
    <w:p w:rsidR="009E6383" w:rsidRPr="009E6383" w:rsidRDefault="009E6383" w:rsidP="00475F6C">
      <w:pPr>
        <w:numPr>
          <w:ilvl w:val="0"/>
          <w:numId w:val="38"/>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откаже одобрение на доставката при съществени отклонения от договореното.</w:t>
      </w:r>
    </w:p>
    <w:p w:rsidR="009E6383" w:rsidRPr="009E6383" w:rsidRDefault="009E6383" w:rsidP="001D2E7B">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lastRenderedPageBreak/>
        <w:t>(2) ВЪЗЛОЖИТЕЛЯТ писмено уведомява ИЗПЪЛНИТЕЛЯ за решението си по ал.1.</w:t>
      </w:r>
    </w:p>
    <w:p w:rsidR="009E6383" w:rsidRPr="009E6383" w:rsidRDefault="009E6383" w:rsidP="001D2E7B">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(3) Отстраняването на недостатъци, грешки и дефекти, свързани с изпълнението на предмета на договора по ал. 1, т. 2 се извършва в указания от ВЪЗЛОЖИТЕЛЯ срок изцяло за сметка на ИЗПЪЛНИТЕЛЯ. </w:t>
      </w:r>
    </w:p>
    <w:p w:rsidR="00453A7D" w:rsidRDefault="00453A7D" w:rsidP="00453A7D">
      <w:pPr>
        <w:spacing w:after="0" w:line="240" w:lineRule="auto"/>
        <w:rPr>
          <w:rFonts w:ascii="Times New Roman" w:eastAsia="Times New Roman" w:hAnsi="Times New Roman" w:cs="Times New Roman"/>
          <w:b/>
          <w:color w:val="000000"/>
          <w:sz w:val="24"/>
          <w:szCs w:val="24"/>
          <w:lang w:val="en-US"/>
        </w:rPr>
      </w:pPr>
    </w:p>
    <w:p w:rsidR="009E6383" w:rsidRPr="009E6383" w:rsidRDefault="009E6383" w:rsidP="00453A7D">
      <w:pPr>
        <w:spacing w:after="0" w:line="240" w:lineRule="auto"/>
        <w:jc w:val="center"/>
        <w:rPr>
          <w:rFonts w:ascii="Times New Roman" w:eastAsia="Times New Roman" w:hAnsi="Times New Roman" w:cs="Times New Roman"/>
          <w:b/>
          <w:color w:val="000000"/>
          <w:sz w:val="24"/>
          <w:szCs w:val="24"/>
        </w:rPr>
      </w:pPr>
      <w:r w:rsidRPr="009E6383">
        <w:rPr>
          <w:rFonts w:ascii="Times New Roman" w:eastAsia="Times New Roman" w:hAnsi="Times New Roman" w:cs="Times New Roman"/>
          <w:b/>
          <w:color w:val="000000"/>
          <w:sz w:val="24"/>
          <w:szCs w:val="24"/>
          <w:lang w:val="en-US"/>
        </w:rPr>
        <w:t>VII</w:t>
      </w:r>
      <w:r w:rsidRPr="009E6383">
        <w:rPr>
          <w:rFonts w:ascii="Times New Roman" w:eastAsia="Times New Roman" w:hAnsi="Times New Roman" w:cs="Times New Roman"/>
          <w:b/>
          <w:color w:val="000000"/>
          <w:sz w:val="24"/>
          <w:szCs w:val="24"/>
        </w:rPr>
        <w:t>. ГАРАНЦИЯ ЗА ИЗПЪЛНЕНИЕ</w:t>
      </w:r>
    </w:p>
    <w:p w:rsidR="009E6383" w:rsidRPr="009E6383" w:rsidRDefault="009E6383" w:rsidP="009E6383">
      <w:pPr>
        <w:spacing w:after="0" w:line="240" w:lineRule="auto"/>
        <w:jc w:val="both"/>
        <w:rPr>
          <w:rFonts w:ascii="Times New Roman" w:eastAsia="Times New Roman" w:hAnsi="Times New Roman" w:cs="Times New Roman"/>
          <w:color w:val="000000"/>
          <w:sz w:val="24"/>
          <w:szCs w:val="24"/>
        </w:rPr>
      </w:pPr>
    </w:p>
    <w:p w:rsidR="009E6383" w:rsidRPr="00453A7D" w:rsidRDefault="009E6383" w:rsidP="00453A7D">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color w:val="000000"/>
          <w:sz w:val="24"/>
          <w:szCs w:val="24"/>
        </w:rPr>
        <w:t>Чл. 7.</w:t>
      </w:r>
      <w:r w:rsidRPr="009E6383">
        <w:rPr>
          <w:rFonts w:ascii="Times New Roman" w:eastAsia="Times New Roman" w:hAnsi="Times New Roman" w:cs="Times New Roman"/>
          <w:color w:val="000000"/>
          <w:sz w:val="24"/>
          <w:szCs w:val="24"/>
        </w:rPr>
        <w:t xml:space="preserve"> (1) При подписване на договора ИЗПЪЛНИТЕЛЯТ представя гаранция за изпълнение на задълженията си по него в размер на </w:t>
      </w:r>
      <w:r w:rsidRPr="009E6383">
        <w:rPr>
          <w:rFonts w:ascii="Times New Roman" w:eastAsia="Times New Roman" w:hAnsi="Times New Roman" w:cs="Times New Roman"/>
          <w:sz w:val="24"/>
          <w:szCs w:val="24"/>
        </w:rPr>
        <w:t xml:space="preserve">3% </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три на сто</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color w:val="000000"/>
          <w:sz w:val="24"/>
          <w:szCs w:val="24"/>
        </w:rPr>
        <w:t xml:space="preserve"> от стойността на договора в размер на ................................................................................. Гаранцията се представя под формата на </w:t>
      </w:r>
      <w:proofErr w:type="spellStart"/>
      <w:r w:rsidRPr="009E6383">
        <w:rPr>
          <w:rFonts w:ascii="Times New Roman" w:eastAsia="Times New Roman" w:hAnsi="Times New Roman" w:cs="Times New Roman"/>
          <w:color w:val="000000"/>
          <w:sz w:val="24"/>
          <w:szCs w:val="24"/>
        </w:rPr>
        <w:t>неолихвяем</w:t>
      </w:r>
      <w:proofErr w:type="spellEnd"/>
      <w:r w:rsidRPr="009E6383">
        <w:rPr>
          <w:rFonts w:ascii="Times New Roman" w:eastAsia="Times New Roman" w:hAnsi="Times New Roman" w:cs="Times New Roman"/>
          <w:color w:val="000000"/>
          <w:sz w:val="24"/>
          <w:szCs w:val="24"/>
        </w:rPr>
        <w:t xml:space="preserve"> паричен депозит, </w:t>
      </w:r>
      <w:r w:rsidRPr="009E6383">
        <w:rPr>
          <w:rFonts w:ascii="Times New Roman" w:eastAsia="Times New Roman" w:hAnsi="Times New Roman" w:cs="Times New Roman"/>
          <w:sz w:val="24"/>
          <w:szCs w:val="24"/>
        </w:rPr>
        <w:t>преведен по следната сметка на Възложителя:</w:t>
      </w:r>
      <w:r w:rsidR="00FC7CAE">
        <w:rPr>
          <w:rFonts w:ascii="Times New Roman" w:eastAsia="Times New Roman" w:hAnsi="Times New Roman" w:cs="Times New Roman"/>
          <w:sz w:val="24"/>
          <w:szCs w:val="24"/>
        </w:rPr>
        <w:t xml:space="preserve"> </w:t>
      </w:r>
      <w:r w:rsidR="00FC7CAE" w:rsidRPr="00AD383D">
        <w:rPr>
          <w:rFonts w:ascii="Times New Roman" w:hAnsi="Times New Roman" w:cs="Times New Roman"/>
          <w:b/>
          <w:sz w:val="24"/>
          <w:szCs w:val="24"/>
        </w:rPr>
        <w:t>ТБ „</w:t>
      </w:r>
      <w:proofErr w:type="spellStart"/>
      <w:r w:rsidR="00FC7CAE" w:rsidRPr="00AD383D">
        <w:rPr>
          <w:rFonts w:ascii="Times New Roman" w:hAnsi="Times New Roman" w:cs="Times New Roman"/>
          <w:b/>
          <w:sz w:val="24"/>
          <w:szCs w:val="24"/>
        </w:rPr>
        <w:t>Инвестбанк</w:t>
      </w:r>
      <w:proofErr w:type="spellEnd"/>
      <w:r w:rsidR="00FC7CAE" w:rsidRPr="00AD383D">
        <w:rPr>
          <w:rFonts w:ascii="Times New Roman" w:hAnsi="Times New Roman" w:cs="Times New Roman"/>
          <w:b/>
          <w:sz w:val="24"/>
          <w:szCs w:val="24"/>
        </w:rPr>
        <w:t>” АД, Клон Русе, BIG - IORTBGSF; IBAN - BG37 IORT 7379 3300 0300 00</w:t>
      </w:r>
      <w:r w:rsidR="00453A7D">
        <w:rPr>
          <w:rFonts w:ascii="Times New Roman" w:hAnsi="Times New Roman" w:cs="Times New Roman"/>
          <w:b/>
          <w:sz w:val="24"/>
          <w:szCs w:val="24"/>
          <w:lang w:val="en-US"/>
        </w:rPr>
        <w:t xml:space="preserve"> </w:t>
      </w:r>
      <w:r w:rsidRPr="009E6383">
        <w:rPr>
          <w:rFonts w:ascii="Times New Roman" w:eastAsia="Times New Roman" w:hAnsi="Times New Roman" w:cs="Times New Roman"/>
          <w:color w:val="000000"/>
          <w:sz w:val="24"/>
          <w:szCs w:val="24"/>
        </w:rPr>
        <w:t>или под формата на безусловна и неотменяема банкова гаранция, в оригинал, учредена при условията на чл. 60 от ЗОП, която се одобрява предварително от ВЪЗЛОЖИТЕЛЯ.</w:t>
      </w:r>
    </w:p>
    <w:p w:rsidR="009E6383" w:rsidRPr="009E6383" w:rsidRDefault="009E6383" w:rsidP="001D2E7B">
      <w:pPr>
        <w:spacing w:after="0" w:line="240" w:lineRule="auto"/>
        <w:ind w:firstLine="709"/>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(2) При качествена, точна и съобразена с клаузите на настоящия договор доставка, гаранцията се освобождава в пълен размер, в двуседмичен срок след прекратяване на договора. В случай на некачествена, непълна или лоша доставка, ВЪЗЛОЖИТЕЛЯТ може да задържи гаранцията изцяло или частично до отстраняване на констатираните недостатъци.</w:t>
      </w:r>
    </w:p>
    <w:p w:rsidR="009E6383" w:rsidRPr="009E6383" w:rsidRDefault="009E6383" w:rsidP="001D2E7B">
      <w:pPr>
        <w:spacing w:after="0" w:line="240" w:lineRule="auto"/>
        <w:ind w:firstLine="709"/>
        <w:jc w:val="both"/>
        <w:rPr>
          <w:rFonts w:ascii="Times New Roman" w:eastAsia="Times New Roman" w:hAnsi="Times New Roman" w:cs="Times New Roman"/>
          <w:bCs/>
          <w:color w:val="000000"/>
          <w:sz w:val="24"/>
          <w:szCs w:val="24"/>
        </w:rPr>
      </w:pPr>
      <w:r w:rsidRPr="009E6383">
        <w:rPr>
          <w:rFonts w:ascii="Times New Roman" w:eastAsia="Times New Roman" w:hAnsi="Times New Roman" w:cs="Times New Roman"/>
          <w:bCs/>
          <w:color w:val="000000"/>
          <w:sz w:val="24"/>
          <w:szCs w:val="24"/>
        </w:rPr>
        <w:t xml:space="preserve">(3) Гаранцията за изпълнение не се освобождава от ВЪЗЛОЖИТЕЛЯ, ако в </w:t>
      </w:r>
      <w:r w:rsidRPr="009E6383">
        <w:rPr>
          <w:rFonts w:ascii="Times New Roman" w:eastAsia="Times New Roman" w:hAnsi="Times New Roman" w:cs="Times New Roman"/>
          <w:bCs/>
          <w:color w:val="000000"/>
          <w:spacing w:val="9"/>
          <w:sz w:val="24"/>
          <w:szCs w:val="24"/>
        </w:rPr>
        <w:t xml:space="preserve">процеса на изпълнение на договора е възникнал спор между страните относно </w:t>
      </w:r>
      <w:r w:rsidRPr="009E6383">
        <w:rPr>
          <w:rFonts w:ascii="Times New Roman" w:eastAsia="Times New Roman" w:hAnsi="Times New Roman" w:cs="Times New Roman"/>
          <w:bCs/>
          <w:color w:val="000000"/>
          <w:sz w:val="24"/>
          <w:szCs w:val="24"/>
        </w:rPr>
        <w:t xml:space="preserve">неизпълнение на задълженията на ИЗПЪЛНИТЕЛЯ и въпросът е отнесен за решаване </w:t>
      </w:r>
      <w:r w:rsidRPr="009E6383">
        <w:rPr>
          <w:rFonts w:ascii="Times New Roman" w:eastAsia="Times New Roman" w:hAnsi="Times New Roman" w:cs="Times New Roman"/>
          <w:bCs/>
          <w:color w:val="000000"/>
          <w:spacing w:val="-1"/>
          <w:sz w:val="24"/>
          <w:szCs w:val="24"/>
        </w:rPr>
        <w:t>пред съд.</w:t>
      </w:r>
      <w:r w:rsidRPr="009E6383">
        <w:rPr>
          <w:rFonts w:ascii="Times New Roman" w:eastAsia="Times New Roman" w:hAnsi="Times New Roman" w:cs="Times New Roman"/>
          <w:bCs/>
          <w:color w:val="000000"/>
          <w:sz w:val="24"/>
          <w:szCs w:val="24"/>
        </w:rPr>
        <w:t xml:space="preserve">   </w:t>
      </w:r>
    </w:p>
    <w:p w:rsidR="009E6383" w:rsidRPr="009E6383" w:rsidRDefault="009E6383" w:rsidP="001D2E7B">
      <w:pPr>
        <w:spacing w:after="0" w:line="240" w:lineRule="auto"/>
        <w:ind w:firstLine="709"/>
        <w:jc w:val="both"/>
        <w:rPr>
          <w:rFonts w:ascii="Times New Roman" w:eastAsia="Times New Roman" w:hAnsi="Times New Roman" w:cs="Times New Roman"/>
          <w:bCs/>
          <w:color w:val="000000"/>
          <w:spacing w:val="-1"/>
          <w:sz w:val="24"/>
          <w:szCs w:val="24"/>
        </w:rPr>
      </w:pPr>
      <w:r w:rsidRPr="009E6383">
        <w:rPr>
          <w:rFonts w:ascii="Times New Roman" w:eastAsia="Times New Roman" w:hAnsi="Times New Roman" w:cs="Times New Roman"/>
          <w:noProof/>
          <w:sz w:val="24"/>
          <w:szCs w:val="24"/>
        </w:rPr>
        <w:t>(4) ВЪЗЛОЖИТЕЛЯТ има право да се удовлетвори от гаранцията за изпълнение, представена от ИЗПЪЛНИТЕЛЯ до размера на начислените поради неизпълнение неустойки.</w:t>
      </w:r>
    </w:p>
    <w:p w:rsidR="009E6383" w:rsidRPr="009E6383" w:rsidRDefault="009E6383" w:rsidP="001548D3">
      <w:pPr>
        <w:spacing w:after="0" w:line="240" w:lineRule="auto"/>
        <w:ind w:firstLine="709"/>
        <w:jc w:val="both"/>
        <w:rPr>
          <w:rFonts w:ascii="Times New Roman" w:eastAsia="Times New Roman" w:hAnsi="Times New Roman" w:cs="Times New Roman"/>
          <w:bCs/>
          <w:color w:val="000000"/>
          <w:sz w:val="24"/>
          <w:szCs w:val="24"/>
        </w:rPr>
      </w:pPr>
      <w:r w:rsidRPr="009E6383">
        <w:rPr>
          <w:rFonts w:ascii="Times New Roman" w:eastAsia="Times New Roman" w:hAnsi="Times New Roman" w:cs="Times New Roman"/>
          <w:bCs/>
          <w:color w:val="000000"/>
          <w:sz w:val="24"/>
          <w:szCs w:val="24"/>
        </w:rPr>
        <w:t>(5) ВЪЗЛОЖИТЕЛЯТ освобождава гаранцията, без да начислява лихви за периода, през който средствата законно са престояли при него, при прекратяване на договора след уреждане на всички финансови претенции между  страните.</w:t>
      </w:r>
    </w:p>
    <w:p w:rsidR="00C76579" w:rsidRDefault="009E6383" w:rsidP="00C76579">
      <w:pPr>
        <w:spacing w:after="0" w:line="240" w:lineRule="auto"/>
        <w:ind w:firstLine="709"/>
        <w:jc w:val="both"/>
        <w:rPr>
          <w:rFonts w:ascii="Times New Roman" w:eastAsia="Times New Roman" w:hAnsi="Times New Roman" w:cs="Times New Roman"/>
          <w:bCs/>
          <w:color w:val="000000"/>
          <w:sz w:val="24"/>
          <w:szCs w:val="24"/>
        </w:rPr>
      </w:pPr>
      <w:r w:rsidRPr="009E6383">
        <w:rPr>
          <w:rFonts w:ascii="Times New Roman" w:eastAsia="Times New Roman" w:hAnsi="Times New Roman" w:cs="Times New Roman"/>
          <w:bCs/>
          <w:color w:val="000000"/>
          <w:sz w:val="24"/>
          <w:szCs w:val="24"/>
        </w:rPr>
        <w:t>(6)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EE454D" w:rsidRPr="002A636D" w:rsidRDefault="00C76579" w:rsidP="00EE454D">
      <w:pPr>
        <w:spacing w:after="0" w:line="240" w:lineRule="auto"/>
        <w:ind w:firstLine="720"/>
        <w:jc w:val="both"/>
        <w:rPr>
          <w:rFonts w:ascii="Times New Roman" w:eastAsia="Times New Roman" w:hAnsi="Times New Roman" w:cs="Times New Roman"/>
          <w:sz w:val="24"/>
          <w:szCs w:val="20"/>
          <w:lang w:val="en-US"/>
        </w:rPr>
      </w:pPr>
      <w:r w:rsidRPr="00C76579">
        <w:rPr>
          <w:rFonts w:ascii="Times New Roman" w:eastAsia="Times New Roman" w:hAnsi="Times New Roman" w:cs="Times New Roman"/>
          <w:bCs/>
          <w:sz w:val="24"/>
          <w:szCs w:val="24"/>
        </w:rPr>
        <w:t xml:space="preserve">(7) </w:t>
      </w:r>
      <w:r w:rsidR="00EE454D" w:rsidRPr="002A636D">
        <w:rPr>
          <w:rFonts w:ascii="Times New Roman" w:eastAsia="Times New Roman" w:hAnsi="Times New Roman" w:cs="Times New Roman"/>
          <w:sz w:val="24"/>
          <w:szCs w:val="20"/>
          <w:lang w:val="en-US"/>
        </w:rPr>
        <w:t xml:space="preserve">В </w:t>
      </w:r>
      <w:proofErr w:type="spellStart"/>
      <w:r w:rsidR="00EE454D" w:rsidRPr="002A636D">
        <w:rPr>
          <w:rFonts w:ascii="Times New Roman" w:eastAsia="Times New Roman" w:hAnsi="Times New Roman" w:cs="Times New Roman"/>
          <w:sz w:val="24"/>
          <w:szCs w:val="20"/>
          <w:lang w:val="en-US"/>
        </w:rPr>
        <w:t>случай</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че</w:t>
      </w:r>
      <w:proofErr w:type="spellEnd"/>
      <w:r w:rsidR="00EE454D" w:rsidRPr="002A636D">
        <w:rPr>
          <w:rFonts w:ascii="Times New Roman" w:eastAsia="Times New Roman" w:hAnsi="Times New Roman" w:cs="Times New Roman"/>
          <w:sz w:val="24"/>
          <w:szCs w:val="20"/>
          <w:lang w:val="en-US"/>
        </w:rPr>
        <w:t xml:space="preserve"> ИЗПЪЛНИТЕЛЯТ е </w:t>
      </w:r>
      <w:proofErr w:type="spellStart"/>
      <w:r w:rsidR="00EE454D" w:rsidRPr="002A636D">
        <w:rPr>
          <w:rFonts w:ascii="Times New Roman" w:eastAsia="Times New Roman" w:hAnsi="Times New Roman" w:cs="Times New Roman"/>
          <w:sz w:val="24"/>
          <w:szCs w:val="20"/>
          <w:lang w:val="en-US"/>
        </w:rPr>
        <w:t>специализирано</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предприятие</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или</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кооперация</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на</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хора</w:t>
      </w:r>
      <w:proofErr w:type="spellEnd"/>
      <w:r w:rsidR="00EE454D" w:rsidRPr="002A636D">
        <w:rPr>
          <w:rFonts w:ascii="Times New Roman" w:eastAsia="Times New Roman" w:hAnsi="Times New Roman" w:cs="Times New Roman"/>
          <w:sz w:val="24"/>
          <w:szCs w:val="20"/>
          <w:lang w:val="en-US"/>
        </w:rPr>
        <w:t xml:space="preserve"> с </w:t>
      </w:r>
      <w:proofErr w:type="spellStart"/>
      <w:r w:rsidR="00EE454D" w:rsidRPr="002A636D">
        <w:rPr>
          <w:rFonts w:ascii="Times New Roman" w:eastAsia="Times New Roman" w:hAnsi="Times New Roman" w:cs="Times New Roman"/>
          <w:sz w:val="24"/>
          <w:szCs w:val="20"/>
          <w:lang w:val="en-US"/>
        </w:rPr>
        <w:t>увреждания</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гаранция</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за</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обезпечаване</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изпълнението</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на</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настоящия</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договор</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не</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се</w:t>
      </w:r>
      <w:proofErr w:type="spellEnd"/>
      <w:r w:rsidR="00EE454D" w:rsidRPr="002A636D">
        <w:rPr>
          <w:rFonts w:ascii="Times New Roman" w:eastAsia="Times New Roman" w:hAnsi="Times New Roman" w:cs="Times New Roman"/>
          <w:sz w:val="24"/>
          <w:szCs w:val="20"/>
          <w:lang w:val="en-US"/>
        </w:rPr>
        <w:t xml:space="preserve"> </w:t>
      </w:r>
      <w:proofErr w:type="spellStart"/>
      <w:r w:rsidR="00EE454D" w:rsidRPr="002A636D">
        <w:rPr>
          <w:rFonts w:ascii="Times New Roman" w:eastAsia="Times New Roman" w:hAnsi="Times New Roman" w:cs="Times New Roman"/>
          <w:sz w:val="24"/>
          <w:szCs w:val="20"/>
          <w:lang w:val="en-US"/>
        </w:rPr>
        <w:t>изисква</w:t>
      </w:r>
      <w:proofErr w:type="spellEnd"/>
      <w:r w:rsidR="00EE454D" w:rsidRPr="002A636D">
        <w:rPr>
          <w:rFonts w:ascii="Times New Roman" w:eastAsia="Times New Roman" w:hAnsi="Times New Roman" w:cs="Times New Roman"/>
          <w:sz w:val="24"/>
          <w:szCs w:val="20"/>
          <w:lang w:val="en-US"/>
        </w:rPr>
        <w:t>.</w:t>
      </w:r>
    </w:p>
    <w:p w:rsidR="00EE454D" w:rsidRPr="00453A7D" w:rsidRDefault="00EE454D" w:rsidP="00EE454D">
      <w:pPr>
        <w:spacing w:after="0" w:line="240" w:lineRule="auto"/>
        <w:ind w:firstLine="72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 xml:space="preserve">(8) </w:t>
      </w:r>
      <w:r w:rsidRPr="002A636D">
        <w:rPr>
          <w:rFonts w:ascii="Times New Roman" w:eastAsia="Times New Roman" w:hAnsi="Times New Roman" w:cs="Times New Roman"/>
          <w:sz w:val="24"/>
          <w:szCs w:val="20"/>
        </w:rPr>
        <w:t>В случай, че ИЗПЪЛНИТЕЛЯТ е специализирано предприятие или кооперация на хора с увреждания, дължимите неустойки се удъ</w:t>
      </w:r>
      <w:r w:rsidR="00453A7D">
        <w:rPr>
          <w:rFonts w:ascii="Times New Roman" w:eastAsia="Times New Roman" w:hAnsi="Times New Roman" w:cs="Times New Roman"/>
          <w:sz w:val="24"/>
          <w:szCs w:val="20"/>
        </w:rPr>
        <w:t>ржат при плащанията по договора</w:t>
      </w:r>
      <w:r w:rsidR="00453A7D">
        <w:rPr>
          <w:rFonts w:ascii="Times New Roman" w:eastAsia="Times New Roman" w:hAnsi="Times New Roman" w:cs="Times New Roman"/>
          <w:sz w:val="24"/>
          <w:szCs w:val="20"/>
          <w:lang w:val="en-US"/>
        </w:rPr>
        <w:t>.</w:t>
      </w:r>
    </w:p>
    <w:p w:rsidR="009E6383" w:rsidRPr="009E6383" w:rsidRDefault="009E6383" w:rsidP="00EE454D">
      <w:pPr>
        <w:spacing w:after="0" w:line="240" w:lineRule="auto"/>
        <w:ind w:firstLine="567"/>
        <w:jc w:val="both"/>
        <w:rPr>
          <w:rFonts w:ascii="Times New Roman" w:eastAsia="Times New Roman" w:hAnsi="Times New Roman" w:cs="Times New Roman"/>
          <w:b/>
          <w:bCs/>
          <w:color w:val="000000"/>
          <w:sz w:val="24"/>
          <w:szCs w:val="24"/>
        </w:rPr>
      </w:pPr>
      <w:r w:rsidRPr="009E6383">
        <w:rPr>
          <w:rFonts w:ascii="Times New Roman" w:eastAsia="Times New Roman" w:hAnsi="Times New Roman" w:cs="Times New Roman"/>
          <w:b/>
          <w:color w:val="000000"/>
          <w:sz w:val="24"/>
          <w:szCs w:val="24"/>
        </w:rPr>
        <w:t xml:space="preserve">                               </w:t>
      </w:r>
    </w:p>
    <w:p w:rsidR="009E6383" w:rsidRPr="009E6383" w:rsidRDefault="009E6383" w:rsidP="009E6383">
      <w:pPr>
        <w:spacing w:after="0" w:line="240" w:lineRule="auto"/>
        <w:jc w:val="center"/>
        <w:rPr>
          <w:rFonts w:ascii="Times New Roman" w:eastAsia="Times New Roman" w:hAnsi="Times New Roman" w:cs="Times New Roman"/>
          <w:b/>
          <w:bCs/>
          <w:color w:val="000000"/>
          <w:sz w:val="24"/>
          <w:szCs w:val="24"/>
        </w:rPr>
      </w:pPr>
      <w:r w:rsidRPr="009E6383">
        <w:rPr>
          <w:rFonts w:ascii="Times New Roman" w:eastAsia="Times New Roman" w:hAnsi="Times New Roman" w:cs="Times New Roman"/>
          <w:b/>
          <w:bCs/>
          <w:color w:val="000000"/>
          <w:sz w:val="24"/>
          <w:szCs w:val="24"/>
          <w:lang w:val="en-US"/>
        </w:rPr>
        <w:t>VIII</w:t>
      </w:r>
      <w:r w:rsidRPr="009E6383">
        <w:rPr>
          <w:rFonts w:ascii="Times New Roman" w:eastAsia="Times New Roman" w:hAnsi="Times New Roman" w:cs="Times New Roman"/>
          <w:b/>
          <w:bCs/>
          <w:color w:val="000000"/>
          <w:sz w:val="24"/>
          <w:szCs w:val="24"/>
        </w:rPr>
        <w:t>.ПРАВА И ЗАДЪЛЖЕНИЯ НА ВЪЗЛОЖИТЕЛЯ</w:t>
      </w:r>
    </w:p>
    <w:p w:rsidR="009E6383" w:rsidRPr="009E6383" w:rsidRDefault="009E6383" w:rsidP="009E6383">
      <w:pPr>
        <w:shd w:val="clear" w:color="auto" w:fill="FFFFFF"/>
        <w:tabs>
          <w:tab w:val="left" w:pos="0"/>
          <w:tab w:val="left" w:pos="1985"/>
        </w:tabs>
        <w:spacing w:after="0" w:line="274" w:lineRule="exact"/>
        <w:ind w:left="357" w:right="-11"/>
        <w:jc w:val="both"/>
        <w:rPr>
          <w:rFonts w:ascii="Times New Roman" w:eastAsia="Times New Roman" w:hAnsi="Times New Roman" w:cs="Times New Roman"/>
          <w:b/>
          <w:bCs/>
          <w:color w:val="000000"/>
          <w:sz w:val="24"/>
          <w:szCs w:val="24"/>
        </w:rPr>
      </w:pPr>
    </w:p>
    <w:p w:rsidR="009E6383" w:rsidRPr="009E6383" w:rsidRDefault="009E6383" w:rsidP="001D2E7B">
      <w:pPr>
        <w:spacing w:after="0" w:line="240" w:lineRule="auto"/>
        <w:ind w:firstLine="709"/>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8</w:t>
      </w:r>
      <w:r w:rsidRPr="009E6383">
        <w:rPr>
          <w:rFonts w:ascii="Times New Roman" w:eastAsia="Times New Roman" w:hAnsi="Times New Roman" w:cs="Times New Roman"/>
          <w:color w:val="000000"/>
          <w:sz w:val="24"/>
          <w:szCs w:val="24"/>
        </w:rPr>
        <w:t xml:space="preserve">.  </w:t>
      </w:r>
      <w:r w:rsidRPr="009E6383">
        <w:rPr>
          <w:rFonts w:ascii="Times New Roman" w:eastAsia="Times New Roman" w:hAnsi="Times New Roman" w:cs="Times New Roman"/>
          <w:bCs/>
          <w:color w:val="000000"/>
          <w:sz w:val="24"/>
          <w:szCs w:val="24"/>
        </w:rPr>
        <w:t>ВЪЗЛОЖИТЕЛЯТ</w:t>
      </w:r>
      <w:r w:rsidRPr="009E6383">
        <w:rPr>
          <w:rFonts w:ascii="Times New Roman" w:eastAsia="Times New Roman" w:hAnsi="Times New Roman" w:cs="Times New Roman"/>
          <w:color w:val="000000"/>
          <w:sz w:val="24"/>
          <w:szCs w:val="24"/>
        </w:rPr>
        <w:t xml:space="preserve"> има право:</w:t>
      </w:r>
    </w:p>
    <w:p w:rsidR="009E6383" w:rsidRPr="009E6383" w:rsidRDefault="009E6383" w:rsidP="00475F6C">
      <w:pPr>
        <w:numPr>
          <w:ilvl w:val="0"/>
          <w:numId w:val="36"/>
        </w:numPr>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Да приеме доставката от ИЗПЪЛНИТЕЛЯ, съответстваща на заявените вид, количество и качество съгласно техническите изисквания по Приложение № 2 към обособените позиции;</w:t>
      </w:r>
    </w:p>
    <w:p w:rsidR="009E6383" w:rsidRPr="009E6383" w:rsidRDefault="009E6383" w:rsidP="00475F6C">
      <w:pPr>
        <w:numPr>
          <w:ilvl w:val="0"/>
          <w:numId w:val="36"/>
        </w:numPr>
        <w:tabs>
          <w:tab w:val="clear" w:pos="720"/>
        </w:tabs>
        <w:spacing w:after="0" w:line="240" w:lineRule="auto"/>
        <w:ind w:left="0" w:firstLine="426"/>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Да изисква от ИЗПЪЛНИТЕЛЯ да отстрани недостатъци, грешки и дефекти, свързани с изпълнението на предмета на договора,  установени при приемането, в случаите, когато доставеното не съответства по вид, количество и качество на изискванията на ВЪЗЛОЖИТЕЛЯ;</w:t>
      </w:r>
    </w:p>
    <w:p w:rsidR="009E6383" w:rsidRPr="009E6383" w:rsidRDefault="009E6383" w:rsidP="000F7619">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lastRenderedPageBreak/>
        <w:t>Чл. 9.</w:t>
      </w:r>
      <w:r w:rsidRPr="009E6383">
        <w:rPr>
          <w:rFonts w:ascii="Times New Roman" w:eastAsia="Times New Roman" w:hAnsi="Times New Roman" w:cs="Times New Roman"/>
          <w:color w:val="000000"/>
          <w:sz w:val="24"/>
          <w:szCs w:val="24"/>
        </w:rPr>
        <w:t xml:space="preserve">  </w:t>
      </w:r>
      <w:r w:rsidRPr="009E6383">
        <w:rPr>
          <w:rFonts w:ascii="Times New Roman" w:eastAsia="Times New Roman" w:hAnsi="Times New Roman" w:cs="Times New Roman"/>
          <w:bCs/>
          <w:color w:val="000000"/>
          <w:sz w:val="24"/>
          <w:szCs w:val="24"/>
        </w:rPr>
        <w:t>ВЪЗЛОЖИТЕЛЯТ</w:t>
      </w:r>
      <w:r w:rsidRPr="009E6383">
        <w:rPr>
          <w:rFonts w:ascii="Times New Roman" w:eastAsia="Times New Roman" w:hAnsi="Times New Roman" w:cs="Times New Roman"/>
          <w:color w:val="000000"/>
          <w:sz w:val="24"/>
          <w:szCs w:val="24"/>
        </w:rPr>
        <w:t xml:space="preserve"> се задължава: </w:t>
      </w:r>
    </w:p>
    <w:p w:rsidR="009E6383" w:rsidRPr="009E6383" w:rsidRDefault="009E6383" w:rsidP="00475F6C">
      <w:pPr>
        <w:numPr>
          <w:ilvl w:val="0"/>
          <w:numId w:val="37"/>
        </w:numPr>
        <w:tabs>
          <w:tab w:val="clear" w:pos="720"/>
        </w:tabs>
        <w:spacing w:after="0" w:line="240" w:lineRule="auto"/>
        <w:ind w:left="0" w:firstLine="709"/>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 xml:space="preserve">Да съдейства на  ИЗПЪЛНИТЕЛЯ при изпълнение  на  доставката  по този договор; </w:t>
      </w:r>
    </w:p>
    <w:p w:rsidR="009E6383" w:rsidRPr="009E6383" w:rsidRDefault="009E6383" w:rsidP="00475F6C">
      <w:pPr>
        <w:numPr>
          <w:ilvl w:val="0"/>
          <w:numId w:val="37"/>
        </w:numPr>
        <w:tabs>
          <w:tab w:val="clear" w:pos="720"/>
        </w:tabs>
        <w:spacing w:after="0" w:line="240" w:lineRule="auto"/>
        <w:ind w:left="0" w:firstLine="709"/>
        <w:jc w:val="both"/>
        <w:rPr>
          <w:rFonts w:ascii="Times New Roman" w:eastAsia="Times New Roman" w:hAnsi="Times New Roman" w:cs="Times New Roman"/>
          <w:sz w:val="24"/>
          <w:szCs w:val="24"/>
        </w:rPr>
      </w:pPr>
      <w:r w:rsidRPr="009E6383">
        <w:rPr>
          <w:rFonts w:ascii="Times New Roman" w:eastAsia="Times New Roman" w:hAnsi="Times New Roman" w:cs="Times New Roman"/>
          <w:color w:val="000000"/>
          <w:sz w:val="24"/>
          <w:szCs w:val="24"/>
        </w:rPr>
        <w:t xml:space="preserve">Да заплати на ИЗПЪЛНИТЕЛЯ в срок дължимото възнаграждение съгласно </w:t>
      </w:r>
      <w:r w:rsidRPr="009E6383">
        <w:rPr>
          <w:rFonts w:ascii="Times New Roman" w:eastAsia="Times New Roman" w:hAnsi="Times New Roman" w:cs="Times New Roman"/>
          <w:sz w:val="24"/>
          <w:szCs w:val="24"/>
        </w:rPr>
        <w:t>чл. 4</w:t>
      </w: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от договора.</w:t>
      </w:r>
    </w:p>
    <w:p w:rsidR="009E6383" w:rsidRPr="009E6383" w:rsidRDefault="009E6383" w:rsidP="009E6383">
      <w:pPr>
        <w:spacing w:after="0" w:line="240" w:lineRule="auto"/>
        <w:jc w:val="both"/>
        <w:rPr>
          <w:rFonts w:ascii="Times New Roman" w:eastAsia="Times New Roman" w:hAnsi="Times New Roman" w:cs="Times New Roman"/>
          <w:b/>
          <w:bCs/>
          <w:color w:val="000000"/>
          <w:sz w:val="28"/>
          <w:szCs w:val="28"/>
        </w:rPr>
      </w:pPr>
    </w:p>
    <w:p w:rsidR="009E6383" w:rsidRPr="009E6383" w:rsidRDefault="009E6383" w:rsidP="009E6383">
      <w:pPr>
        <w:spacing w:after="0" w:line="240" w:lineRule="auto"/>
        <w:ind w:left="360"/>
        <w:jc w:val="center"/>
        <w:rPr>
          <w:rFonts w:ascii="Times New Roman" w:eastAsia="Times New Roman" w:hAnsi="Times New Roman" w:cs="Times New Roman"/>
          <w:b/>
          <w:bCs/>
          <w:color w:val="000000"/>
          <w:sz w:val="24"/>
          <w:szCs w:val="24"/>
        </w:rPr>
      </w:pPr>
      <w:r w:rsidRPr="009E6383">
        <w:rPr>
          <w:rFonts w:ascii="Times New Roman" w:eastAsia="Times New Roman" w:hAnsi="Times New Roman" w:cs="Times New Roman"/>
          <w:b/>
          <w:bCs/>
          <w:color w:val="000000"/>
          <w:sz w:val="24"/>
          <w:szCs w:val="24"/>
          <w:lang w:val="en-US"/>
        </w:rPr>
        <w:t>IX</w:t>
      </w:r>
      <w:r w:rsidRPr="009E6383">
        <w:rPr>
          <w:rFonts w:ascii="Times New Roman" w:eastAsia="Times New Roman" w:hAnsi="Times New Roman" w:cs="Times New Roman"/>
          <w:b/>
          <w:bCs/>
          <w:color w:val="000000"/>
          <w:sz w:val="24"/>
          <w:szCs w:val="24"/>
        </w:rPr>
        <w:t>.ПРАВА И ЗАДЪЛЖЕНИЯ НА ИЗПЪЛНИТЕЛЯ</w:t>
      </w:r>
    </w:p>
    <w:p w:rsidR="009E6383" w:rsidRPr="009E6383" w:rsidRDefault="009E6383" w:rsidP="009E6383">
      <w:pPr>
        <w:shd w:val="clear" w:color="auto" w:fill="FFFFFF"/>
        <w:tabs>
          <w:tab w:val="left" w:pos="0"/>
          <w:tab w:val="left" w:pos="1985"/>
        </w:tabs>
        <w:spacing w:after="0" w:line="274" w:lineRule="exact"/>
        <w:ind w:left="357" w:right="-11"/>
        <w:jc w:val="both"/>
        <w:rPr>
          <w:rFonts w:ascii="Times New Roman" w:eastAsia="Times New Roman" w:hAnsi="Times New Roman" w:cs="Times New Roman"/>
          <w:bCs/>
          <w:color w:val="000000"/>
          <w:sz w:val="28"/>
          <w:szCs w:val="28"/>
        </w:rPr>
      </w:pPr>
    </w:p>
    <w:p w:rsidR="009E6383" w:rsidRPr="009E6383" w:rsidRDefault="009E6383" w:rsidP="005A04AD">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10.</w:t>
      </w:r>
      <w:r w:rsidRPr="009E6383">
        <w:rPr>
          <w:rFonts w:ascii="Times New Roman" w:eastAsia="Times New Roman" w:hAnsi="Times New Roman" w:cs="Times New Roman"/>
          <w:sz w:val="24"/>
          <w:szCs w:val="24"/>
        </w:rPr>
        <w:t xml:space="preserve"> (1) </w:t>
      </w:r>
      <w:r w:rsidRPr="009E6383">
        <w:rPr>
          <w:rFonts w:ascii="Times New Roman" w:eastAsia="Times New Roman" w:hAnsi="Times New Roman" w:cs="Times New Roman"/>
          <w:bCs/>
          <w:sz w:val="24"/>
          <w:szCs w:val="24"/>
        </w:rPr>
        <w:t>ИЗПЪЛНИТЕЛЯТ</w:t>
      </w:r>
      <w:r w:rsidRPr="009E6383">
        <w:rPr>
          <w:rFonts w:ascii="Times New Roman" w:eastAsia="Times New Roman" w:hAnsi="Times New Roman" w:cs="Times New Roman"/>
          <w:sz w:val="24"/>
          <w:szCs w:val="24"/>
        </w:rPr>
        <w:t xml:space="preserve"> има право:</w:t>
      </w:r>
    </w:p>
    <w:p w:rsidR="009E6383" w:rsidRPr="009E6383" w:rsidRDefault="009E6383" w:rsidP="00475F6C">
      <w:pPr>
        <w:numPr>
          <w:ilvl w:val="0"/>
          <w:numId w:val="39"/>
        </w:numPr>
        <w:tabs>
          <w:tab w:val="clear" w:pos="720"/>
        </w:tabs>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получи уговореното възнаграждение в размера, сроковете и при условията по чл. 4;</w:t>
      </w:r>
    </w:p>
    <w:p w:rsidR="009E6383" w:rsidRPr="00846F71" w:rsidRDefault="009E6383" w:rsidP="00475F6C">
      <w:pPr>
        <w:numPr>
          <w:ilvl w:val="0"/>
          <w:numId w:val="39"/>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иска от ВЪЗЛОЖИТЕЛЯ съдействие и информация, необходими му за качественото извършване на доставката по този договор.</w:t>
      </w:r>
    </w:p>
    <w:p w:rsidR="009E6383" w:rsidRPr="009E6383" w:rsidRDefault="009E6383" w:rsidP="005A04AD">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11</w:t>
      </w:r>
      <w:r w:rsidRPr="009E6383">
        <w:rPr>
          <w:rFonts w:ascii="Times New Roman" w:eastAsia="Times New Roman" w:hAnsi="Times New Roman" w:cs="Times New Roman"/>
          <w:sz w:val="24"/>
          <w:szCs w:val="24"/>
        </w:rPr>
        <w:t xml:space="preserve">. (1) </w:t>
      </w:r>
      <w:r w:rsidRPr="009E6383">
        <w:rPr>
          <w:rFonts w:ascii="Times New Roman" w:eastAsia="Times New Roman" w:hAnsi="Times New Roman" w:cs="Times New Roman"/>
          <w:bCs/>
          <w:sz w:val="24"/>
          <w:szCs w:val="24"/>
        </w:rPr>
        <w:t>ИЗПЪЛНИТЕЛЯТ</w:t>
      </w:r>
      <w:r w:rsidRPr="009E6383">
        <w:rPr>
          <w:rFonts w:ascii="Times New Roman" w:eastAsia="Times New Roman" w:hAnsi="Times New Roman" w:cs="Times New Roman"/>
          <w:sz w:val="24"/>
          <w:szCs w:val="24"/>
        </w:rPr>
        <w:t xml:space="preserve"> се задължава:</w:t>
      </w:r>
    </w:p>
    <w:p w:rsidR="009E6383" w:rsidRPr="009E6383" w:rsidRDefault="009E6383" w:rsidP="00475F6C">
      <w:pPr>
        <w:numPr>
          <w:ilvl w:val="0"/>
          <w:numId w:val="40"/>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извърши доставката на  заявените от ВЪЗЛОЖИТЕЛЯ вид и количества консумативи качествено и в срока по договора според изискванията на ВЪЗЛОЖИТЕЛЯ,  като се стреми тя да бъде извършена по най- високите стандарти на професионална компетентност, етичност и почтеност;</w:t>
      </w:r>
    </w:p>
    <w:p w:rsidR="009E6383" w:rsidRPr="009E6383" w:rsidRDefault="009E6383" w:rsidP="00475F6C">
      <w:pPr>
        <w:numPr>
          <w:ilvl w:val="0"/>
          <w:numId w:val="40"/>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Да извършва доставката по чл. 1 в срок до ………..астрономически часа от получаване на заявката от страна на ВЪЗЛОЖИТЕЛЯ съгласно техническата оферта на ИЗПЪЛНИТЕЛЯ. </w:t>
      </w:r>
    </w:p>
    <w:p w:rsidR="009E6383" w:rsidRPr="009E6383" w:rsidRDefault="009E6383" w:rsidP="00475F6C">
      <w:pPr>
        <w:numPr>
          <w:ilvl w:val="0"/>
          <w:numId w:val="40"/>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ИЗПЪЛНИТЕЛЯТ е длъжен да спазва срока за реакция от 1 (един) астрономически час, посочен в техническата си оферта. </w:t>
      </w:r>
    </w:p>
    <w:p w:rsidR="009E6383" w:rsidRPr="009E6383" w:rsidRDefault="009E6383" w:rsidP="00475F6C">
      <w:pPr>
        <w:numPr>
          <w:ilvl w:val="0"/>
          <w:numId w:val="40"/>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отстрани недостатъци, грешки и дефекти, свързани с изпълнението на предмета на договора  в указан от ВЪЗЛОЖИТЕЛЯ срок, изцяло за своя сметка;</w:t>
      </w:r>
    </w:p>
    <w:p w:rsidR="009E6383" w:rsidRPr="009E6383" w:rsidRDefault="009E6383" w:rsidP="00475F6C">
      <w:pPr>
        <w:numPr>
          <w:ilvl w:val="0"/>
          <w:numId w:val="40"/>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Да информира своевременно ВЪЗЛОЖИТЕЛЯ за всички пречки, възникващи в хода на изпълнението на доставката и да предложи начин за отстраняването им.   </w:t>
      </w:r>
    </w:p>
    <w:p w:rsidR="00846F71" w:rsidRPr="00846F71" w:rsidRDefault="00846F71" w:rsidP="00846F71">
      <w:pPr>
        <w:spacing w:after="120" w:line="240" w:lineRule="auto"/>
        <w:ind w:left="351"/>
        <w:rPr>
          <w:rFonts w:ascii="Times New Roman" w:eastAsia="Times New Roman" w:hAnsi="Times New Roman" w:cs="Times New Roman"/>
          <w:sz w:val="24"/>
          <w:szCs w:val="24"/>
        </w:rPr>
      </w:pPr>
    </w:p>
    <w:p w:rsidR="00846F71" w:rsidRPr="004F528F" w:rsidRDefault="00846F71" w:rsidP="004F528F">
      <w:pPr>
        <w:spacing w:after="0" w:line="240" w:lineRule="auto"/>
        <w:ind w:firstLine="426"/>
        <w:jc w:val="center"/>
        <w:rPr>
          <w:rFonts w:ascii="Times New Roman" w:eastAsia="Times New Roman" w:hAnsi="Times New Roman" w:cs="Times New Roman"/>
          <w:b/>
          <w:sz w:val="24"/>
          <w:szCs w:val="24"/>
        </w:rPr>
      </w:pPr>
      <w:r w:rsidRPr="004F528F">
        <w:rPr>
          <w:rFonts w:ascii="Times New Roman" w:eastAsia="Times New Roman" w:hAnsi="Times New Roman" w:cs="Times New Roman"/>
          <w:b/>
          <w:sz w:val="24"/>
          <w:szCs w:val="24"/>
        </w:rPr>
        <w:t>X. ДОГОВОР ЗА ПОДИЗПЪЛНЕНИЕ</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12.</w:t>
      </w:r>
      <w:r w:rsidRPr="00846F71">
        <w:rPr>
          <w:rFonts w:ascii="Times New Roman" w:eastAsia="Times New Roman" w:hAnsi="Times New Roman" w:cs="Times New Roman"/>
          <w:sz w:val="24"/>
          <w:szCs w:val="24"/>
        </w:rPr>
        <w:t xml:space="preserve"> Изпълнителите сключват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с подизпълнителите, посочени в офертата. Сключването на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не освобождава изпълнителя от отговорността му за изпълнение на договора за обществена поръчка.</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13.</w:t>
      </w:r>
      <w:r w:rsidRPr="00846F71">
        <w:rPr>
          <w:rFonts w:ascii="Times New Roman" w:eastAsia="Times New Roman" w:hAnsi="Times New Roman" w:cs="Times New Roman"/>
          <w:sz w:val="24"/>
          <w:szCs w:val="24"/>
        </w:rPr>
        <w:t xml:space="preserve">  Изпълнителите нямат право да:</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 xml:space="preserve">(1) сключват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с лице, за което е налице обстоятелство по чл. 47, ал. 1 или 5;</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(2) възлагат изпълнението на една или повече от дейностите, включени в предмета на обществената поръчка, на лица, които не са подизпълнители;</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(3) заменят посочен в офертата подизпълнител, освен когато:</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1. за предложения подизпълнител е налице или възникне обстоятелство по чл. 47, ал. 1 или 5;</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 xml:space="preserve">2.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 xml:space="preserve">3.  договорът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е прекратен по вина на подизпълнителя,</w:t>
      </w:r>
      <w:r w:rsidR="008D7E2A">
        <w:rPr>
          <w:rFonts w:ascii="Times New Roman" w:eastAsia="Times New Roman" w:hAnsi="Times New Roman" w:cs="Times New Roman"/>
          <w:sz w:val="24"/>
          <w:szCs w:val="24"/>
        </w:rPr>
        <w:t xml:space="preserve"> включително в случаите по ал. 3</w:t>
      </w:r>
      <w:r w:rsidRPr="00846F71">
        <w:rPr>
          <w:rFonts w:ascii="Times New Roman" w:eastAsia="Times New Roman" w:hAnsi="Times New Roman" w:cs="Times New Roman"/>
          <w:sz w:val="24"/>
          <w:szCs w:val="24"/>
        </w:rPr>
        <w:t>.</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14.</w:t>
      </w:r>
      <w:r w:rsidRPr="00846F71">
        <w:rPr>
          <w:rFonts w:ascii="Times New Roman" w:eastAsia="Times New Roman" w:hAnsi="Times New Roman" w:cs="Times New Roman"/>
          <w:sz w:val="24"/>
          <w:szCs w:val="24"/>
        </w:rPr>
        <w:t xml:space="preserve">  В срок до три дни от сключването на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w:t>
      </w:r>
      <w:r w:rsidRPr="00846F71">
        <w:rPr>
          <w:rFonts w:ascii="Times New Roman" w:eastAsia="Times New Roman" w:hAnsi="Times New Roman" w:cs="Times New Roman"/>
          <w:sz w:val="24"/>
          <w:szCs w:val="24"/>
        </w:rPr>
        <w:lastRenderedPageBreak/>
        <w:t>допълнителното споразумение на възложителя заедно с доказателства, че не е нарушена забраната по ал. 2.</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15.</w:t>
      </w:r>
      <w:r w:rsidRPr="00846F71">
        <w:rPr>
          <w:rFonts w:ascii="Times New Roman" w:eastAsia="Times New Roman" w:hAnsi="Times New Roman" w:cs="Times New Roman"/>
          <w:sz w:val="24"/>
          <w:szCs w:val="24"/>
        </w:rPr>
        <w:t xml:space="preserve">  Подизпълнителите нямат право да </w:t>
      </w:r>
      <w:proofErr w:type="spellStart"/>
      <w:r w:rsidRPr="00846F71">
        <w:rPr>
          <w:rFonts w:ascii="Times New Roman" w:eastAsia="Times New Roman" w:hAnsi="Times New Roman" w:cs="Times New Roman"/>
          <w:sz w:val="24"/>
          <w:szCs w:val="24"/>
        </w:rPr>
        <w:t>превъзлагат</w:t>
      </w:r>
      <w:proofErr w:type="spellEnd"/>
      <w:r w:rsidRPr="00846F71">
        <w:rPr>
          <w:rFonts w:ascii="Times New Roman" w:eastAsia="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16.</w:t>
      </w:r>
      <w:r w:rsidRPr="00846F71">
        <w:rPr>
          <w:rFonts w:ascii="Times New Roman" w:eastAsia="Times New Roman" w:hAnsi="Times New Roman" w:cs="Times New Roman"/>
          <w:sz w:val="24"/>
          <w:szCs w:val="24"/>
        </w:rPr>
        <w:t xml:space="preserve"> Не е нарушение на забраната по чл.13, ал. 2 и по чл. 15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17.</w:t>
      </w:r>
      <w:r w:rsidRPr="00846F71">
        <w:rPr>
          <w:rFonts w:ascii="Times New Roman" w:eastAsia="Times New Roman" w:hAnsi="Times New Roman" w:cs="Times New Roman"/>
          <w:sz w:val="24"/>
          <w:szCs w:val="24"/>
        </w:rPr>
        <w:t xml:space="preserve"> Изпълнителят е длъжен да прекрати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 изпълнителят сключва нов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при спазване на условията и изискванията на ал. 1 - 5.</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18.</w:t>
      </w:r>
      <w:r w:rsidRPr="00846F71">
        <w:rPr>
          <w:rFonts w:ascii="Times New Roman" w:eastAsia="Times New Roman" w:hAnsi="Times New Roman" w:cs="Times New Roman"/>
          <w:sz w:val="24"/>
          <w:szCs w:val="24"/>
        </w:rPr>
        <w:t xml:space="preserve"> Възложителят приема изпълнението на дейност по договора за обществена поръчка, за която изпълнителят е сключил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в присъствието на изпълнителя и на подизпълнителя.</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19.</w:t>
      </w:r>
      <w:r w:rsidRPr="00846F71">
        <w:rPr>
          <w:rFonts w:ascii="Times New Roman" w:eastAsia="Times New Roman" w:hAnsi="Times New Roman" w:cs="Times New Roman"/>
          <w:sz w:val="24"/>
          <w:szCs w:val="24"/>
        </w:rPr>
        <w:t xml:space="preserve"> При приемането на работата изпълнителят може да представи на възложителя доказателства, че договорът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е прекратен, или работата или част от нея не е извършена от подизпълнителя.</w:t>
      </w:r>
    </w:p>
    <w:p w:rsidR="00846F71" w:rsidRPr="00846F71" w:rsidRDefault="00846F71" w:rsidP="00846F71">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20.</w:t>
      </w:r>
      <w:r w:rsidRPr="00846F71">
        <w:rPr>
          <w:rFonts w:ascii="Times New Roman" w:eastAsia="Times New Roman" w:hAnsi="Times New Roman" w:cs="Times New Roman"/>
          <w:sz w:val="24"/>
          <w:szCs w:val="24"/>
        </w:rPr>
        <w:t xml:space="preserve"> Възложителят извършва окончателното плащане по договор за обществена поръчка, за който има сключени договори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след като получи от изпълнителя доказателства, че е заплатил на подизпълнителите всички работи.</w:t>
      </w:r>
    </w:p>
    <w:p w:rsidR="009E6383" w:rsidRPr="009E6383" w:rsidRDefault="009E6383" w:rsidP="009E6383">
      <w:pPr>
        <w:spacing w:after="120" w:line="240" w:lineRule="auto"/>
        <w:ind w:left="351"/>
        <w:rPr>
          <w:rFonts w:ascii="Times New Roman" w:eastAsia="Times New Roman" w:hAnsi="Times New Roman" w:cs="Times New Roman"/>
          <w:sz w:val="24"/>
          <w:szCs w:val="24"/>
        </w:rPr>
      </w:pPr>
    </w:p>
    <w:p w:rsidR="009E6383" w:rsidRPr="009E6383" w:rsidRDefault="009E6383" w:rsidP="009E6383">
      <w:pPr>
        <w:spacing w:after="0" w:line="240" w:lineRule="auto"/>
        <w:ind w:left="360"/>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w:t>
      </w:r>
      <w:r w:rsidRPr="009E6383">
        <w:rPr>
          <w:rFonts w:ascii="Times New Roman" w:eastAsia="Times New Roman" w:hAnsi="Times New Roman" w:cs="Times New Roman"/>
          <w:b/>
          <w:sz w:val="24"/>
          <w:szCs w:val="24"/>
        </w:rPr>
        <w:t>.ПОСЛЕДИЦИ ОТ НЕИЗПЪЛНЕНИЕТО НА ДОГОВОРА</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355A21">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sz w:val="24"/>
          <w:szCs w:val="24"/>
        </w:rPr>
        <w:t xml:space="preserve">Чл. </w:t>
      </w:r>
      <w:r w:rsidR="0057475F">
        <w:rPr>
          <w:rFonts w:ascii="Times New Roman" w:eastAsia="Times New Roman" w:hAnsi="Times New Roman" w:cs="Times New Roman"/>
          <w:b/>
          <w:sz w:val="24"/>
          <w:szCs w:val="24"/>
        </w:rPr>
        <w:t>21</w:t>
      </w:r>
      <w:r w:rsidRPr="009E6383">
        <w:rPr>
          <w:rFonts w:ascii="Times New Roman" w:eastAsia="Times New Roman" w:hAnsi="Times New Roman" w:cs="Times New Roman"/>
          <w:sz w:val="24"/>
          <w:szCs w:val="24"/>
        </w:rPr>
        <w:t>. (1)</w:t>
      </w:r>
      <w:r w:rsidRPr="009E6383">
        <w:rPr>
          <w:rFonts w:ascii="Times New Roman" w:eastAsia="Times New Roman" w:hAnsi="Times New Roman" w:cs="Times New Roman"/>
          <w:color w:val="000000"/>
          <w:sz w:val="24"/>
          <w:szCs w:val="24"/>
        </w:rPr>
        <w:t xml:space="preserve"> Ако ИЗПЪЛНИТЕЛЯТ не изпълни доставката на заявените по вид, количество и качество консумат</w:t>
      </w:r>
      <w:r w:rsidR="00846F71">
        <w:rPr>
          <w:rFonts w:ascii="Times New Roman" w:eastAsia="Times New Roman" w:hAnsi="Times New Roman" w:cs="Times New Roman"/>
          <w:color w:val="000000"/>
          <w:sz w:val="24"/>
          <w:szCs w:val="24"/>
        </w:rPr>
        <w:t xml:space="preserve">иви съгласно Приложение № 2 </w:t>
      </w:r>
      <w:proofErr w:type="spellStart"/>
      <w:r w:rsidR="00846F71">
        <w:rPr>
          <w:rFonts w:ascii="Times New Roman" w:eastAsia="Times New Roman" w:hAnsi="Times New Roman" w:cs="Times New Roman"/>
          <w:color w:val="000000"/>
          <w:sz w:val="24"/>
          <w:szCs w:val="24"/>
        </w:rPr>
        <w:t>ккъм</w:t>
      </w:r>
      <w:proofErr w:type="spellEnd"/>
      <w:r w:rsidR="00846F71">
        <w:rPr>
          <w:rFonts w:ascii="Times New Roman" w:eastAsia="Times New Roman" w:hAnsi="Times New Roman" w:cs="Times New Roman"/>
          <w:color w:val="000000"/>
          <w:sz w:val="24"/>
          <w:szCs w:val="24"/>
        </w:rPr>
        <w:t xml:space="preserve"> заданието за обществена поръчка </w:t>
      </w:r>
      <w:r w:rsidRPr="009E6383">
        <w:rPr>
          <w:rFonts w:ascii="Times New Roman" w:eastAsia="Times New Roman" w:hAnsi="Times New Roman" w:cs="Times New Roman"/>
          <w:color w:val="000000"/>
          <w:sz w:val="24"/>
          <w:szCs w:val="24"/>
        </w:rPr>
        <w:t>или не изпълни други договорени дейности в установения по договора срок, същият дължи на ВЪЗЛОЖИТЕЛЯ неустойка в размер на 0.1 на сто от стойността на договора за всеки просрочен ден.</w:t>
      </w:r>
    </w:p>
    <w:p w:rsidR="009E6383" w:rsidRPr="009E6383" w:rsidRDefault="00355A21" w:rsidP="009E6383">
      <w:pPr>
        <w:tabs>
          <w:tab w:val="num" w:pos="360"/>
        </w:tabs>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ab/>
      </w:r>
      <w:r w:rsidR="009E6383" w:rsidRPr="009E6383">
        <w:rPr>
          <w:rFonts w:ascii="Times New Roman" w:eastAsia="Times New Roman" w:hAnsi="Times New Roman" w:cs="Times New Roman"/>
          <w:bCs/>
          <w:sz w:val="24"/>
          <w:szCs w:val="24"/>
          <w:lang w:val="en-US"/>
        </w:rPr>
        <w:t xml:space="preserve"> (</w:t>
      </w:r>
      <w:r w:rsidR="009E6383" w:rsidRPr="009E6383">
        <w:rPr>
          <w:rFonts w:ascii="Times New Roman" w:eastAsia="Times New Roman" w:hAnsi="Times New Roman" w:cs="Times New Roman"/>
          <w:bCs/>
          <w:sz w:val="24"/>
          <w:szCs w:val="24"/>
        </w:rPr>
        <w:t>2</w:t>
      </w:r>
      <w:r w:rsidR="009E6383" w:rsidRPr="009E6383">
        <w:rPr>
          <w:rFonts w:ascii="Times New Roman" w:eastAsia="Times New Roman" w:hAnsi="Times New Roman" w:cs="Times New Roman"/>
          <w:bCs/>
          <w:sz w:val="24"/>
          <w:szCs w:val="24"/>
          <w:lang w:val="en-US"/>
        </w:rPr>
        <w:t>)</w:t>
      </w:r>
      <w:r w:rsidR="009E6383" w:rsidRPr="009E6383">
        <w:rPr>
          <w:rFonts w:ascii="Times New Roman" w:eastAsia="Times New Roman" w:hAnsi="Times New Roman" w:cs="Times New Roman"/>
          <w:bCs/>
          <w:color w:val="FF0000"/>
          <w:sz w:val="24"/>
          <w:szCs w:val="24"/>
        </w:rPr>
        <w:t xml:space="preserve"> </w:t>
      </w:r>
      <w:r w:rsidR="009E6383" w:rsidRPr="009E6383">
        <w:rPr>
          <w:rFonts w:ascii="Times New Roman" w:eastAsia="Times New Roman" w:hAnsi="Times New Roman" w:cs="Times New Roman"/>
          <w:color w:val="000000"/>
          <w:sz w:val="24"/>
          <w:szCs w:val="24"/>
        </w:rPr>
        <w:t>Ако в резултат от неизпълнение на задължение по договора от страна на ИЗПЪЛНИТЕЛЯ бъде заведен иск срещу ВЪЗЛОЖИТЕЛЯ от трета страна, ИЗПЪЛНИТЕЛЯТ ще възстанови на ВЪЗЛОЖИТЕЛЯ всички претърпени от него вреди, разноски и/или разходи.</w:t>
      </w:r>
    </w:p>
    <w:p w:rsidR="009E6383" w:rsidRPr="009E6383" w:rsidRDefault="009E6383" w:rsidP="009E6383">
      <w:pPr>
        <w:spacing w:after="0" w:line="240" w:lineRule="auto"/>
        <w:rPr>
          <w:rFonts w:ascii="Times New Roman" w:eastAsia="Times New Roman" w:hAnsi="Times New Roman" w:cs="Times New Roman"/>
          <w:b/>
          <w:sz w:val="24"/>
          <w:szCs w:val="24"/>
        </w:rPr>
      </w:pPr>
    </w:p>
    <w:p w:rsidR="009E6383" w:rsidRPr="009E6383" w:rsidRDefault="009E6383" w:rsidP="009E6383">
      <w:pPr>
        <w:spacing w:after="0" w:line="240" w:lineRule="auto"/>
        <w:ind w:left="360"/>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XI</w:t>
      </w:r>
      <w:r w:rsidRPr="009E6383">
        <w:rPr>
          <w:rFonts w:ascii="Times New Roman" w:eastAsia="Times New Roman" w:hAnsi="Times New Roman" w:cs="Times New Roman"/>
          <w:b/>
          <w:sz w:val="24"/>
          <w:szCs w:val="24"/>
        </w:rPr>
        <w:t xml:space="preserve">.НЕПРЕДВИДЕНИ ОБСТОЯТЕЛСТВА И НЕПРЕОДОЛИМА СИЛА </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355A21">
      <w:pPr>
        <w:spacing w:after="0" w:line="240" w:lineRule="auto"/>
        <w:ind w:firstLine="360"/>
        <w:jc w:val="both"/>
        <w:rPr>
          <w:rFonts w:ascii="Times New Roman" w:eastAsia="Times New Roman" w:hAnsi="Times New Roman" w:cs="Times New Roman"/>
          <w:bCs/>
          <w:sz w:val="24"/>
          <w:szCs w:val="24"/>
        </w:rPr>
      </w:pPr>
      <w:r w:rsidRPr="009E6383">
        <w:rPr>
          <w:rFonts w:ascii="Times New Roman" w:eastAsia="Times New Roman" w:hAnsi="Times New Roman" w:cs="Times New Roman"/>
          <w:b/>
          <w:sz w:val="24"/>
          <w:szCs w:val="24"/>
        </w:rPr>
        <w:t xml:space="preserve">Чл. </w:t>
      </w:r>
      <w:r w:rsidR="0057475F">
        <w:rPr>
          <w:rFonts w:ascii="Times New Roman" w:eastAsia="Times New Roman" w:hAnsi="Times New Roman" w:cs="Times New Roman"/>
          <w:b/>
          <w:sz w:val="24"/>
          <w:szCs w:val="24"/>
        </w:rPr>
        <w:t>22</w:t>
      </w:r>
      <w:r w:rsidRPr="009E6383">
        <w:rPr>
          <w:rFonts w:ascii="Times New Roman" w:eastAsia="Times New Roman" w:hAnsi="Times New Roman" w:cs="Times New Roman"/>
          <w:sz w:val="24"/>
          <w:szCs w:val="24"/>
        </w:rPr>
        <w:t xml:space="preserve">. (1) </w:t>
      </w:r>
      <w:r w:rsidRPr="009E6383">
        <w:rPr>
          <w:rFonts w:ascii="Times New Roman" w:eastAsia="Times New Roman" w:hAnsi="Times New Roman" w:cs="Times New Roman"/>
          <w:spacing w:val="-4"/>
          <w:sz w:val="24"/>
          <w:szCs w:val="24"/>
        </w:rPr>
        <w:t>Страните се освобождават от отговорност за неизпълнение на задълженията</w:t>
      </w:r>
      <w:r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bCs/>
          <w:sz w:val="24"/>
          <w:szCs w:val="24"/>
        </w:rPr>
        <w:t>по настоящия договор, ако това се явява следствие от появата на непредвидени обстоятелства или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9E6383" w:rsidRPr="009E6383" w:rsidRDefault="009E6383" w:rsidP="00355A21">
      <w:pPr>
        <w:spacing w:after="0" w:line="240" w:lineRule="auto"/>
        <w:ind w:firstLine="360"/>
        <w:jc w:val="both"/>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 xml:space="preserve">(2) </w:t>
      </w:r>
      <w:r w:rsidRPr="009E6383">
        <w:rPr>
          <w:rFonts w:ascii="Times New Roman" w:eastAsia="Times New Roman" w:hAnsi="Times New Roman" w:cs="Times New Roman"/>
          <w:bCs/>
          <w:sz w:val="24"/>
          <w:szCs w:val="24"/>
        </w:rPr>
        <w:t>Страната, която се намира в невъзможност да изпълнява задълженията си по този договор поради непредвидени обстоятелства или непреодолима сила е длъжна незабавно:</w:t>
      </w:r>
    </w:p>
    <w:p w:rsidR="009E6383" w:rsidRPr="009E6383" w:rsidRDefault="009E6383" w:rsidP="00475F6C">
      <w:pPr>
        <w:numPr>
          <w:ilvl w:val="0"/>
          <w:numId w:val="41"/>
        </w:num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 xml:space="preserve">Да уведоми  писмено  другата страна за настъпилото събитие, което причинява неизпълнение на задълженията й; за степента, до която това събитие </w:t>
      </w:r>
      <w:r w:rsidRPr="009E6383">
        <w:rPr>
          <w:rFonts w:ascii="Times New Roman" w:eastAsia="Times New Roman" w:hAnsi="Times New Roman" w:cs="Times New Roman"/>
          <w:bCs/>
          <w:sz w:val="24"/>
          <w:szCs w:val="24"/>
        </w:rPr>
        <w:lastRenderedPageBreak/>
        <w:t>възпрепятства изпълнението на задълженията на тази страна; за причините на събитието; за неговото  предполагаемо времетраене;</w:t>
      </w:r>
    </w:p>
    <w:p w:rsidR="009E6383" w:rsidRPr="009E6383" w:rsidRDefault="009E6383" w:rsidP="00475F6C">
      <w:pPr>
        <w:numPr>
          <w:ilvl w:val="0"/>
          <w:numId w:val="41"/>
        </w:num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Да положи всички разумни усилия, за да избегне, отстрани или ограничи до минимум понесените вреди и загуби.</w:t>
      </w:r>
    </w:p>
    <w:p w:rsidR="009E6383" w:rsidRPr="009E6383" w:rsidRDefault="009E6383" w:rsidP="00355A21">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(3)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9E6383" w:rsidRPr="009E6383" w:rsidRDefault="009E6383" w:rsidP="00355A21">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(4) Липсата на парични средства не представлява непреодолима сила.</w:t>
      </w:r>
    </w:p>
    <w:p w:rsidR="009E6383" w:rsidRPr="009E6383" w:rsidRDefault="009E6383" w:rsidP="00355A21">
      <w:pPr>
        <w:spacing w:after="120" w:line="240" w:lineRule="auto"/>
        <w:ind w:firstLine="360"/>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(5) Определено събитие не може да се квалифицира като „непреодолима  сила”, ако:</w:t>
      </w:r>
    </w:p>
    <w:p w:rsidR="009E6383" w:rsidRPr="009E6383" w:rsidRDefault="009E6383" w:rsidP="00475F6C">
      <w:pPr>
        <w:numPr>
          <w:ilvl w:val="0"/>
          <w:numId w:val="42"/>
        </w:numPr>
        <w:spacing w:after="0" w:line="240" w:lineRule="auto"/>
        <w:ind w:left="0" w:firstLine="426"/>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Ефектът от това събитие е могъл да се избегне, ако някоя от страните е изпълнявала добросъвестно задълженията си по този договор.</w:t>
      </w:r>
    </w:p>
    <w:p w:rsidR="009E6383" w:rsidRPr="009E6383" w:rsidRDefault="009E6383" w:rsidP="00475F6C">
      <w:pPr>
        <w:numPr>
          <w:ilvl w:val="0"/>
          <w:numId w:val="42"/>
        </w:numPr>
        <w:spacing w:after="0" w:line="240" w:lineRule="auto"/>
        <w:ind w:left="0" w:firstLine="426"/>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Ефектът от това събитие е могъл да бъде избегнат или намален с полагането на  всички разумни грижи.</w:t>
      </w:r>
    </w:p>
    <w:p w:rsidR="009E6383" w:rsidRPr="009E6383" w:rsidRDefault="009E6383" w:rsidP="00355A21">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sidR="0057475F">
        <w:rPr>
          <w:rFonts w:ascii="Times New Roman" w:eastAsia="Times New Roman" w:hAnsi="Times New Roman" w:cs="Times New Roman"/>
          <w:b/>
          <w:sz w:val="24"/>
          <w:szCs w:val="24"/>
        </w:rPr>
        <w:t>23</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В случай на възникването на непреодолима сила, изпълнението на съответното задължение по този договор се спира.</w:t>
      </w:r>
    </w:p>
    <w:p w:rsidR="009E6383" w:rsidRPr="009E6383" w:rsidRDefault="009E6383" w:rsidP="009E6383">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ab/>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XII</w:t>
      </w:r>
      <w:r w:rsidRPr="009E6383">
        <w:rPr>
          <w:rFonts w:ascii="Times New Roman" w:eastAsia="Times New Roman" w:hAnsi="Times New Roman" w:cs="Times New Roman"/>
          <w:b/>
          <w:sz w:val="24"/>
          <w:szCs w:val="24"/>
        </w:rPr>
        <w:t>.ИЗМЕНЕНИЕ НА ДОГОВОРА</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674254">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sidR="0057475F">
        <w:rPr>
          <w:rFonts w:ascii="Times New Roman" w:eastAsia="Times New Roman" w:hAnsi="Times New Roman" w:cs="Times New Roman"/>
          <w:b/>
          <w:sz w:val="24"/>
          <w:szCs w:val="24"/>
        </w:rPr>
        <w:t>24</w:t>
      </w:r>
      <w:r w:rsidRPr="009E6383">
        <w:rPr>
          <w:rFonts w:ascii="Times New Roman" w:eastAsia="Times New Roman" w:hAnsi="Times New Roman" w:cs="Times New Roman"/>
          <w:sz w:val="24"/>
          <w:szCs w:val="24"/>
        </w:rPr>
        <w:t>. (1) Страните по този договор не могат да го изменят.</w:t>
      </w:r>
    </w:p>
    <w:p w:rsidR="009E6383" w:rsidRPr="009E6383" w:rsidRDefault="009E6383" w:rsidP="00B20819">
      <w:pPr>
        <w:widowControl w:val="0"/>
        <w:autoSpaceDE w:val="0"/>
        <w:autoSpaceDN w:val="0"/>
        <w:adjustRightInd w:val="0"/>
        <w:spacing w:after="0" w:line="240" w:lineRule="auto"/>
        <w:ind w:right="140" w:firstLine="426"/>
        <w:jc w:val="both"/>
        <w:rPr>
          <w:rFonts w:ascii="Times New Roman" w:eastAsia="Times New Roman" w:hAnsi="Times New Roman" w:cs="Times New Roman"/>
          <w:sz w:val="24"/>
          <w:szCs w:val="24"/>
          <w:lang w:eastAsia="bg-BG"/>
        </w:rPr>
      </w:pPr>
      <w:r w:rsidRPr="009E6383">
        <w:rPr>
          <w:rFonts w:ascii="Times New Roman" w:eastAsia="Times New Roman" w:hAnsi="Times New Roman" w:cs="Times New Roman"/>
          <w:sz w:val="24"/>
          <w:szCs w:val="24"/>
          <w:lang w:eastAsia="bg-BG"/>
        </w:rPr>
        <w:t>(2) Изменение на договора се допуска по изключение при условията на чл. 43, ал.2 от ЗОП.</w:t>
      </w:r>
    </w:p>
    <w:p w:rsidR="009E6383" w:rsidRPr="009E6383" w:rsidRDefault="009E6383" w:rsidP="009E6383">
      <w:pPr>
        <w:spacing w:after="0" w:line="240" w:lineRule="auto"/>
        <w:rPr>
          <w:rFonts w:ascii="Times New Roman" w:eastAsia="Times New Roman" w:hAnsi="Times New Roman" w:cs="Times New Roman"/>
          <w:sz w:val="24"/>
          <w:szCs w:val="24"/>
        </w:rPr>
      </w:pP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XIII</w:t>
      </w:r>
      <w:r w:rsidRPr="009E6383">
        <w:rPr>
          <w:rFonts w:ascii="Times New Roman" w:eastAsia="Times New Roman" w:hAnsi="Times New Roman" w:cs="Times New Roman"/>
          <w:b/>
          <w:sz w:val="24"/>
          <w:szCs w:val="24"/>
        </w:rPr>
        <w:t>.УСЛОВИЯ ЗА ПРЕКРАТЯВАНЕ НА ДОГОВОРА</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C113BF">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sidR="0057475F">
        <w:rPr>
          <w:rFonts w:ascii="Times New Roman" w:eastAsia="Times New Roman" w:hAnsi="Times New Roman" w:cs="Times New Roman"/>
          <w:b/>
          <w:sz w:val="24"/>
          <w:szCs w:val="24"/>
        </w:rPr>
        <w:t>25</w:t>
      </w:r>
      <w:r w:rsidRPr="009E6383">
        <w:rPr>
          <w:rFonts w:ascii="Times New Roman" w:eastAsia="Times New Roman" w:hAnsi="Times New Roman" w:cs="Times New Roman"/>
          <w:sz w:val="24"/>
          <w:szCs w:val="24"/>
        </w:rPr>
        <w:t>.  Настоящият  договор се прекратява:</w:t>
      </w:r>
    </w:p>
    <w:p w:rsidR="009E6383" w:rsidRPr="009E6383" w:rsidRDefault="009E6383" w:rsidP="00475F6C">
      <w:pPr>
        <w:numPr>
          <w:ilvl w:val="0"/>
          <w:numId w:val="43"/>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С изтичане на срока по чл. 2;</w:t>
      </w:r>
    </w:p>
    <w:p w:rsidR="009E6383" w:rsidRPr="009E6383" w:rsidRDefault="009E6383" w:rsidP="00475F6C">
      <w:pPr>
        <w:numPr>
          <w:ilvl w:val="0"/>
          <w:numId w:val="43"/>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По взаимно съгласие между страните, изразено в писмена форма;</w:t>
      </w:r>
    </w:p>
    <w:p w:rsidR="009E6383" w:rsidRPr="009E6383" w:rsidRDefault="009E6383" w:rsidP="00475F6C">
      <w:pPr>
        <w:numPr>
          <w:ilvl w:val="0"/>
          <w:numId w:val="43"/>
        </w:numPr>
        <w:tabs>
          <w:tab w:val="clear" w:pos="720"/>
        </w:tabs>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При виновно неизпълнение на задълженията на една от страните по договора с 10-дневно писмено предизвестие от изправната до неизправната страна;</w:t>
      </w:r>
    </w:p>
    <w:p w:rsidR="00C113BF" w:rsidRDefault="009E6383" w:rsidP="00475F6C">
      <w:pPr>
        <w:numPr>
          <w:ilvl w:val="0"/>
          <w:numId w:val="43"/>
        </w:numPr>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При условията на чл. 43, ал. 4 от Закона за обществените поръчки; </w:t>
      </w:r>
    </w:p>
    <w:p w:rsidR="009E6383" w:rsidRPr="00C113BF" w:rsidRDefault="009E6383" w:rsidP="00475F6C">
      <w:pPr>
        <w:numPr>
          <w:ilvl w:val="0"/>
          <w:numId w:val="43"/>
        </w:numPr>
        <w:tabs>
          <w:tab w:val="clear" w:pos="720"/>
        </w:tabs>
        <w:spacing w:after="0" w:line="240" w:lineRule="auto"/>
        <w:ind w:left="0" w:firstLine="426"/>
        <w:jc w:val="both"/>
        <w:rPr>
          <w:rFonts w:ascii="Times New Roman" w:eastAsia="Times New Roman" w:hAnsi="Times New Roman" w:cs="Times New Roman"/>
          <w:sz w:val="24"/>
          <w:szCs w:val="24"/>
        </w:rPr>
      </w:pPr>
      <w:r w:rsidRPr="00C113BF">
        <w:rPr>
          <w:rFonts w:ascii="Times New Roman" w:eastAsia="Times New Roman" w:hAnsi="Times New Roman" w:cs="Times New Roman"/>
          <w:sz w:val="24"/>
          <w:szCs w:val="24"/>
        </w:rPr>
        <w:t>С окончателното му изпълнение.</w:t>
      </w:r>
    </w:p>
    <w:p w:rsidR="009E6383" w:rsidRPr="009E6383" w:rsidRDefault="009E6383" w:rsidP="009E6383">
      <w:pPr>
        <w:spacing w:after="0" w:line="240" w:lineRule="auto"/>
        <w:ind w:left="283"/>
        <w:jc w:val="both"/>
        <w:rPr>
          <w:rFonts w:ascii="Times New Roman" w:eastAsia="Times New Roman" w:hAnsi="Times New Roman" w:cs="Times New Roman"/>
          <w:sz w:val="24"/>
          <w:szCs w:val="24"/>
        </w:rPr>
      </w:pPr>
    </w:p>
    <w:p w:rsidR="009E6383" w:rsidRPr="009E6383" w:rsidRDefault="009E6383" w:rsidP="00674254">
      <w:pPr>
        <w:spacing w:after="0" w:line="240" w:lineRule="auto"/>
        <w:ind w:left="283"/>
        <w:jc w:val="center"/>
        <w:rPr>
          <w:rFonts w:ascii="Times New Roman" w:eastAsia="Times New Roman" w:hAnsi="Times New Roman" w:cs="Times New Roman"/>
          <w:b/>
          <w:sz w:val="24"/>
          <w:szCs w:val="24"/>
          <w:lang w:val="en-US"/>
        </w:rPr>
      </w:pPr>
      <w:r w:rsidRPr="009E6383">
        <w:rPr>
          <w:rFonts w:ascii="Times New Roman" w:eastAsia="Times New Roman" w:hAnsi="Times New Roman" w:cs="Times New Roman"/>
          <w:b/>
          <w:sz w:val="24"/>
          <w:szCs w:val="24"/>
          <w:lang w:val="en-US"/>
        </w:rPr>
        <w:t>XIV</w:t>
      </w:r>
      <w:r w:rsidRPr="009E6383">
        <w:rPr>
          <w:rFonts w:ascii="Times New Roman" w:eastAsia="Times New Roman" w:hAnsi="Times New Roman" w:cs="Times New Roman"/>
          <w:b/>
          <w:sz w:val="24"/>
          <w:szCs w:val="24"/>
        </w:rPr>
        <w:t>. ЕТИЧНИ КЛАУЗИ</w:t>
      </w:r>
    </w:p>
    <w:p w:rsidR="009E6383" w:rsidRPr="009E6383" w:rsidRDefault="009E6383" w:rsidP="009E6383">
      <w:pPr>
        <w:spacing w:after="0" w:line="240" w:lineRule="auto"/>
        <w:ind w:left="283"/>
        <w:rPr>
          <w:rFonts w:ascii="Times New Roman" w:eastAsia="Times New Roman" w:hAnsi="Times New Roman" w:cs="Times New Roman"/>
          <w:b/>
          <w:sz w:val="24"/>
          <w:szCs w:val="24"/>
          <w:lang w:val="en-US"/>
        </w:rPr>
      </w:pPr>
    </w:p>
    <w:p w:rsidR="009E6383" w:rsidRPr="009E6383" w:rsidRDefault="009E6383" w:rsidP="00674254">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57475F">
        <w:rPr>
          <w:rFonts w:ascii="Times New Roman" w:eastAsia="Times New Roman" w:hAnsi="Times New Roman" w:cs="Times New Roman"/>
          <w:b/>
          <w:sz w:val="24"/>
          <w:szCs w:val="24"/>
        </w:rPr>
        <w:t>26</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ИЗПЪЛНИТЕЛЯТ трябва да действа във всеки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и разпространяване на информация във връзка с обществената поръчка, направени без предварително одобрение на Възложителя.</w:t>
      </w:r>
    </w:p>
    <w:p w:rsidR="009E6383" w:rsidRPr="009E6383" w:rsidRDefault="009E6383" w:rsidP="00674254">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57475F">
        <w:rPr>
          <w:rFonts w:ascii="Times New Roman" w:eastAsia="Times New Roman" w:hAnsi="Times New Roman" w:cs="Times New Roman"/>
          <w:b/>
          <w:sz w:val="24"/>
          <w:szCs w:val="24"/>
        </w:rPr>
        <w:t>27</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не може да ангажира Възложителя с дейност без предварително писмено съгласие на последния.</w:t>
      </w:r>
    </w:p>
    <w:p w:rsidR="009E6383" w:rsidRPr="009E6383" w:rsidRDefault="009E6383" w:rsidP="00674254">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57475F">
        <w:rPr>
          <w:rFonts w:ascii="Times New Roman" w:eastAsia="Times New Roman" w:hAnsi="Times New Roman" w:cs="Times New Roman"/>
          <w:b/>
          <w:sz w:val="24"/>
          <w:szCs w:val="24"/>
        </w:rPr>
        <w:t>28</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не може да приема други плащания във връзка с договора, освен тези, описани в самия договор.</w:t>
      </w:r>
    </w:p>
    <w:p w:rsidR="009E6383" w:rsidRPr="009E6383" w:rsidRDefault="0057475F" w:rsidP="00BD3649">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Чл.29</w:t>
      </w:r>
      <w:r w:rsidR="009E6383" w:rsidRPr="009E6383">
        <w:rPr>
          <w:rFonts w:ascii="Times New Roman" w:eastAsia="Times New Roman" w:hAnsi="Times New Roman" w:cs="Times New Roman"/>
          <w:b/>
          <w:sz w:val="24"/>
          <w:szCs w:val="24"/>
        </w:rPr>
        <w:t>.</w:t>
      </w:r>
      <w:r w:rsidR="009E6383" w:rsidRPr="009E6383">
        <w:rPr>
          <w:rFonts w:ascii="Times New Roman" w:eastAsia="Times New Roman" w:hAnsi="Times New Roman" w:cs="Times New Roman"/>
          <w:sz w:val="24"/>
          <w:szCs w:val="24"/>
        </w:rPr>
        <w:t xml:space="preserve">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9E6383" w:rsidRPr="009E6383" w:rsidRDefault="0057475F" w:rsidP="00BD3649">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Чл.30</w:t>
      </w:r>
      <w:r w:rsidR="009E6383" w:rsidRPr="009E6383">
        <w:rPr>
          <w:rFonts w:ascii="Times New Roman" w:eastAsia="Times New Roman" w:hAnsi="Times New Roman" w:cs="Times New Roman"/>
          <w:b/>
          <w:sz w:val="24"/>
          <w:szCs w:val="24"/>
        </w:rPr>
        <w:t>.</w:t>
      </w:r>
      <w:r w:rsidR="009E6383" w:rsidRPr="009E6383">
        <w:rPr>
          <w:rFonts w:ascii="Times New Roman" w:eastAsia="Times New Roman" w:hAnsi="Times New Roman" w:cs="Times New Roman"/>
          <w:sz w:val="24"/>
          <w:szCs w:val="24"/>
        </w:rPr>
        <w:t xml:space="preserve"> ИЗПЪЛНИТЕЛЯТ ще се въздържа от всички взаимоотношения, които могат да компрометират неговата независимост или независимостта на служителите му.</w:t>
      </w:r>
    </w:p>
    <w:p w:rsidR="009E6383" w:rsidRPr="009E6383" w:rsidRDefault="009E6383" w:rsidP="009E6383">
      <w:pPr>
        <w:keepNext/>
        <w:spacing w:after="0" w:line="240" w:lineRule="auto"/>
        <w:ind w:firstLine="709"/>
        <w:jc w:val="both"/>
        <w:outlineLvl w:val="2"/>
        <w:rPr>
          <w:rFonts w:ascii="Arial" w:eastAsia="Times New Roman" w:hAnsi="Arial" w:cs="Arial"/>
          <w:b/>
          <w:bCs/>
          <w:sz w:val="26"/>
          <w:szCs w:val="26"/>
        </w:rPr>
      </w:pPr>
      <w:r w:rsidRPr="009E6383">
        <w:rPr>
          <w:rFonts w:ascii="Arial" w:eastAsia="Times New Roman" w:hAnsi="Arial" w:cs="Arial"/>
          <w:b/>
          <w:bCs/>
          <w:sz w:val="26"/>
          <w:szCs w:val="26"/>
        </w:rPr>
        <w:t xml:space="preserve">                 </w:t>
      </w:r>
    </w:p>
    <w:p w:rsidR="009E6383" w:rsidRPr="009E6383" w:rsidRDefault="009E6383" w:rsidP="009E6383">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XV</w:t>
      </w:r>
      <w:r w:rsidRPr="009E6383">
        <w:rPr>
          <w:rFonts w:ascii="Times New Roman" w:eastAsia="Times New Roman" w:hAnsi="Times New Roman" w:cs="Times New Roman"/>
          <w:b/>
          <w:sz w:val="24"/>
          <w:szCs w:val="24"/>
        </w:rPr>
        <w:t>.ЗАКЛЮЧИТЕЛНИ РАЗПОРЕДБИ</w:t>
      </w:r>
    </w:p>
    <w:p w:rsidR="009E6383" w:rsidRPr="009E6383" w:rsidRDefault="009E6383" w:rsidP="009E6383">
      <w:pPr>
        <w:spacing w:after="0" w:line="240" w:lineRule="auto"/>
        <w:jc w:val="both"/>
        <w:rPr>
          <w:rFonts w:ascii="Times New Roman" w:eastAsia="Times New Roman" w:hAnsi="Times New Roman" w:cs="Times New Roman"/>
          <w:b/>
          <w:sz w:val="24"/>
          <w:szCs w:val="24"/>
        </w:rPr>
      </w:pP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6D4884">
      <w:pPr>
        <w:spacing w:after="0" w:line="240" w:lineRule="auto"/>
        <w:ind w:firstLine="567"/>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sidR="0057475F">
        <w:rPr>
          <w:rFonts w:ascii="Times New Roman" w:eastAsia="Times New Roman" w:hAnsi="Times New Roman" w:cs="Times New Roman"/>
          <w:b/>
          <w:sz w:val="24"/>
          <w:szCs w:val="24"/>
        </w:rPr>
        <w:t>31</w:t>
      </w:r>
      <w:r w:rsidRPr="009E6383">
        <w:rPr>
          <w:rFonts w:ascii="Times New Roman" w:eastAsia="Times New Roman" w:hAnsi="Times New Roman" w:cs="Times New Roman"/>
          <w:sz w:val="24"/>
          <w:szCs w:val="24"/>
        </w:rPr>
        <w:t>. ВЪЗЛОЖИТЕЛЯТ не носи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w:t>
      </w:r>
    </w:p>
    <w:p w:rsidR="009E6383" w:rsidRPr="009E6383" w:rsidRDefault="0057475F" w:rsidP="006D48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32</w:t>
      </w:r>
      <w:r w:rsidR="009E6383" w:rsidRPr="009E6383">
        <w:rPr>
          <w:rFonts w:ascii="Times New Roman" w:eastAsia="Times New Roman" w:hAnsi="Times New Roman" w:cs="Times New Roman"/>
          <w:sz w:val="24"/>
          <w:szCs w:val="24"/>
        </w:rPr>
        <w:t>. Комуникацията по този договор се осъществява в писмена форма. Писмената форма се счита за спазена и когато съобщенията са отправени по факс. При промяна на данните за кореспонденция всяка от страните е длъжна да уведоми другата в седемдневен срок от настъпване на промяната.</w:t>
      </w:r>
    </w:p>
    <w:p w:rsidR="009E6383" w:rsidRPr="009E6383" w:rsidRDefault="0057475F" w:rsidP="006D488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Чл.33</w:t>
      </w:r>
      <w:r w:rsidR="009E6383" w:rsidRPr="009E6383">
        <w:rPr>
          <w:rFonts w:ascii="Times New Roman" w:eastAsia="Times New Roman" w:hAnsi="Times New Roman" w:cs="Times New Roman"/>
          <w:sz w:val="24"/>
          <w:szCs w:val="24"/>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9E6383" w:rsidRPr="009E6383" w:rsidRDefault="0057475F" w:rsidP="00BD364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Чл.34</w:t>
      </w:r>
      <w:r w:rsidR="009E6383" w:rsidRPr="009E6383">
        <w:rPr>
          <w:rFonts w:ascii="Times New Roman" w:eastAsia="Times New Roman" w:hAnsi="Times New Roman" w:cs="Times New Roman"/>
          <w:b/>
          <w:sz w:val="24"/>
          <w:szCs w:val="24"/>
        </w:rPr>
        <w:t>.</w:t>
      </w:r>
      <w:r w:rsidR="009E6383" w:rsidRPr="009E6383">
        <w:rPr>
          <w:rFonts w:ascii="Times New Roman" w:eastAsia="Times New Roman" w:hAnsi="Times New Roman" w:cs="Times New Roman"/>
          <w:sz w:val="24"/>
          <w:szCs w:val="24"/>
        </w:rPr>
        <w:t xml:space="preserve">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ind w:firstLine="54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За неуредените в настоящия договор въпроси се прилагат разпоредбите на Търговския закон, Закона за задълженията и договорите, Закона за обществените поръчки  и останалото действащо българско законодателство.</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ind w:firstLine="54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Настоящия договор се подписа в </w:t>
      </w:r>
      <w:r w:rsidR="00846F71">
        <w:rPr>
          <w:rFonts w:ascii="Times New Roman" w:eastAsia="Times New Roman" w:hAnsi="Times New Roman" w:cs="Times New Roman"/>
          <w:sz w:val="24"/>
          <w:szCs w:val="24"/>
        </w:rPr>
        <w:t>три еднообразни екземпляра -</w:t>
      </w:r>
      <w:r w:rsidRPr="009E6383">
        <w:rPr>
          <w:rFonts w:ascii="Times New Roman" w:eastAsia="Times New Roman" w:hAnsi="Times New Roman" w:cs="Times New Roman"/>
          <w:sz w:val="24"/>
          <w:szCs w:val="24"/>
        </w:rPr>
        <w:t xml:space="preserve"> един за ИЗПЪЛНИТЕЛЯ и </w:t>
      </w:r>
      <w:r w:rsidR="00846F71">
        <w:rPr>
          <w:rFonts w:ascii="Times New Roman" w:eastAsia="Times New Roman" w:hAnsi="Times New Roman" w:cs="Times New Roman"/>
          <w:sz w:val="24"/>
          <w:szCs w:val="24"/>
        </w:rPr>
        <w:t>два</w:t>
      </w:r>
      <w:r w:rsidRPr="009E6383">
        <w:rPr>
          <w:rFonts w:ascii="Times New Roman" w:eastAsia="Times New Roman" w:hAnsi="Times New Roman" w:cs="Times New Roman"/>
          <w:sz w:val="24"/>
          <w:szCs w:val="24"/>
        </w:rPr>
        <w:t xml:space="preserve"> за ВЪЗЛОЖИТЕЛЯ.</w:t>
      </w: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w:t>
      </w:r>
    </w:p>
    <w:p w:rsidR="009E6383" w:rsidRPr="009E6383" w:rsidRDefault="009E6383" w:rsidP="009E6383">
      <w:pPr>
        <w:spacing w:after="0" w:line="240" w:lineRule="auto"/>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bCs/>
          <w:sz w:val="24"/>
          <w:szCs w:val="24"/>
        </w:rPr>
        <w:t>Лице за контакт от страна на ВЪЗЛОЖИТЕЛЯ: .....................................................................................................................................................</w:t>
      </w:r>
    </w:p>
    <w:p w:rsidR="009E6383" w:rsidRPr="009E6383" w:rsidRDefault="009E6383" w:rsidP="009E6383">
      <w:pPr>
        <w:tabs>
          <w:tab w:val="left" w:pos="0"/>
          <w:tab w:val="left" w:pos="720"/>
          <w:tab w:val="left" w:pos="900"/>
        </w:tabs>
        <w:spacing w:after="0" w:line="240" w:lineRule="auto"/>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 xml:space="preserve">                     Лице за контакт от страна на ИЗПЪЛНИТЕЛЯ: ......................................................................................................................................................</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Неразделна част от настоящия </w:t>
      </w:r>
      <w:r w:rsidR="006D20BA">
        <w:rPr>
          <w:rFonts w:ascii="Times New Roman" w:eastAsia="Times New Roman" w:hAnsi="Times New Roman" w:cs="Times New Roman"/>
          <w:sz w:val="24"/>
          <w:szCs w:val="24"/>
        </w:rPr>
        <w:t>договор са следните приложения:</w:t>
      </w:r>
    </w:p>
    <w:p w:rsidR="0004662A" w:rsidRPr="00FC7CAE" w:rsidRDefault="0004662A" w:rsidP="000466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Приложение № 1: </w:t>
      </w:r>
      <w:r w:rsidRPr="00FC7CAE">
        <w:rPr>
          <w:rFonts w:ascii="Times New Roman" w:eastAsia="Times New Roman" w:hAnsi="Times New Roman" w:cs="Times New Roman"/>
          <w:sz w:val="24"/>
          <w:szCs w:val="24"/>
        </w:rPr>
        <w:t>Техническо задание за обществена поръчка</w:t>
      </w:r>
      <w:r>
        <w:rPr>
          <w:rFonts w:ascii="Times New Roman" w:eastAsia="Times New Roman" w:hAnsi="Times New Roman" w:cs="Times New Roman"/>
          <w:sz w:val="24"/>
          <w:szCs w:val="24"/>
        </w:rPr>
        <w:t>;</w:t>
      </w:r>
    </w:p>
    <w:p w:rsidR="0004662A" w:rsidRPr="009E6383" w:rsidRDefault="0004662A" w:rsidP="0004662A">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Приложение</w:t>
      </w:r>
      <w:r>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9E6383">
        <w:rPr>
          <w:rFonts w:ascii="Times New Roman" w:eastAsia="Times New Roman" w:hAnsi="Times New Roman" w:cs="Times New Roman"/>
          <w:sz w:val="24"/>
          <w:szCs w:val="24"/>
        </w:rPr>
        <w:t xml:space="preserve">: Техническата оферта на Изпълнителя; </w:t>
      </w:r>
    </w:p>
    <w:p w:rsidR="0004662A" w:rsidRDefault="0004662A" w:rsidP="0004662A">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Приложение</w:t>
      </w:r>
      <w:r>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09E638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Ценовата оферта на Изпълнителя;</w:t>
      </w:r>
    </w:p>
    <w:p w:rsidR="0004662A" w:rsidRPr="005225E1" w:rsidRDefault="0004662A" w:rsidP="000466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 4: </w:t>
      </w:r>
      <w:r>
        <w:rPr>
          <w:rFonts w:ascii="Times New Roman" w:eastAsia="Times New Roman" w:hAnsi="Times New Roman" w:cs="Times New Roman"/>
          <w:sz w:val="24"/>
          <w:szCs w:val="24"/>
        </w:rPr>
        <w:t xml:space="preserve">Списък на второстепенните разпоредители </w:t>
      </w:r>
      <w:r w:rsidRPr="009E6383">
        <w:rPr>
          <w:rFonts w:ascii="Times New Roman" w:eastAsia="Times New Roman" w:hAnsi="Times New Roman" w:cs="Times New Roman"/>
          <w:sz w:val="24"/>
          <w:szCs w:val="24"/>
        </w:rPr>
        <w:t>бюджетна издръжка, които не са самостоятелни юридически лица</w:t>
      </w:r>
      <w:r>
        <w:rPr>
          <w:rFonts w:ascii="Times New Roman" w:eastAsia="Times New Roman" w:hAnsi="Times New Roman" w:cs="Times New Roman"/>
          <w:sz w:val="24"/>
          <w:szCs w:val="24"/>
        </w:rPr>
        <w:t>.</w:t>
      </w:r>
    </w:p>
    <w:p w:rsidR="009E6383" w:rsidRPr="009E6383" w:rsidRDefault="009E6383" w:rsidP="009E6383">
      <w:pPr>
        <w:spacing w:after="0" w:line="240" w:lineRule="auto"/>
        <w:jc w:val="both"/>
        <w:rPr>
          <w:rFonts w:ascii="Times New Roman" w:eastAsia="Times New Roman" w:hAnsi="Times New Roman" w:cs="Times New Roman"/>
          <w:sz w:val="24"/>
          <w:szCs w:val="24"/>
        </w:rPr>
      </w:pPr>
    </w:p>
    <w:p w:rsidR="009E6383" w:rsidRPr="009E6383" w:rsidRDefault="009E6383" w:rsidP="009E6383">
      <w:pPr>
        <w:contextualSpacing/>
        <w:jc w:val="both"/>
        <w:rPr>
          <w:rFonts w:ascii="Calibri" w:eastAsia="Calibri" w:hAnsi="Calibri" w:cs="Times New Roman"/>
        </w:rPr>
      </w:pPr>
    </w:p>
    <w:p w:rsidR="009E6383" w:rsidRPr="009E6383" w:rsidRDefault="009E6383" w:rsidP="009E6383">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ВЪЗЛОЖИТЕЛ:</w:t>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t>ИЗПЪЛНИТЕЛ:</w:t>
      </w:r>
    </w:p>
    <w:p w:rsidR="009E6383" w:rsidRPr="009E6383" w:rsidRDefault="009E6383" w:rsidP="009E6383">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ab/>
      </w:r>
    </w:p>
    <w:p w:rsidR="009E6383" w:rsidRPr="009E6383" w:rsidRDefault="009E6383" w:rsidP="009E6383">
      <w:pPr>
        <w:spacing w:after="0" w:line="240" w:lineRule="auto"/>
        <w:ind w:firstLine="426"/>
        <w:jc w:val="both"/>
        <w:rPr>
          <w:rFonts w:ascii="Times New Roman" w:eastAsia="Times New Roman" w:hAnsi="Times New Roman" w:cs="Times New Roman"/>
          <w:b/>
          <w:sz w:val="24"/>
          <w:szCs w:val="24"/>
          <w:lang w:eastAsia="bg-BG"/>
        </w:rPr>
      </w:pPr>
    </w:p>
    <w:p w:rsidR="00892659" w:rsidRPr="00463302" w:rsidRDefault="007C05F5" w:rsidP="00892659">
      <w:pPr>
        <w:pStyle w:val="a3"/>
        <w:spacing w:after="0"/>
        <w:ind w:firstLine="426"/>
        <w:jc w:val="left"/>
        <w:rPr>
          <w:sz w:val="24"/>
          <w:szCs w:val="24"/>
          <w:lang w:val="bg-BG"/>
        </w:rPr>
      </w:pPr>
      <w:r>
        <w:rPr>
          <w:sz w:val="24"/>
          <w:szCs w:val="24"/>
          <w:lang w:val="bg-BG"/>
        </w:rPr>
        <w:t>ПЛАМЕН СТОИЛ</w:t>
      </w:r>
      <w:r w:rsidR="00892659" w:rsidRPr="00463302">
        <w:rPr>
          <w:sz w:val="24"/>
          <w:szCs w:val="24"/>
          <w:lang w:val="bg-BG"/>
        </w:rPr>
        <w:t>ОВ</w:t>
      </w:r>
    </w:p>
    <w:p w:rsidR="00892659" w:rsidRPr="007C05F5" w:rsidRDefault="00892659" w:rsidP="007C05F5">
      <w:pPr>
        <w:spacing w:after="0" w:line="240" w:lineRule="auto"/>
        <w:ind w:firstLine="426"/>
        <w:rPr>
          <w:rFonts w:ascii="Times New Roman" w:hAnsi="Times New Roman" w:cs="Times New Roman"/>
          <w:i/>
        </w:rPr>
      </w:pPr>
      <w:r w:rsidRPr="005714BB">
        <w:rPr>
          <w:rFonts w:ascii="Times New Roman" w:hAnsi="Times New Roman" w:cs="Times New Roman"/>
          <w:i/>
        </w:rPr>
        <w:t xml:space="preserve">Кмет на Община Русе, </w:t>
      </w:r>
    </w:p>
    <w:p w:rsidR="009E6383" w:rsidRPr="009E6383" w:rsidRDefault="00892659" w:rsidP="00892659">
      <w:pPr>
        <w:spacing w:after="0" w:line="240" w:lineRule="auto"/>
        <w:ind w:firstLine="426"/>
        <w:jc w:val="both"/>
        <w:rPr>
          <w:rFonts w:ascii="Times New Roman" w:eastAsia="Times New Roman" w:hAnsi="Times New Roman" w:cs="Times New Roman"/>
          <w:sz w:val="24"/>
          <w:szCs w:val="24"/>
          <w:lang w:eastAsia="bg-BG"/>
        </w:rPr>
      </w:pP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sz w:val="24"/>
          <w:szCs w:val="24"/>
          <w:lang w:eastAsia="bg-BG"/>
        </w:rPr>
        <w:tab/>
      </w:r>
      <w:r w:rsidRPr="009E6383">
        <w:rPr>
          <w:rFonts w:ascii="Times New Roman" w:eastAsia="Times New Roman" w:hAnsi="Times New Roman" w:cs="Times New Roman"/>
          <w:sz w:val="24"/>
          <w:szCs w:val="24"/>
          <w:lang w:eastAsia="bg-BG"/>
        </w:rPr>
        <w:tab/>
      </w:r>
      <w:r w:rsidRPr="009E6383">
        <w:rPr>
          <w:rFonts w:ascii="Times New Roman" w:eastAsia="Times New Roman" w:hAnsi="Times New Roman" w:cs="Times New Roman"/>
          <w:sz w:val="24"/>
          <w:szCs w:val="24"/>
          <w:lang w:eastAsia="bg-BG"/>
        </w:rPr>
        <w:tab/>
      </w:r>
      <w:r w:rsidR="009E6383" w:rsidRPr="009E6383">
        <w:rPr>
          <w:rFonts w:ascii="Times New Roman" w:eastAsia="Times New Roman" w:hAnsi="Times New Roman" w:cs="Times New Roman"/>
          <w:i/>
          <w:sz w:val="24"/>
          <w:szCs w:val="24"/>
          <w:lang w:eastAsia="bg-BG"/>
        </w:rPr>
        <w:tab/>
      </w:r>
      <w:r w:rsidR="009E6383" w:rsidRPr="009E6383">
        <w:rPr>
          <w:rFonts w:ascii="Times New Roman" w:eastAsia="Times New Roman" w:hAnsi="Times New Roman" w:cs="Times New Roman"/>
          <w:i/>
          <w:sz w:val="24"/>
          <w:szCs w:val="24"/>
          <w:lang w:eastAsia="bg-BG"/>
        </w:rPr>
        <w:tab/>
      </w:r>
      <w:r w:rsidR="009E6383" w:rsidRPr="009E6383">
        <w:rPr>
          <w:rFonts w:ascii="Times New Roman" w:eastAsia="Times New Roman" w:hAnsi="Times New Roman" w:cs="Times New Roman"/>
          <w:i/>
          <w:sz w:val="24"/>
          <w:szCs w:val="24"/>
          <w:lang w:eastAsia="bg-BG"/>
        </w:rPr>
        <w:tab/>
      </w:r>
      <w:r w:rsidR="009E6383" w:rsidRPr="009E6383">
        <w:rPr>
          <w:rFonts w:ascii="Times New Roman" w:eastAsia="Times New Roman" w:hAnsi="Times New Roman" w:cs="Times New Roman"/>
          <w:i/>
          <w:sz w:val="24"/>
          <w:szCs w:val="24"/>
          <w:lang w:eastAsia="bg-BG"/>
        </w:rPr>
        <w:tab/>
      </w:r>
      <w:r w:rsidR="009E6383" w:rsidRPr="009E6383">
        <w:rPr>
          <w:rFonts w:ascii="Times New Roman" w:eastAsia="Times New Roman" w:hAnsi="Times New Roman" w:cs="Times New Roman"/>
          <w:sz w:val="24"/>
          <w:szCs w:val="24"/>
          <w:lang w:eastAsia="bg-BG"/>
        </w:rPr>
        <w:tab/>
      </w:r>
    </w:p>
    <w:p w:rsidR="0018152B" w:rsidRDefault="0018152B" w:rsidP="009E6383">
      <w:pPr>
        <w:spacing w:after="0" w:line="240" w:lineRule="auto"/>
        <w:ind w:firstLine="426"/>
        <w:jc w:val="both"/>
        <w:rPr>
          <w:rFonts w:ascii="Times New Roman" w:eastAsia="Times New Roman" w:hAnsi="Times New Roman" w:cs="Times New Roman"/>
          <w:b/>
          <w:sz w:val="24"/>
          <w:szCs w:val="24"/>
          <w:lang w:eastAsia="bg-BG"/>
        </w:rPr>
      </w:pPr>
    </w:p>
    <w:p w:rsidR="009E6383" w:rsidRPr="009E6383" w:rsidRDefault="009E6383" w:rsidP="009E6383">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САБИНА МИНКОВСКА</w:t>
      </w:r>
    </w:p>
    <w:p w:rsidR="009E6383" w:rsidRPr="009E6383" w:rsidRDefault="009E6383" w:rsidP="009E6383">
      <w:pPr>
        <w:spacing w:after="0" w:line="240" w:lineRule="auto"/>
        <w:ind w:firstLine="426"/>
        <w:jc w:val="both"/>
        <w:rPr>
          <w:rFonts w:ascii="Times New Roman" w:eastAsia="Times New Roman" w:hAnsi="Times New Roman" w:cs="Times New Roman"/>
          <w:i/>
          <w:sz w:val="24"/>
          <w:szCs w:val="24"/>
          <w:lang w:eastAsia="bg-BG"/>
        </w:rPr>
      </w:pPr>
      <w:r w:rsidRPr="009E6383">
        <w:rPr>
          <w:rFonts w:ascii="Times New Roman" w:eastAsia="Times New Roman" w:hAnsi="Times New Roman" w:cs="Times New Roman"/>
          <w:i/>
          <w:sz w:val="24"/>
          <w:szCs w:val="24"/>
          <w:lang w:eastAsia="bg-BG"/>
        </w:rPr>
        <w:t>Началник отдел ФС</w:t>
      </w:r>
    </w:p>
    <w:p w:rsidR="00892659" w:rsidRDefault="00892659">
      <w:pP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br w:type="page"/>
      </w:r>
    </w:p>
    <w:p w:rsidR="00167FA5" w:rsidRPr="00453A7D" w:rsidRDefault="00167FA5" w:rsidP="00167FA5">
      <w:pPr>
        <w:tabs>
          <w:tab w:val="left" w:pos="180"/>
          <w:tab w:val="left" w:pos="540"/>
          <w:tab w:val="left" w:pos="1080"/>
          <w:tab w:val="left" w:pos="6840"/>
        </w:tabs>
        <w:spacing w:after="0" w:line="240" w:lineRule="auto"/>
        <w:jc w:val="right"/>
        <w:rPr>
          <w:rFonts w:ascii="Times New Roman" w:eastAsia="Times New Roman" w:hAnsi="Times New Roman" w:cs="Times New Roman"/>
          <w:b/>
          <w:sz w:val="24"/>
          <w:szCs w:val="24"/>
          <w:lang w:val="en-US"/>
        </w:rPr>
      </w:pPr>
      <w:r w:rsidRPr="009E6383">
        <w:rPr>
          <w:rFonts w:ascii="Arial" w:eastAsia="Times New Roman" w:hAnsi="Arial" w:cs="Times New Roman"/>
          <w:b/>
          <w:bCs/>
          <w:u w:val="single"/>
        </w:rPr>
        <w:lastRenderedPageBreak/>
        <w:t>!!!ПРОЕКТ НА ДОГОВОР</w:t>
      </w:r>
    </w:p>
    <w:p w:rsidR="003E448B" w:rsidRDefault="003E448B" w:rsidP="00167FA5">
      <w:pPr>
        <w:widowControl w:val="0"/>
        <w:tabs>
          <w:tab w:val="left" w:pos="-720"/>
        </w:tabs>
        <w:suppressAutoHyphens/>
        <w:spacing w:after="0" w:line="240" w:lineRule="auto"/>
        <w:jc w:val="center"/>
        <w:rPr>
          <w:rFonts w:ascii="Times New Roman" w:eastAsia="Times New Roman" w:hAnsi="Times New Roman" w:cs="Times New Roman"/>
          <w:b/>
          <w:snapToGrid w:val="0"/>
          <w:sz w:val="32"/>
          <w:szCs w:val="32"/>
          <w:lang w:val="en-US"/>
        </w:rPr>
      </w:pPr>
    </w:p>
    <w:p w:rsidR="00167FA5" w:rsidRPr="009E6383" w:rsidRDefault="00167FA5" w:rsidP="00167FA5">
      <w:pPr>
        <w:widowControl w:val="0"/>
        <w:tabs>
          <w:tab w:val="left" w:pos="-720"/>
        </w:tabs>
        <w:suppressAutoHyphens/>
        <w:spacing w:after="0" w:line="240" w:lineRule="auto"/>
        <w:jc w:val="center"/>
        <w:rPr>
          <w:rFonts w:ascii="Times New Roman" w:eastAsia="Times New Roman" w:hAnsi="Times New Roman" w:cs="Times New Roman"/>
          <w:b/>
          <w:snapToGrid w:val="0"/>
          <w:sz w:val="32"/>
          <w:szCs w:val="32"/>
        </w:rPr>
      </w:pPr>
      <w:r w:rsidRPr="009E6383">
        <w:rPr>
          <w:rFonts w:ascii="Times New Roman" w:eastAsia="Times New Roman" w:hAnsi="Times New Roman" w:cs="Times New Roman"/>
          <w:b/>
          <w:snapToGrid w:val="0"/>
          <w:sz w:val="32"/>
          <w:szCs w:val="32"/>
          <w:lang w:val="en-US"/>
        </w:rPr>
        <w:t xml:space="preserve">ДОГОВОР  </w:t>
      </w:r>
    </w:p>
    <w:p w:rsidR="00167FA5" w:rsidRPr="009E6383" w:rsidRDefault="00167FA5" w:rsidP="00167FA5">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167FA5" w:rsidRPr="009E6383" w:rsidRDefault="00167FA5" w:rsidP="00167FA5">
      <w:pPr>
        <w:tabs>
          <w:tab w:val="left" w:pos="0"/>
        </w:tabs>
        <w:spacing w:after="0" w:line="240" w:lineRule="auto"/>
        <w:ind w:right="-64"/>
        <w:jc w:val="both"/>
        <w:rPr>
          <w:rFonts w:ascii="Times New Roman" w:eastAsia="Times New Roman" w:hAnsi="Times New Roman" w:cs="Times New Roman"/>
          <w:sz w:val="24"/>
          <w:szCs w:val="24"/>
        </w:rPr>
      </w:pPr>
    </w:p>
    <w:p w:rsidR="00167FA5" w:rsidRPr="009E6383" w:rsidRDefault="00167FA5" w:rsidP="00167FA5">
      <w:pPr>
        <w:tabs>
          <w:tab w:val="left" w:pos="0"/>
        </w:tabs>
        <w:spacing w:after="0" w:line="240" w:lineRule="auto"/>
        <w:ind w:right="-64"/>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Днес, ………………………….., в гр. Русе, между:</w:t>
      </w:r>
    </w:p>
    <w:p w:rsidR="00167FA5" w:rsidRPr="009E6383" w:rsidRDefault="00167FA5" w:rsidP="00167FA5">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bCs/>
          <w:sz w:val="24"/>
          <w:szCs w:val="24"/>
        </w:rPr>
        <w:t>Община  Русе</w:t>
      </w:r>
      <w:r w:rsidRPr="009E6383">
        <w:rPr>
          <w:rFonts w:ascii="Times New Roman" w:eastAsia="Times New Roman" w:hAnsi="Times New Roman" w:cs="Times New Roman"/>
          <w:sz w:val="24"/>
          <w:szCs w:val="24"/>
        </w:rPr>
        <w:t xml:space="preserve">, представлявана от </w:t>
      </w:r>
      <w:r w:rsidRPr="009E6383">
        <w:rPr>
          <w:rFonts w:ascii="Times New Roman" w:eastAsia="Times New Roman" w:hAnsi="Times New Roman" w:cs="Times New Roman"/>
          <w:b/>
          <w:sz w:val="24"/>
          <w:szCs w:val="24"/>
        </w:rPr>
        <w:t>Пламен Пасев Стоилов – кмет,</w:t>
      </w:r>
      <w:r w:rsidRPr="009E6383">
        <w:rPr>
          <w:rFonts w:ascii="Times New Roman" w:eastAsia="Times New Roman" w:hAnsi="Times New Roman" w:cs="Times New Roman"/>
          <w:sz w:val="24"/>
          <w:szCs w:val="24"/>
        </w:rPr>
        <w:t xml:space="preserve"> с адрес: гр. Русе, пл. “Свобода” № 6, ЕИК 000530632, ИН по ДДС: BG 000530632, </w:t>
      </w:r>
    </w:p>
    <w:p w:rsidR="00167FA5" w:rsidRPr="009E6383" w:rsidRDefault="00167FA5" w:rsidP="00167FA5">
      <w:pPr>
        <w:spacing w:after="0" w:line="240" w:lineRule="auto"/>
        <w:jc w:val="both"/>
        <w:rPr>
          <w:rFonts w:ascii="Times New Roman" w:eastAsia="Times New Roman" w:hAnsi="Times New Roman" w:cs="Times New Roman"/>
          <w:b/>
          <w:bCs/>
          <w:sz w:val="24"/>
          <w:szCs w:val="24"/>
        </w:rPr>
      </w:pPr>
      <w:r w:rsidRPr="009E6383">
        <w:rPr>
          <w:rFonts w:ascii="Times New Roman" w:eastAsia="Times New Roman" w:hAnsi="Times New Roman" w:cs="Times New Roman"/>
          <w:sz w:val="24"/>
          <w:szCs w:val="24"/>
        </w:rPr>
        <w:t xml:space="preserve">от една страна, наричана по-долу за краткост </w:t>
      </w:r>
      <w:r w:rsidRPr="009E6383">
        <w:rPr>
          <w:rFonts w:ascii="Times New Roman" w:eastAsia="Times New Roman" w:hAnsi="Times New Roman" w:cs="Times New Roman"/>
          <w:b/>
          <w:bCs/>
          <w:sz w:val="24"/>
          <w:szCs w:val="24"/>
        </w:rPr>
        <w:t xml:space="preserve">ВЪЗЛОЖИТЕЛ, </w:t>
      </w:r>
    </w:p>
    <w:p w:rsidR="00167FA5" w:rsidRPr="009E6383" w:rsidRDefault="00167FA5" w:rsidP="00167FA5">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 xml:space="preserve">и </w:t>
      </w:r>
    </w:p>
    <w:p w:rsidR="00167FA5" w:rsidRPr="009E6383" w:rsidRDefault="00167FA5" w:rsidP="00167FA5">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........................................................................................................................................................................................................................................................със седалище и адрес на  управление:..................................................................................................................................</w:t>
      </w:r>
    </w:p>
    <w:p w:rsidR="00167FA5" w:rsidRPr="009E6383" w:rsidRDefault="00167FA5" w:rsidP="00167FA5">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Cs/>
          <w:sz w:val="24"/>
          <w:szCs w:val="24"/>
        </w:rPr>
        <w:t xml:space="preserve">ЕИК ................................ представлявано от .........................................................................., наричано по-долу </w:t>
      </w:r>
      <w:r w:rsidRPr="009E6383">
        <w:rPr>
          <w:rFonts w:ascii="Times New Roman" w:eastAsia="Times New Roman" w:hAnsi="Times New Roman" w:cs="Times New Roman"/>
          <w:b/>
          <w:bCs/>
          <w:sz w:val="24"/>
          <w:szCs w:val="24"/>
        </w:rPr>
        <w:t>ИЗПЪЛНИТЕЛ</w:t>
      </w:r>
      <w:r w:rsidRPr="009E6383">
        <w:rPr>
          <w:rFonts w:ascii="Times New Roman" w:eastAsia="Times New Roman" w:hAnsi="Times New Roman" w:cs="Times New Roman"/>
          <w:bCs/>
          <w:sz w:val="24"/>
          <w:szCs w:val="24"/>
        </w:rPr>
        <w:t xml:space="preserve"> </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от друга страна, </w:t>
      </w:r>
    </w:p>
    <w:p w:rsidR="00167FA5" w:rsidRPr="009E6383" w:rsidRDefault="00167FA5" w:rsidP="00167FA5">
      <w:pPr>
        <w:spacing w:after="0" w:line="240" w:lineRule="auto"/>
        <w:jc w:val="both"/>
        <w:rPr>
          <w:rFonts w:ascii="Times New Roman" w:eastAsia="Times New Roman" w:hAnsi="Times New Roman" w:cs="Times New Roman"/>
          <w:sz w:val="24"/>
          <w:szCs w:val="24"/>
        </w:rPr>
      </w:pPr>
    </w:p>
    <w:p w:rsidR="00167FA5" w:rsidRPr="00C93238" w:rsidRDefault="00167FA5" w:rsidP="00167FA5">
      <w:pPr>
        <w:spacing w:after="0" w:line="240" w:lineRule="auto"/>
        <w:jc w:val="both"/>
        <w:rPr>
          <w:rFonts w:ascii="Times New Roman" w:hAnsi="Times New Roman" w:cs="Times New Roman"/>
          <w:sz w:val="24"/>
          <w:szCs w:val="24"/>
        </w:rPr>
      </w:pPr>
      <w:r w:rsidRPr="009E6383">
        <w:rPr>
          <w:rFonts w:ascii="Times New Roman" w:eastAsia="Times New Roman" w:hAnsi="Times New Roman" w:cs="Times New Roman"/>
          <w:sz w:val="24"/>
          <w:szCs w:val="24"/>
        </w:rPr>
        <w:t>на основание Решение № ..... от ............ 20… год. на ВЪЗЛОЖИТЕЛЯ за определяне на ИЗПЪЛНИТЕЛ</w:t>
      </w: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 xml:space="preserve">в резултат на проведена открита процедура за възлагане на обществена поръчка с предмет: </w:t>
      </w:r>
      <w:r w:rsidRPr="00C93238">
        <w:rPr>
          <w:rFonts w:ascii="Times New Roman" w:hAnsi="Times New Roman" w:cs="Times New Roman"/>
          <w:sz w:val="24"/>
          <w:szCs w:val="24"/>
        </w:rPr>
        <w:t>„Доставка на канцеларски материали за нуждите на Община Русе по обособени позиции:</w:t>
      </w:r>
    </w:p>
    <w:p w:rsidR="00167FA5" w:rsidRPr="00EB7335" w:rsidRDefault="00167FA5" w:rsidP="00167FA5">
      <w:pPr>
        <w:pStyle w:val="a5"/>
        <w:numPr>
          <w:ilvl w:val="0"/>
          <w:numId w:val="62"/>
        </w:numPr>
        <w:jc w:val="both"/>
        <w:rPr>
          <w:lang w:val="en-US"/>
        </w:rPr>
      </w:pPr>
      <w:r>
        <w:t>Доставка на канцеларски материали за нуждите на Община Русе и всички второстепенни разпоредители на бюджетна издръжка, които не са самостоятелни юридически лица – приложение № 1.</w:t>
      </w:r>
    </w:p>
    <w:p w:rsidR="00167FA5" w:rsidRPr="00EB7335" w:rsidRDefault="00167FA5" w:rsidP="00167FA5">
      <w:pPr>
        <w:pStyle w:val="a5"/>
        <w:numPr>
          <w:ilvl w:val="0"/>
          <w:numId w:val="62"/>
        </w:numPr>
        <w:ind w:left="786"/>
        <w:jc w:val="both"/>
        <w:rPr>
          <w:lang w:val="en-US"/>
        </w:rPr>
      </w:pPr>
      <w:r>
        <w:t>Доставка на канцеларски материали и ленти за матрични принтери за нуждите на Община Русе и всички второстепенни разпоредители на бюджетна издръжка, които не са самостоятелни юридически лица, включени в списъка по чл. 30 от Закона за интеграция на хора с увреждания – приложение №2-А и приложение № 2-Б;</w:t>
      </w:r>
    </w:p>
    <w:p w:rsidR="00167FA5" w:rsidRPr="00EB7335" w:rsidRDefault="00167FA5" w:rsidP="00167FA5">
      <w:pPr>
        <w:pStyle w:val="a5"/>
        <w:numPr>
          <w:ilvl w:val="0"/>
          <w:numId w:val="62"/>
        </w:numPr>
        <w:ind w:left="786"/>
        <w:jc w:val="both"/>
        <w:rPr>
          <w:lang w:val="en-US"/>
        </w:rPr>
      </w:pPr>
      <w:r>
        <w:t>Доставка на оригинални и зареждане с тонер на касети за лазерни принтери, мултифункционални устройства, копирни машини и глави за мастилено-струйни принтери – приложение №3 .“</w:t>
      </w:r>
    </w:p>
    <w:p w:rsidR="00167FA5" w:rsidRPr="009E6383" w:rsidRDefault="00167FA5" w:rsidP="00167FA5">
      <w:pPr>
        <w:spacing w:after="0" w:line="240" w:lineRule="auto"/>
        <w:jc w:val="both"/>
        <w:rPr>
          <w:rFonts w:ascii="Times New Roman" w:eastAsia="Times New Roman" w:hAnsi="Times New Roman" w:cs="Times New Roman"/>
          <w:b/>
          <w:sz w:val="24"/>
          <w:szCs w:val="24"/>
        </w:rPr>
      </w:pPr>
    </w:p>
    <w:p w:rsidR="00167FA5" w:rsidRPr="00167FA5" w:rsidRDefault="00167FA5" w:rsidP="00167FA5">
      <w:pPr>
        <w:spacing w:after="0" w:line="240" w:lineRule="auto"/>
        <w:jc w:val="both"/>
        <w:rPr>
          <w:rFonts w:ascii="Times New Roman" w:eastAsia="Times New Roman" w:hAnsi="Times New Roman" w:cs="Times New Roman"/>
          <w:spacing w:val="20"/>
          <w:sz w:val="24"/>
          <w:szCs w:val="24"/>
        </w:rPr>
      </w:pPr>
      <w:r w:rsidRPr="009E6383">
        <w:rPr>
          <w:rFonts w:ascii="Times New Roman" w:eastAsia="Times New Roman" w:hAnsi="Times New Roman" w:cs="Times New Roman"/>
          <w:b/>
          <w:sz w:val="24"/>
          <w:szCs w:val="24"/>
        </w:rPr>
        <w:t xml:space="preserve"> ЗА ИЗПЪЛНЕНИЕ НА ОБОСОБЕНА ПОЗИЦИЯ № </w:t>
      </w:r>
      <w:r>
        <w:rPr>
          <w:rFonts w:ascii="Times New Roman" w:eastAsia="Times New Roman" w:hAnsi="Times New Roman" w:cs="Times New Roman"/>
          <w:b/>
          <w:sz w:val="24"/>
          <w:szCs w:val="24"/>
        </w:rPr>
        <w:t>3</w:t>
      </w:r>
    </w:p>
    <w:p w:rsidR="00167FA5" w:rsidRPr="009E6383" w:rsidRDefault="00167FA5" w:rsidP="00167FA5">
      <w:pPr>
        <w:spacing w:after="0" w:line="240" w:lineRule="auto"/>
        <w:jc w:val="both"/>
        <w:rPr>
          <w:rFonts w:ascii="Times New Roman" w:eastAsia="Times New Roman" w:hAnsi="Times New Roman" w:cs="Times New Roman"/>
          <w:sz w:val="24"/>
          <w:szCs w:val="24"/>
        </w:rPr>
      </w:pPr>
    </w:p>
    <w:p w:rsidR="00167FA5" w:rsidRPr="009E6383" w:rsidRDefault="00167FA5" w:rsidP="00167FA5">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се сключи настоящият договор, като страните по него се споразумяха за следното:</w:t>
      </w:r>
    </w:p>
    <w:p w:rsidR="00167FA5" w:rsidRPr="009E6383" w:rsidRDefault="00167FA5" w:rsidP="00167FA5">
      <w:pPr>
        <w:spacing w:after="0" w:line="240" w:lineRule="auto"/>
        <w:jc w:val="both"/>
        <w:rPr>
          <w:rFonts w:ascii="Times New Roman" w:eastAsia="Times New Roman" w:hAnsi="Times New Roman" w:cs="Times New Roman"/>
          <w:sz w:val="24"/>
          <w:szCs w:val="24"/>
        </w:rPr>
      </w:pPr>
    </w:p>
    <w:p w:rsidR="00167FA5" w:rsidRPr="009E6383" w:rsidRDefault="00167FA5" w:rsidP="00907D6B">
      <w:pPr>
        <w:numPr>
          <w:ilvl w:val="0"/>
          <w:numId w:val="72"/>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ПРАВНО ОСНОВАНИЕ</w:t>
      </w:r>
    </w:p>
    <w:p w:rsidR="00167FA5" w:rsidRPr="009E6383" w:rsidRDefault="00167FA5" w:rsidP="00167FA5">
      <w:pPr>
        <w:spacing w:after="0" w:line="240" w:lineRule="auto"/>
        <w:ind w:left="360"/>
        <w:jc w:val="both"/>
        <w:rPr>
          <w:rFonts w:ascii="Times New Roman" w:eastAsia="Times New Roman" w:hAnsi="Times New Roman" w:cs="Times New Roman"/>
          <w:b/>
          <w:sz w:val="24"/>
          <w:szCs w:val="24"/>
        </w:rPr>
      </w:pPr>
    </w:p>
    <w:p w:rsidR="00167FA5" w:rsidRPr="009E6383" w:rsidRDefault="00167FA5" w:rsidP="00167FA5">
      <w:pPr>
        <w:spacing w:after="0" w:line="240" w:lineRule="auto"/>
        <w:ind w:left="360"/>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Чл. 9 от Закона за задълженията и договорите,</w:t>
      </w:r>
    </w:p>
    <w:p w:rsidR="00167FA5" w:rsidRPr="009E6383" w:rsidRDefault="00167FA5" w:rsidP="00167FA5">
      <w:pPr>
        <w:spacing w:after="0" w:line="240" w:lineRule="auto"/>
        <w:ind w:left="360"/>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Чл. 41 от Закона за обществените поръчки.</w:t>
      </w:r>
    </w:p>
    <w:p w:rsidR="00167FA5" w:rsidRPr="009E6383" w:rsidRDefault="00167FA5" w:rsidP="00167FA5">
      <w:pPr>
        <w:spacing w:after="0" w:line="240" w:lineRule="auto"/>
        <w:ind w:left="360"/>
        <w:jc w:val="both"/>
        <w:rPr>
          <w:rFonts w:ascii="Times New Roman" w:eastAsia="Times New Roman" w:hAnsi="Times New Roman" w:cs="Times New Roman"/>
          <w:b/>
          <w:sz w:val="24"/>
          <w:szCs w:val="24"/>
        </w:rPr>
      </w:pPr>
    </w:p>
    <w:p w:rsidR="00167FA5" w:rsidRPr="009E6383" w:rsidRDefault="00167FA5" w:rsidP="00167FA5">
      <w:pPr>
        <w:spacing w:after="0" w:line="240" w:lineRule="auto"/>
        <w:ind w:left="360"/>
        <w:jc w:val="both"/>
        <w:rPr>
          <w:rFonts w:ascii="Times New Roman" w:eastAsia="Times New Roman" w:hAnsi="Times New Roman" w:cs="Times New Roman"/>
          <w:b/>
          <w:sz w:val="24"/>
          <w:szCs w:val="24"/>
        </w:rPr>
      </w:pPr>
    </w:p>
    <w:p w:rsidR="00167FA5" w:rsidRPr="009E6383" w:rsidRDefault="00167FA5" w:rsidP="00907D6B">
      <w:pPr>
        <w:numPr>
          <w:ilvl w:val="0"/>
          <w:numId w:val="72"/>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ПРЕДМЕТ НА ДОГОВОРА</w:t>
      </w:r>
    </w:p>
    <w:p w:rsidR="00167FA5" w:rsidRPr="009E6383" w:rsidRDefault="00167FA5" w:rsidP="00167FA5">
      <w:pPr>
        <w:spacing w:after="0" w:line="240" w:lineRule="auto"/>
        <w:ind w:left="687"/>
        <w:jc w:val="both"/>
        <w:rPr>
          <w:rFonts w:ascii="Times New Roman" w:eastAsia="Times New Roman" w:hAnsi="Times New Roman" w:cs="Times New Roman"/>
          <w:b/>
          <w:sz w:val="24"/>
          <w:szCs w:val="24"/>
        </w:rPr>
      </w:pPr>
    </w:p>
    <w:p w:rsidR="00167FA5" w:rsidRDefault="00167FA5" w:rsidP="00167FA5">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w:t>
      </w:r>
      <w:r w:rsidRPr="009E6383">
        <w:rPr>
          <w:rFonts w:ascii="Times New Roman" w:eastAsia="Times New Roman" w:hAnsi="Times New Roman" w:cs="Times New Roman"/>
          <w:sz w:val="24"/>
          <w:szCs w:val="24"/>
        </w:rPr>
        <w:t xml:space="preserve"> ВЪЗЛОЖИТЕЛЯТ   възлага,  а  ИЗПЪЛНИТЕЛЯТ приема да извърши доставка на </w:t>
      </w:r>
      <w:r>
        <w:rPr>
          <w:rFonts w:ascii="Times New Roman" w:eastAsia="Times New Roman" w:hAnsi="Times New Roman" w:cs="Times New Roman"/>
          <w:sz w:val="24"/>
          <w:szCs w:val="24"/>
        </w:rPr>
        <w:t xml:space="preserve">съгласно </w:t>
      </w:r>
      <w:r w:rsidRPr="0038160E">
        <w:rPr>
          <w:rFonts w:ascii="Times New Roman" w:eastAsia="Times New Roman" w:hAnsi="Times New Roman" w:cs="Times New Roman"/>
          <w:sz w:val="24"/>
          <w:szCs w:val="24"/>
        </w:rPr>
        <w:t xml:space="preserve">приложение </w:t>
      </w:r>
      <w:r w:rsidR="00C023EA">
        <w:rPr>
          <w:rFonts w:ascii="Times New Roman" w:eastAsia="Times New Roman" w:hAnsi="Times New Roman" w:cs="Times New Roman"/>
          <w:sz w:val="24"/>
          <w:szCs w:val="24"/>
        </w:rPr>
        <w:t xml:space="preserve">№ 3 </w:t>
      </w:r>
      <w:r w:rsidRPr="009E6383">
        <w:rPr>
          <w:rFonts w:ascii="Times New Roman" w:eastAsia="Times New Roman" w:hAnsi="Times New Roman" w:cs="Times New Roman"/>
          <w:sz w:val="24"/>
          <w:szCs w:val="24"/>
        </w:rPr>
        <w:t xml:space="preserve">към обособените позиции, съставляващо неразделна част от настоящия договор. ВЪЗЛОЖИТЕЛЯТ определя конкретните количества в съответствие със своите нужди и не е длъжен да закупи цялото количество, посочено в </w:t>
      </w:r>
      <w:r w:rsidR="00C023EA">
        <w:rPr>
          <w:rFonts w:ascii="Times New Roman" w:eastAsia="Times New Roman" w:hAnsi="Times New Roman" w:cs="Times New Roman"/>
          <w:sz w:val="24"/>
          <w:szCs w:val="24"/>
        </w:rPr>
        <w:t>приложение №3</w:t>
      </w:r>
      <w:r w:rsidRPr="009E6383">
        <w:rPr>
          <w:rFonts w:ascii="Times New Roman" w:eastAsia="Times New Roman" w:hAnsi="Times New Roman" w:cs="Times New Roman"/>
          <w:sz w:val="24"/>
          <w:szCs w:val="24"/>
        </w:rPr>
        <w:t xml:space="preserve">. ВЪЗЛОЖИТЕЛЯТ има право да възлага допълнителна </w:t>
      </w:r>
      <w:r w:rsidRPr="009E6383">
        <w:rPr>
          <w:rFonts w:ascii="Times New Roman" w:eastAsia="Times New Roman" w:hAnsi="Times New Roman" w:cs="Times New Roman"/>
          <w:sz w:val="24"/>
          <w:szCs w:val="24"/>
        </w:rPr>
        <w:lastRenderedPageBreak/>
        <w:t xml:space="preserve">доставка в обем, надхвърлящ посоченото в приложението количество. Доставените касети трябва да са оригинални от производителя на съответните принтери. </w:t>
      </w:r>
    </w:p>
    <w:p w:rsidR="00167FA5" w:rsidRPr="00453A7D" w:rsidRDefault="00167FA5" w:rsidP="00167FA5">
      <w:pPr>
        <w:spacing w:after="0" w:line="240" w:lineRule="auto"/>
        <w:ind w:firstLine="360"/>
        <w:jc w:val="both"/>
        <w:rPr>
          <w:rFonts w:ascii="Times New Roman" w:eastAsia="Times New Roman" w:hAnsi="Times New Roman" w:cs="Times New Roman"/>
          <w:sz w:val="24"/>
          <w:szCs w:val="24"/>
          <w:lang w:val="en-US"/>
        </w:rPr>
      </w:pPr>
    </w:p>
    <w:p w:rsidR="00167FA5" w:rsidRPr="009E6383" w:rsidRDefault="00167FA5" w:rsidP="00907D6B">
      <w:pPr>
        <w:numPr>
          <w:ilvl w:val="0"/>
          <w:numId w:val="72"/>
        </w:num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rPr>
        <w:t xml:space="preserve"> ВЛИЗАНЕ В СИЛА, СРОК И МЯСТО НА ИЗПЪЛНЕНИЕ НА ДОГОВОРА. РИСК</w:t>
      </w:r>
    </w:p>
    <w:p w:rsidR="00167FA5" w:rsidRPr="009E6383" w:rsidRDefault="00167FA5" w:rsidP="00167FA5">
      <w:pPr>
        <w:spacing w:after="0" w:line="240" w:lineRule="auto"/>
        <w:jc w:val="both"/>
        <w:rPr>
          <w:rFonts w:ascii="Times New Roman" w:eastAsia="Times New Roman" w:hAnsi="Times New Roman" w:cs="Times New Roman"/>
          <w:b/>
          <w:sz w:val="24"/>
          <w:szCs w:val="24"/>
        </w:rPr>
      </w:pPr>
    </w:p>
    <w:p w:rsidR="00167FA5" w:rsidRPr="009E6383" w:rsidRDefault="00167FA5" w:rsidP="00167FA5">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2.</w:t>
      </w:r>
      <w:r w:rsidRPr="009E6383">
        <w:rPr>
          <w:rFonts w:ascii="Times New Roman" w:eastAsia="Times New Roman" w:hAnsi="Times New Roman" w:cs="Times New Roman"/>
          <w:sz w:val="24"/>
          <w:szCs w:val="24"/>
        </w:rPr>
        <w:t xml:space="preserve"> (1)</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Настоящият договор влиза в сила от датата на подписването му от страните. </w:t>
      </w:r>
    </w:p>
    <w:p w:rsidR="00167FA5" w:rsidRPr="009E6383" w:rsidRDefault="00167FA5" w:rsidP="00167FA5">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(2) Договорът се сключва за срок от 1 </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една</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 xml:space="preserve"> година, считано от датата на сключването му.</w:t>
      </w:r>
    </w:p>
    <w:p w:rsidR="00551931" w:rsidRDefault="00551931" w:rsidP="00551931">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(3) Договорът е с място на изпълнение- склад на Община Русе, намиращ се в гр. Русе 7000, област Русе, Община Русе, пл. „Свобода” № </w:t>
      </w:r>
      <w:r>
        <w:rPr>
          <w:rFonts w:ascii="Times New Roman" w:eastAsia="Times New Roman" w:hAnsi="Times New Roman" w:cs="Times New Roman"/>
          <w:sz w:val="24"/>
          <w:szCs w:val="24"/>
        </w:rPr>
        <w:t>6, а за останалите заявители</w:t>
      </w:r>
      <w:r w:rsidR="00553B96">
        <w:rPr>
          <w:rFonts w:ascii="Times New Roman" w:eastAsia="Times New Roman" w:hAnsi="Times New Roman" w:cs="Times New Roman"/>
          <w:sz w:val="24"/>
          <w:szCs w:val="24"/>
        </w:rPr>
        <w:t>,</w:t>
      </w:r>
      <w:r w:rsidR="00553B96" w:rsidRPr="00553B96">
        <w:rPr>
          <w:rFonts w:ascii="Times New Roman" w:eastAsia="Times New Roman" w:hAnsi="Times New Roman" w:cs="Times New Roman"/>
          <w:sz w:val="24"/>
          <w:szCs w:val="24"/>
        </w:rPr>
        <w:t xml:space="preserve"> </w:t>
      </w:r>
      <w:r w:rsidR="00553B96" w:rsidRPr="009E6383">
        <w:rPr>
          <w:rFonts w:ascii="Times New Roman" w:eastAsia="Times New Roman" w:hAnsi="Times New Roman" w:cs="Times New Roman"/>
          <w:sz w:val="24"/>
          <w:szCs w:val="24"/>
        </w:rPr>
        <w:t>които не са самостоятелни юридически лица</w:t>
      </w:r>
      <w:r w:rsidR="00553B96">
        <w:rPr>
          <w:rFonts w:ascii="Times New Roman" w:eastAsia="Times New Roman" w:hAnsi="Times New Roman" w:cs="Times New Roman"/>
          <w:sz w:val="24"/>
          <w:szCs w:val="24"/>
          <w:lang w:val="en-US"/>
        </w:rPr>
        <w:t xml:space="preserve"> </w:t>
      </w:r>
      <w:r w:rsidR="00553B96">
        <w:rPr>
          <w:rFonts w:ascii="Times New Roman" w:eastAsia="Times New Roman" w:hAnsi="Times New Roman" w:cs="Times New Roman"/>
          <w:sz w:val="24"/>
          <w:szCs w:val="24"/>
        </w:rPr>
        <w:t>и възложители по ЗОП</w:t>
      </w:r>
      <w:r>
        <w:rPr>
          <w:rFonts w:ascii="Times New Roman" w:eastAsia="Times New Roman" w:hAnsi="Times New Roman" w:cs="Times New Roman"/>
          <w:sz w:val="24"/>
          <w:szCs w:val="24"/>
        </w:rPr>
        <w:t xml:space="preserve"> –</w:t>
      </w:r>
      <w:r w:rsidR="00553B96">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w:t>
      </w:r>
      <w:r w:rsidR="00553B96">
        <w:rPr>
          <w:rFonts w:ascii="Times New Roman" w:eastAsia="Times New Roman" w:hAnsi="Times New Roman" w:cs="Times New Roman"/>
          <w:sz w:val="24"/>
          <w:szCs w:val="24"/>
        </w:rPr>
        <w:t>адрес</w:t>
      </w:r>
      <w:r>
        <w:rPr>
          <w:rFonts w:ascii="Times New Roman" w:eastAsia="Times New Roman" w:hAnsi="Times New Roman" w:cs="Times New Roman"/>
          <w:sz w:val="24"/>
          <w:szCs w:val="24"/>
        </w:rPr>
        <w:t xml:space="preserve"> съгласно списък на второстепенните разпоредители </w:t>
      </w:r>
      <w:r w:rsidRPr="009E6383">
        <w:rPr>
          <w:rFonts w:ascii="Times New Roman" w:eastAsia="Times New Roman" w:hAnsi="Times New Roman" w:cs="Times New Roman"/>
          <w:sz w:val="24"/>
          <w:szCs w:val="24"/>
        </w:rPr>
        <w:t>бюджетна издръжка</w:t>
      </w:r>
      <w:r>
        <w:rPr>
          <w:rFonts w:ascii="Times New Roman" w:eastAsia="Times New Roman" w:hAnsi="Times New Roman" w:cs="Times New Roman"/>
          <w:sz w:val="24"/>
          <w:szCs w:val="24"/>
        </w:rPr>
        <w:t>– приложение № 4 към настоящия договор.</w:t>
      </w:r>
      <w:r w:rsidRPr="009E6383">
        <w:rPr>
          <w:rFonts w:ascii="Times New Roman" w:eastAsia="Times New Roman" w:hAnsi="Times New Roman" w:cs="Times New Roman"/>
          <w:sz w:val="24"/>
          <w:szCs w:val="24"/>
          <w:lang w:val="en-US"/>
        </w:rPr>
        <w:t xml:space="preserve"> </w:t>
      </w:r>
    </w:p>
    <w:p w:rsidR="00167FA5" w:rsidRPr="009E6383" w:rsidRDefault="00167FA5" w:rsidP="00551931">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4</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 xml:space="preserve"> Рискът от случайното погиване или повреждане на материалите, предмет на този договор, преминава върху Възложителя от момента на приемането им на мястото на доставяне, което се удостоверява с подписването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 от страните.</w:t>
      </w:r>
    </w:p>
    <w:p w:rsidR="00167FA5" w:rsidRPr="009E6383" w:rsidRDefault="00167FA5" w:rsidP="00167FA5">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w:t>
      </w:r>
    </w:p>
    <w:p w:rsidR="00167FA5" w:rsidRPr="009E6383" w:rsidRDefault="00167FA5" w:rsidP="00167FA5">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IV</w:t>
      </w:r>
      <w:r w:rsidRPr="009E6383">
        <w:rPr>
          <w:rFonts w:ascii="Times New Roman" w:eastAsia="Times New Roman" w:hAnsi="Times New Roman" w:cs="Times New Roman"/>
          <w:b/>
          <w:sz w:val="24"/>
          <w:szCs w:val="24"/>
        </w:rPr>
        <w:t>.КАЧЕСТВО</w:t>
      </w:r>
    </w:p>
    <w:p w:rsidR="00167FA5" w:rsidRPr="009E6383" w:rsidRDefault="00167FA5" w:rsidP="00167FA5">
      <w:pPr>
        <w:spacing w:after="0" w:line="240" w:lineRule="auto"/>
        <w:jc w:val="both"/>
        <w:rPr>
          <w:rFonts w:ascii="Times New Roman" w:eastAsia="Times New Roman" w:hAnsi="Times New Roman" w:cs="Times New Roman"/>
          <w:b/>
          <w:sz w:val="24"/>
          <w:szCs w:val="24"/>
        </w:rPr>
      </w:pPr>
    </w:p>
    <w:p w:rsidR="00167FA5" w:rsidRPr="009E6383" w:rsidRDefault="00167FA5" w:rsidP="00167FA5">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3.</w:t>
      </w:r>
      <w:r w:rsidRPr="009E6383">
        <w:rPr>
          <w:rFonts w:ascii="Times New Roman" w:eastAsia="Times New Roman" w:hAnsi="Times New Roman" w:cs="Times New Roman"/>
          <w:sz w:val="24"/>
          <w:szCs w:val="24"/>
        </w:rPr>
        <w:t xml:space="preserve"> ИЗПЪЛНИТЕЛЯТ следва да извърши доставката, предмет на договора, с грижата на добър стопанин, ефективно и икономично, като защитава максимално законните права и интереси на ВЪЗЛОЖИТЕЛЯ.</w:t>
      </w: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Артикулите по договора трябва да се доставят до склада пакетирани съгласно заявките на отделите.</w:t>
      </w:r>
    </w:p>
    <w:p w:rsidR="00167FA5" w:rsidRPr="009E6383" w:rsidRDefault="00167FA5" w:rsidP="00167FA5">
      <w:pPr>
        <w:spacing w:after="0" w:line="240" w:lineRule="auto"/>
        <w:jc w:val="both"/>
        <w:rPr>
          <w:rFonts w:ascii="Times New Roman" w:eastAsia="Times New Roman" w:hAnsi="Times New Roman" w:cs="Times New Roman"/>
          <w:b/>
          <w:sz w:val="24"/>
          <w:szCs w:val="24"/>
        </w:rPr>
      </w:pPr>
      <w:r w:rsidRPr="009E6383">
        <w:rPr>
          <w:rFonts w:ascii="Times New Roman" w:eastAsia="Times New Roman" w:hAnsi="Times New Roman" w:cs="Times New Roman"/>
          <w:sz w:val="24"/>
          <w:szCs w:val="24"/>
        </w:rPr>
        <w:t xml:space="preserve"> </w:t>
      </w:r>
    </w:p>
    <w:p w:rsidR="00167FA5" w:rsidRPr="009E6383" w:rsidRDefault="00167FA5" w:rsidP="00167FA5">
      <w:pPr>
        <w:spacing w:after="0" w:line="240" w:lineRule="auto"/>
        <w:ind w:left="360"/>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V</w:t>
      </w:r>
      <w:r w:rsidRPr="009E6383">
        <w:rPr>
          <w:rFonts w:ascii="Times New Roman" w:eastAsia="Times New Roman" w:hAnsi="Times New Roman" w:cs="Times New Roman"/>
          <w:b/>
          <w:sz w:val="24"/>
          <w:szCs w:val="24"/>
        </w:rPr>
        <w:t>.ВЪЗНАГРАЖДЕНИЕ НА ИЗПЪЛНИТЕЛЯ</w:t>
      </w:r>
    </w:p>
    <w:p w:rsidR="00167FA5" w:rsidRPr="009E6383" w:rsidRDefault="00167FA5" w:rsidP="00167FA5">
      <w:pPr>
        <w:autoSpaceDE w:val="0"/>
        <w:autoSpaceDN w:val="0"/>
        <w:spacing w:after="0" w:line="240" w:lineRule="auto"/>
        <w:jc w:val="both"/>
        <w:rPr>
          <w:rFonts w:ascii="Times New Roman" w:eastAsia="Times New Roman" w:hAnsi="Times New Roman" w:cs="Times New Roman"/>
          <w:b/>
          <w:sz w:val="24"/>
          <w:szCs w:val="24"/>
        </w:rPr>
      </w:pPr>
    </w:p>
    <w:p w:rsidR="00167FA5" w:rsidRPr="009E6383" w:rsidRDefault="00167FA5" w:rsidP="00167FA5">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sz w:val="24"/>
          <w:szCs w:val="24"/>
        </w:rPr>
        <w:t>Чл. 4.</w:t>
      </w:r>
      <w:r w:rsidRPr="009E6383">
        <w:rPr>
          <w:rFonts w:ascii="Times New Roman" w:eastAsia="Times New Roman" w:hAnsi="Times New Roman" w:cs="Times New Roman"/>
          <w:sz w:val="24"/>
          <w:szCs w:val="24"/>
        </w:rPr>
        <w:t xml:space="preserve"> (1)</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 xml:space="preserve">За изпълнение на предмета на договора ВЪЗЛОЖИТЕЛЯТ ще  изплати на ИЗПЪЛНИТЕЛЯ възнаграждение в ориентировъчен размер от  …………………..... /................................................./ лева с включени ДДС и транспортни разходи до склада на Община Русе, съгласно ценовата оферта на ИЗПЪЛНИТЕЛЯ. </w:t>
      </w:r>
    </w:p>
    <w:p w:rsidR="00167FA5" w:rsidRDefault="00167FA5" w:rsidP="00167FA5">
      <w:pPr>
        <w:autoSpaceDE w:val="0"/>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color w:val="000000"/>
          <w:sz w:val="24"/>
          <w:szCs w:val="24"/>
        </w:rPr>
        <w:t xml:space="preserve">(2) </w:t>
      </w:r>
      <w:r w:rsidRPr="009E6383">
        <w:rPr>
          <w:rFonts w:ascii="Times New Roman" w:eastAsia="Times New Roman" w:hAnsi="Times New Roman" w:cs="Times New Roman"/>
          <w:sz w:val="24"/>
          <w:szCs w:val="24"/>
        </w:rPr>
        <w:t xml:space="preserve">Плащанията ще се извършват в </w:t>
      </w:r>
      <w:r>
        <w:rPr>
          <w:rFonts w:ascii="Times New Roman" w:eastAsia="Times New Roman" w:hAnsi="Times New Roman" w:cs="Times New Roman"/>
          <w:sz w:val="24"/>
          <w:szCs w:val="24"/>
        </w:rPr>
        <w:t>30-дневен срок</w:t>
      </w:r>
      <w:r w:rsidRPr="009E6383">
        <w:rPr>
          <w:rFonts w:ascii="Times New Roman" w:eastAsia="Times New Roman" w:hAnsi="Times New Roman" w:cs="Times New Roman"/>
          <w:sz w:val="24"/>
          <w:szCs w:val="24"/>
        </w:rPr>
        <w:t xml:space="preserve"> на база на предварително заявени количества и по банков път след физическото предаване на доставените консумативи, подписване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 и пр</w:t>
      </w:r>
      <w:r>
        <w:rPr>
          <w:rFonts w:ascii="Times New Roman" w:eastAsia="Times New Roman" w:hAnsi="Times New Roman" w:cs="Times New Roman"/>
          <w:sz w:val="24"/>
          <w:szCs w:val="24"/>
        </w:rPr>
        <w:t>едставяне на фактура оригинал на съответния заявител.</w:t>
      </w:r>
      <w:r w:rsidRPr="009E6383">
        <w:rPr>
          <w:rFonts w:ascii="Times New Roman" w:eastAsia="Times New Roman" w:hAnsi="Times New Roman" w:cs="Times New Roman"/>
          <w:sz w:val="24"/>
          <w:szCs w:val="24"/>
        </w:rPr>
        <w:t xml:space="preserve"> </w:t>
      </w:r>
    </w:p>
    <w:p w:rsidR="00167FA5" w:rsidRPr="009E6383" w:rsidRDefault="00167FA5" w:rsidP="00167FA5">
      <w:pPr>
        <w:autoSpaceDE w:val="0"/>
        <w:spacing w:after="0" w:line="240" w:lineRule="auto"/>
        <w:ind w:firstLine="360"/>
        <w:jc w:val="both"/>
        <w:rPr>
          <w:rFonts w:ascii="Times New Roman" w:eastAsia="Times New Roman" w:hAnsi="Times New Roman" w:cs="Times New Roman"/>
          <w:bCs/>
          <w:color w:val="FF0000"/>
          <w:sz w:val="24"/>
          <w:szCs w:val="24"/>
        </w:rPr>
      </w:pPr>
    </w:p>
    <w:p w:rsidR="00167FA5" w:rsidRPr="009E6383" w:rsidRDefault="00167FA5" w:rsidP="00167FA5">
      <w:pPr>
        <w:spacing w:after="0" w:line="240" w:lineRule="auto"/>
        <w:ind w:left="360"/>
        <w:jc w:val="center"/>
        <w:rPr>
          <w:rFonts w:ascii="Times New Roman" w:eastAsia="Times New Roman" w:hAnsi="Times New Roman" w:cs="Times New Roman"/>
          <w:b/>
          <w:color w:val="000000"/>
          <w:sz w:val="24"/>
          <w:szCs w:val="24"/>
        </w:rPr>
      </w:pPr>
      <w:r w:rsidRPr="009E6383">
        <w:rPr>
          <w:rFonts w:ascii="Times New Roman" w:eastAsia="Times New Roman" w:hAnsi="Times New Roman" w:cs="Times New Roman"/>
          <w:b/>
          <w:color w:val="000000"/>
          <w:sz w:val="24"/>
          <w:szCs w:val="24"/>
          <w:lang w:val="en-US"/>
        </w:rPr>
        <w:t>VI</w:t>
      </w:r>
      <w:r w:rsidRPr="009E6383">
        <w:rPr>
          <w:rFonts w:ascii="Times New Roman" w:eastAsia="Times New Roman" w:hAnsi="Times New Roman" w:cs="Times New Roman"/>
          <w:b/>
          <w:color w:val="000000"/>
          <w:sz w:val="24"/>
          <w:szCs w:val="24"/>
        </w:rPr>
        <w:t>.ПРИЕМАНЕ НА ИЗВЪРШЕНИТЕ РАБОТИ</w:t>
      </w:r>
    </w:p>
    <w:p w:rsidR="00167FA5" w:rsidRPr="009E6383" w:rsidRDefault="00167FA5" w:rsidP="00167FA5">
      <w:pPr>
        <w:tabs>
          <w:tab w:val="left" w:pos="-567"/>
          <w:tab w:val="left" w:pos="0"/>
        </w:tabs>
        <w:spacing w:after="0" w:line="240" w:lineRule="auto"/>
        <w:jc w:val="both"/>
        <w:rPr>
          <w:rFonts w:ascii="Times New Roman" w:eastAsia="Times New Roman" w:hAnsi="Times New Roman" w:cs="Times New Roman"/>
          <w:b/>
          <w:color w:val="000000"/>
          <w:sz w:val="24"/>
          <w:szCs w:val="24"/>
        </w:rPr>
      </w:pPr>
    </w:p>
    <w:p w:rsidR="00167FA5" w:rsidRPr="009E6383" w:rsidRDefault="00167FA5" w:rsidP="00167FA5">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5.</w:t>
      </w:r>
      <w:r w:rsidRPr="009E6383">
        <w:rPr>
          <w:rFonts w:ascii="Times New Roman" w:eastAsia="Times New Roman" w:hAnsi="Times New Roman" w:cs="Times New Roman"/>
          <w:color w:val="000000"/>
          <w:sz w:val="24"/>
          <w:szCs w:val="24"/>
        </w:rPr>
        <w:t xml:space="preserve">  (1) ВЪЗЛОЖИТЕЛЯТ придобива собствеността върху доставените консумативи за компютърна и размножителна техника след подписването на </w:t>
      </w:r>
      <w:proofErr w:type="spellStart"/>
      <w:r w:rsidRPr="009E6383">
        <w:rPr>
          <w:rFonts w:ascii="Times New Roman" w:eastAsia="Times New Roman" w:hAnsi="Times New Roman" w:cs="Times New Roman"/>
          <w:sz w:val="24"/>
          <w:szCs w:val="24"/>
        </w:rPr>
        <w:t>приемо-предавателен</w:t>
      </w:r>
      <w:proofErr w:type="spellEnd"/>
      <w:r w:rsidRPr="009E6383">
        <w:rPr>
          <w:rFonts w:ascii="Times New Roman" w:eastAsia="Times New Roman" w:hAnsi="Times New Roman" w:cs="Times New Roman"/>
          <w:sz w:val="24"/>
          <w:szCs w:val="24"/>
        </w:rPr>
        <w:t xml:space="preserve"> протокол</w:t>
      </w:r>
      <w:r w:rsidRPr="009E6383">
        <w:rPr>
          <w:rFonts w:ascii="Times New Roman" w:eastAsia="Times New Roman" w:hAnsi="Times New Roman" w:cs="Times New Roman"/>
          <w:color w:val="000000"/>
          <w:sz w:val="24"/>
          <w:szCs w:val="24"/>
        </w:rPr>
        <w:t>.</w:t>
      </w:r>
    </w:p>
    <w:p w:rsidR="00167FA5" w:rsidRPr="009E6383" w:rsidRDefault="00167FA5" w:rsidP="00167FA5">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 xml:space="preserve">(2) Физическото предаване и приемане на доставката се удостоверява чрез съставяне на протокол, подписан от страните или от упълномощени от тях лица. </w:t>
      </w:r>
    </w:p>
    <w:p w:rsidR="00167FA5" w:rsidRPr="009E6383" w:rsidRDefault="00167FA5" w:rsidP="00167FA5">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6.</w:t>
      </w:r>
      <w:r w:rsidRPr="009E6383">
        <w:rPr>
          <w:rFonts w:ascii="Times New Roman" w:eastAsia="Times New Roman" w:hAnsi="Times New Roman" w:cs="Times New Roman"/>
          <w:color w:val="000000"/>
          <w:sz w:val="24"/>
          <w:szCs w:val="24"/>
        </w:rPr>
        <w:t xml:space="preserve"> (1). ВЪЗЛОЖИТЕЛЯТ  има право:</w:t>
      </w:r>
    </w:p>
    <w:p w:rsidR="00167FA5" w:rsidRPr="009E6383" w:rsidRDefault="00167FA5" w:rsidP="007C05F5">
      <w:pPr>
        <w:numPr>
          <w:ilvl w:val="0"/>
          <w:numId w:val="68"/>
        </w:numPr>
        <w:spacing w:after="0" w:line="240" w:lineRule="auto"/>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да одобри извършената доставка, когато същата отговаря на договореното;</w:t>
      </w:r>
    </w:p>
    <w:p w:rsidR="00167FA5" w:rsidRPr="009E6383" w:rsidRDefault="00167FA5" w:rsidP="007C05F5">
      <w:pPr>
        <w:numPr>
          <w:ilvl w:val="0"/>
          <w:numId w:val="68"/>
        </w:numPr>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иска отстраняване на недостатъци, грешки и дефекти, свързани с изпълнението на доставката в определен от него срок;</w:t>
      </w:r>
    </w:p>
    <w:p w:rsidR="00167FA5" w:rsidRPr="009E6383" w:rsidRDefault="00167FA5" w:rsidP="007C05F5">
      <w:pPr>
        <w:numPr>
          <w:ilvl w:val="0"/>
          <w:numId w:val="68"/>
        </w:numPr>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откаже одобрение на доставката при съществени отклонения от договореното.</w:t>
      </w:r>
    </w:p>
    <w:p w:rsidR="00167FA5" w:rsidRPr="009E6383" w:rsidRDefault="00167FA5" w:rsidP="00167FA5">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(2) ВЪЗЛОЖИТЕЛЯТ писмено уведомява ИЗПЪЛНИТЕЛЯ за решението си по ал.1.</w:t>
      </w:r>
    </w:p>
    <w:p w:rsidR="00167FA5" w:rsidRPr="009E6383" w:rsidRDefault="00167FA5" w:rsidP="00167FA5">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lastRenderedPageBreak/>
        <w:t xml:space="preserve">(3) Отстраняването на недостатъци, грешки и дефекти, свързани с изпълнението на предмета на договора по ал. 1, т. 2 се извършва в указания от ВЪЗЛОЖИТЕЛЯ срок изцяло за сметка на ИЗПЪЛНИТЕЛЯ. </w:t>
      </w:r>
    </w:p>
    <w:p w:rsidR="00167FA5" w:rsidRDefault="00167FA5" w:rsidP="00167FA5">
      <w:pPr>
        <w:spacing w:after="0" w:line="240" w:lineRule="auto"/>
        <w:rPr>
          <w:rFonts w:ascii="Times New Roman" w:eastAsia="Times New Roman" w:hAnsi="Times New Roman" w:cs="Times New Roman"/>
          <w:b/>
          <w:color w:val="000000"/>
          <w:sz w:val="24"/>
          <w:szCs w:val="24"/>
          <w:lang w:val="en-US"/>
        </w:rPr>
      </w:pPr>
    </w:p>
    <w:p w:rsidR="00167FA5" w:rsidRPr="009E6383" w:rsidRDefault="00167FA5" w:rsidP="00167FA5">
      <w:pPr>
        <w:spacing w:after="0" w:line="240" w:lineRule="auto"/>
        <w:jc w:val="center"/>
        <w:rPr>
          <w:rFonts w:ascii="Times New Roman" w:eastAsia="Times New Roman" w:hAnsi="Times New Roman" w:cs="Times New Roman"/>
          <w:b/>
          <w:color w:val="000000"/>
          <w:sz w:val="24"/>
          <w:szCs w:val="24"/>
        </w:rPr>
      </w:pPr>
      <w:r w:rsidRPr="009E6383">
        <w:rPr>
          <w:rFonts w:ascii="Times New Roman" w:eastAsia="Times New Roman" w:hAnsi="Times New Roman" w:cs="Times New Roman"/>
          <w:b/>
          <w:color w:val="000000"/>
          <w:sz w:val="24"/>
          <w:szCs w:val="24"/>
          <w:lang w:val="en-US"/>
        </w:rPr>
        <w:t>VII</w:t>
      </w:r>
      <w:r w:rsidRPr="009E6383">
        <w:rPr>
          <w:rFonts w:ascii="Times New Roman" w:eastAsia="Times New Roman" w:hAnsi="Times New Roman" w:cs="Times New Roman"/>
          <w:b/>
          <w:color w:val="000000"/>
          <w:sz w:val="24"/>
          <w:szCs w:val="24"/>
        </w:rPr>
        <w:t>. ГАРАНЦИЯ ЗА ИЗПЪЛНЕНИЕ</w:t>
      </w:r>
    </w:p>
    <w:p w:rsidR="00167FA5" w:rsidRPr="009E6383" w:rsidRDefault="00167FA5" w:rsidP="00167FA5">
      <w:pPr>
        <w:spacing w:after="0" w:line="240" w:lineRule="auto"/>
        <w:jc w:val="both"/>
        <w:rPr>
          <w:rFonts w:ascii="Times New Roman" w:eastAsia="Times New Roman" w:hAnsi="Times New Roman" w:cs="Times New Roman"/>
          <w:color w:val="000000"/>
          <w:sz w:val="24"/>
          <w:szCs w:val="24"/>
        </w:rPr>
      </w:pPr>
    </w:p>
    <w:p w:rsidR="003E448B" w:rsidRDefault="00167FA5" w:rsidP="00167FA5">
      <w:pPr>
        <w:spacing w:after="0" w:line="240" w:lineRule="auto"/>
        <w:ind w:firstLine="360"/>
        <w:jc w:val="both"/>
        <w:rPr>
          <w:rFonts w:ascii="Times New Roman" w:eastAsia="Times New Roman" w:hAnsi="Times New Roman" w:cs="Times New Roman"/>
          <w:sz w:val="24"/>
          <w:szCs w:val="24"/>
          <w:lang w:val="en-US"/>
        </w:rPr>
      </w:pPr>
      <w:r w:rsidRPr="009E6383">
        <w:rPr>
          <w:rFonts w:ascii="Times New Roman" w:eastAsia="Times New Roman" w:hAnsi="Times New Roman" w:cs="Times New Roman"/>
          <w:b/>
          <w:color w:val="000000"/>
          <w:sz w:val="24"/>
          <w:szCs w:val="24"/>
        </w:rPr>
        <w:t>Чл. 7.</w:t>
      </w:r>
      <w:r w:rsidRPr="009E6383">
        <w:rPr>
          <w:rFonts w:ascii="Times New Roman" w:eastAsia="Times New Roman" w:hAnsi="Times New Roman" w:cs="Times New Roman"/>
          <w:color w:val="000000"/>
          <w:sz w:val="24"/>
          <w:szCs w:val="24"/>
        </w:rPr>
        <w:t xml:space="preserve"> (1) При подписване на договора ИЗПЪЛНИТЕЛЯТ представя гаранция за изпълнение на задълженията си по него в размер на </w:t>
      </w:r>
      <w:r w:rsidRPr="009E6383">
        <w:rPr>
          <w:rFonts w:ascii="Times New Roman" w:eastAsia="Times New Roman" w:hAnsi="Times New Roman" w:cs="Times New Roman"/>
          <w:sz w:val="24"/>
          <w:szCs w:val="24"/>
        </w:rPr>
        <w:t xml:space="preserve">3% </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sz w:val="24"/>
          <w:szCs w:val="24"/>
        </w:rPr>
        <w:t>три на сто</w:t>
      </w:r>
      <w:r w:rsidRPr="009E6383">
        <w:rPr>
          <w:rFonts w:ascii="Times New Roman" w:eastAsia="Times New Roman" w:hAnsi="Times New Roman" w:cs="Times New Roman"/>
          <w:sz w:val="24"/>
          <w:szCs w:val="24"/>
          <w:lang w:val="en-US"/>
        </w:rPr>
        <w:t>)</w:t>
      </w:r>
      <w:r w:rsidRPr="009E6383">
        <w:rPr>
          <w:rFonts w:ascii="Times New Roman" w:eastAsia="Times New Roman" w:hAnsi="Times New Roman" w:cs="Times New Roman"/>
          <w:color w:val="000000"/>
          <w:sz w:val="24"/>
          <w:szCs w:val="24"/>
        </w:rPr>
        <w:t xml:space="preserve"> от стойността на договора в размер на ................................................................................. Гаранцията се представя под формата на </w:t>
      </w:r>
      <w:proofErr w:type="spellStart"/>
      <w:r w:rsidRPr="009E6383">
        <w:rPr>
          <w:rFonts w:ascii="Times New Roman" w:eastAsia="Times New Roman" w:hAnsi="Times New Roman" w:cs="Times New Roman"/>
          <w:color w:val="000000"/>
          <w:sz w:val="24"/>
          <w:szCs w:val="24"/>
        </w:rPr>
        <w:t>неолихвяем</w:t>
      </w:r>
      <w:proofErr w:type="spellEnd"/>
      <w:r w:rsidRPr="009E6383">
        <w:rPr>
          <w:rFonts w:ascii="Times New Roman" w:eastAsia="Times New Roman" w:hAnsi="Times New Roman" w:cs="Times New Roman"/>
          <w:color w:val="000000"/>
          <w:sz w:val="24"/>
          <w:szCs w:val="24"/>
        </w:rPr>
        <w:t xml:space="preserve"> паричен депозит, </w:t>
      </w:r>
      <w:r w:rsidRPr="009E6383">
        <w:rPr>
          <w:rFonts w:ascii="Times New Roman" w:eastAsia="Times New Roman" w:hAnsi="Times New Roman" w:cs="Times New Roman"/>
          <w:sz w:val="24"/>
          <w:szCs w:val="24"/>
        </w:rPr>
        <w:t>преведен по следната сметка на Възложителя:</w:t>
      </w:r>
      <w:r>
        <w:rPr>
          <w:rFonts w:ascii="Times New Roman" w:eastAsia="Times New Roman" w:hAnsi="Times New Roman" w:cs="Times New Roman"/>
          <w:sz w:val="24"/>
          <w:szCs w:val="24"/>
        </w:rPr>
        <w:t xml:space="preserve"> </w:t>
      </w:r>
    </w:p>
    <w:p w:rsidR="00167FA5" w:rsidRPr="00453A7D" w:rsidRDefault="00167FA5" w:rsidP="00167FA5">
      <w:pPr>
        <w:spacing w:after="0" w:line="240" w:lineRule="auto"/>
        <w:ind w:firstLine="360"/>
        <w:jc w:val="both"/>
        <w:rPr>
          <w:rFonts w:ascii="Times New Roman" w:eastAsia="Times New Roman" w:hAnsi="Times New Roman" w:cs="Times New Roman"/>
          <w:sz w:val="24"/>
          <w:szCs w:val="24"/>
        </w:rPr>
      </w:pPr>
      <w:r w:rsidRPr="00AD383D">
        <w:rPr>
          <w:rFonts w:ascii="Times New Roman" w:hAnsi="Times New Roman" w:cs="Times New Roman"/>
          <w:b/>
          <w:sz w:val="24"/>
          <w:szCs w:val="24"/>
        </w:rPr>
        <w:t>ТБ „</w:t>
      </w:r>
      <w:proofErr w:type="spellStart"/>
      <w:r w:rsidRPr="00AD383D">
        <w:rPr>
          <w:rFonts w:ascii="Times New Roman" w:hAnsi="Times New Roman" w:cs="Times New Roman"/>
          <w:b/>
          <w:sz w:val="24"/>
          <w:szCs w:val="24"/>
        </w:rPr>
        <w:t>Инвестбанк</w:t>
      </w:r>
      <w:proofErr w:type="spellEnd"/>
      <w:r w:rsidRPr="00AD383D">
        <w:rPr>
          <w:rFonts w:ascii="Times New Roman" w:hAnsi="Times New Roman" w:cs="Times New Roman"/>
          <w:b/>
          <w:sz w:val="24"/>
          <w:szCs w:val="24"/>
        </w:rPr>
        <w:t>” АД, Клон Русе, BIG - IORTBGSF; IBAN - BG37 IORT 7379 3300 0300 00</w:t>
      </w:r>
      <w:r>
        <w:rPr>
          <w:rFonts w:ascii="Times New Roman" w:hAnsi="Times New Roman" w:cs="Times New Roman"/>
          <w:b/>
          <w:sz w:val="24"/>
          <w:szCs w:val="24"/>
          <w:lang w:val="en-US"/>
        </w:rPr>
        <w:t xml:space="preserve"> </w:t>
      </w:r>
      <w:r w:rsidRPr="009E6383">
        <w:rPr>
          <w:rFonts w:ascii="Times New Roman" w:eastAsia="Times New Roman" w:hAnsi="Times New Roman" w:cs="Times New Roman"/>
          <w:color w:val="000000"/>
          <w:sz w:val="24"/>
          <w:szCs w:val="24"/>
        </w:rPr>
        <w:t>или под формата на безусловна и неотменяема банкова гаранция, в оригинал, учредена при условията на чл. 60 от ЗОП, която се одобрява предварително от ВЪЗЛОЖИТЕЛЯ.</w:t>
      </w:r>
    </w:p>
    <w:p w:rsidR="00167FA5" w:rsidRPr="009E6383" w:rsidRDefault="00167FA5" w:rsidP="00167FA5">
      <w:pPr>
        <w:spacing w:after="0" w:line="240" w:lineRule="auto"/>
        <w:ind w:firstLine="709"/>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(2) При качествена, точна и съобразена с клаузите на настоящия договор доставка, гаранцията се освобождава в пълен размер, в двуседмичен срок след прекратяване на договора. В случай на некачествена, непълна или лоша доставка, ВЪЗЛОЖИТЕЛЯТ може да задържи гаранцията изцяло или частично до отстраняване на констатираните недостатъци.</w:t>
      </w:r>
    </w:p>
    <w:p w:rsidR="00167FA5" w:rsidRPr="009E6383" w:rsidRDefault="00167FA5" w:rsidP="00167FA5">
      <w:pPr>
        <w:spacing w:after="0" w:line="240" w:lineRule="auto"/>
        <w:ind w:firstLine="709"/>
        <w:jc w:val="both"/>
        <w:rPr>
          <w:rFonts w:ascii="Times New Roman" w:eastAsia="Times New Roman" w:hAnsi="Times New Roman" w:cs="Times New Roman"/>
          <w:bCs/>
          <w:color w:val="000000"/>
          <w:sz w:val="24"/>
          <w:szCs w:val="24"/>
        </w:rPr>
      </w:pPr>
      <w:r w:rsidRPr="009E6383">
        <w:rPr>
          <w:rFonts w:ascii="Times New Roman" w:eastAsia="Times New Roman" w:hAnsi="Times New Roman" w:cs="Times New Roman"/>
          <w:bCs/>
          <w:color w:val="000000"/>
          <w:sz w:val="24"/>
          <w:szCs w:val="24"/>
        </w:rPr>
        <w:t xml:space="preserve">(3) Гаранцията за изпълнение не се освобождава от ВЪЗЛОЖИТЕЛЯ, ако в </w:t>
      </w:r>
      <w:r w:rsidRPr="009E6383">
        <w:rPr>
          <w:rFonts w:ascii="Times New Roman" w:eastAsia="Times New Roman" w:hAnsi="Times New Roman" w:cs="Times New Roman"/>
          <w:bCs/>
          <w:color w:val="000000"/>
          <w:spacing w:val="9"/>
          <w:sz w:val="24"/>
          <w:szCs w:val="24"/>
        </w:rPr>
        <w:t xml:space="preserve">процеса на изпълнение на договора е възникнал спор между страните относно </w:t>
      </w:r>
      <w:r w:rsidRPr="009E6383">
        <w:rPr>
          <w:rFonts w:ascii="Times New Roman" w:eastAsia="Times New Roman" w:hAnsi="Times New Roman" w:cs="Times New Roman"/>
          <w:bCs/>
          <w:color w:val="000000"/>
          <w:sz w:val="24"/>
          <w:szCs w:val="24"/>
        </w:rPr>
        <w:t xml:space="preserve">неизпълнение на задълженията на ИЗПЪЛНИТЕЛЯ и въпросът е отнесен за решаване </w:t>
      </w:r>
      <w:r w:rsidRPr="009E6383">
        <w:rPr>
          <w:rFonts w:ascii="Times New Roman" w:eastAsia="Times New Roman" w:hAnsi="Times New Roman" w:cs="Times New Roman"/>
          <w:bCs/>
          <w:color w:val="000000"/>
          <w:spacing w:val="-1"/>
          <w:sz w:val="24"/>
          <w:szCs w:val="24"/>
        </w:rPr>
        <w:t>пред съд.</w:t>
      </w:r>
      <w:r w:rsidRPr="009E6383">
        <w:rPr>
          <w:rFonts w:ascii="Times New Roman" w:eastAsia="Times New Roman" w:hAnsi="Times New Roman" w:cs="Times New Roman"/>
          <w:bCs/>
          <w:color w:val="000000"/>
          <w:sz w:val="24"/>
          <w:szCs w:val="24"/>
        </w:rPr>
        <w:t xml:space="preserve">   </w:t>
      </w:r>
    </w:p>
    <w:p w:rsidR="00167FA5" w:rsidRPr="009E6383" w:rsidRDefault="00167FA5" w:rsidP="00167FA5">
      <w:pPr>
        <w:spacing w:after="0" w:line="240" w:lineRule="auto"/>
        <w:ind w:firstLine="709"/>
        <w:jc w:val="both"/>
        <w:rPr>
          <w:rFonts w:ascii="Times New Roman" w:eastAsia="Times New Roman" w:hAnsi="Times New Roman" w:cs="Times New Roman"/>
          <w:bCs/>
          <w:color w:val="000000"/>
          <w:spacing w:val="-1"/>
          <w:sz w:val="24"/>
          <w:szCs w:val="24"/>
        </w:rPr>
      </w:pPr>
      <w:r w:rsidRPr="009E6383">
        <w:rPr>
          <w:rFonts w:ascii="Times New Roman" w:eastAsia="Times New Roman" w:hAnsi="Times New Roman" w:cs="Times New Roman"/>
          <w:noProof/>
          <w:sz w:val="24"/>
          <w:szCs w:val="24"/>
        </w:rPr>
        <w:t>(4) ВЪЗЛОЖИТЕЛЯТ има право да се удовлетвори от гаранцията за изпълнение, представена от ИЗПЪЛНИТЕЛЯ до размера на начислените поради неизпълнение неустойки.</w:t>
      </w:r>
    </w:p>
    <w:p w:rsidR="00167FA5" w:rsidRPr="009E6383" w:rsidRDefault="00167FA5" w:rsidP="00167FA5">
      <w:pPr>
        <w:spacing w:after="0" w:line="240" w:lineRule="auto"/>
        <w:ind w:firstLine="709"/>
        <w:jc w:val="both"/>
        <w:rPr>
          <w:rFonts w:ascii="Times New Roman" w:eastAsia="Times New Roman" w:hAnsi="Times New Roman" w:cs="Times New Roman"/>
          <w:bCs/>
          <w:color w:val="000000"/>
          <w:sz w:val="24"/>
          <w:szCs w:val="24"/>
        </w:rPr>
      </w:pPr>
      <w:r w:rsidRPr="009E6383">
        <w:rPr>
          <w:rFonts w:ascii="Times New Roman" w:eastAsia="Times New Roman" w:hAnsi="Times New Roman" w:cs="Times New Roman"/>
          <w:bCs/>
          <w:color w:val="000000"/>
          <w:sz w:val="24"/>
          <w:szCs w:val="24"/>
        </w:rPr>
        <w:t>(5) ВЪЗЛОЖИТЕЛЯТ освобождава гаранцията, без да начислява лихви за периода, през който средствата законно са престояли при него, при прекратяване на договора след уреждане на всички финансови претенции между  страните.</w:t>
      </w:r>
    </w:p>
    <w:p w:rsidR="00167FA5" w:rsidRDefault="00167FA5" w:rsidP="00167FA5">
      <w:pPr>
        <w:spacing w:after="0" w:line="240" w:lineRule="auto"/>
        <w:ind w:firstLine="709"/>
        <w:jc w:val="both"/>
        <w:rPr>
          <w:rFonts w:ascii="Times New Roman" w:eastAsia="Times New Roman" w:hAnsi="Times New Roman" w:cs="Times New Roman"/>
          <w:bCs/>
          <w:color w:val="000000"/>
          <w:sz w:val="24"/>
          <w:szCs w:val="24"/>
        </w:rPr>
      </w:pPr>
      <w:r w:rsidRPr="009E6383">
        <w:rPr>
          <w:rFonts w:ascii="Times New Roman" w:eastAsia="Times New Roman" w:hAnsi="Times New Roman" w:cs="Times New Roman"/>
          <w:bCs/>
          <w:color w:val="000000"/>
          <w:sz w:val="24"/>
          <w:szCs w:val="24"/>
        </w:rPr>
        <w:t>(6)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167FA5" w:rsidRPr="009E6383" w:rsidRDefault="00167FA5" w:rsidP="00167FA5">
      <w:pPr>
        <w:spacing w:after="0" w:line="240" w:lineRule="auto"/>
        <w:ind w:firstLine="567"/>
        <w:jc w:val="both"/>
        <w:rPr>
          <w:rFonts w:ascii="Times New Roman" w:eastAsia="Times New Roman" w:hAnsi="Times New Roman" w:cs="Times New Roman"/>
          <w:b/>
          <w:bCs/>
          <w:color w:val="000000"/>
          <w:sz w:val="24"/>
          <w:szCs w:val="24"/>
        </w:rPr>
      </w:pPr>
      <w:r w:rsidRPr="009E6383">
        <w:rPr>
          <w:rFonts w:ascii="Times New Roman" w:eastAsia="Times New Roman" w:hAnsi="Times New Roman" w:cs="Times New Roman"/>
          <w:b/>
          <w:color w:val="000000"/>
          <w:sz w:val="24"/>
          <w:szCs w:val="24"/>
        </w:rPr>
        <w:t xml:space="preserve">                               </w:t>
      </w:r>
    </w:p>
    <w:p w:rsidR="00167FA5" w:rsidRPr="009E6383" w:rsidRDefault="00167FA5" w:rsidP="00167FA5">
      <w:pPr>
        <w:spacing w:after="0" w:line="240" w:lineRule="auto"/>
        <w:jc w:val="center"/>
        <w:rPr>
          <w:rFonts w:ascii="Times New Roman" w:eastAsia="Times New Roman" w:hAnsi="Times New Roman" w:cs="Times New Roman"/>
          <w:b/>
          <w:bCs/>
          <w:color w:val="000000"/>
          <w:sz w:val="24"/>
          <w:szCs w:val="24"/>
        </w:rPr>
      </w:pPr>
      <w:r w:rsidRPr="009E6383">
        <w:rPr>
          <w:rFonts w:ascii="Times New Roman" w:eastAsia="Times New Roman" w:hAnsi="Times New Roman" w:cs="Times New Roman"/>
          <w:b/>
          <w:bCs/>
          <w:color w:val="000000"/>
          <w:sz w:val="24"/>
          <w:szCs w:val="24"/>
          <w:lang w:val="en-US"/>
        </w:rPr>
        <w:t>VIII</w:t>
      </w:r>
      <w:r w:rsidRPr="009E6383">
        <w:rPr>
          <w:rFonts w:ascii="Times New Roman" w:eastAsia="Times New Roman" w:hAnsi="Times New Roman" w:cs="Times New Roman"/>
          <w:b/>
          <w:bCs/>
          <w:color w:val="000000"/>
          <w:sz w:val="24"/>
          <w:szCs w:val="24"/>
        </w:rPr>
        <w:t>.ПРАВА И ЗАДЪЛЖЕНИЯ НА ВЪЗЛОЖИТЕЛЯ</w:t>
      </w:r>
    </w:p>
    <w:p w:rsidR="00167FA5" w:rsidRPr="009E6383" w:rsidRDefault="00167FA5" w:rsidP="00167FA5">
      <w:pPr>
        <w:shd w:val="clear" w:color="auto" w:fill="FFFFFF"/>
        <w:tabs>
          <w:tab w:val="left" w:pos="0"/>
          <w:tab w:val="left" w:pos="1985"/>
        </w:tabs>
        <w:spacing w:after="0" w:line="274" w:lineRule="exact"/>
        <w:ind w:left="357" w:right="-11"/>
        <w:jc w:val="both"/>
        <w:rPr>
          <w:rFonts w:ascii="Times New Roman" w:eastAsia="Times New Roman" w:hAnsi="Times New Roman" w:cs="Times New Roman"/>
          <w:b/>
          <w:bCs/>
          <w:color w:val="000000"/>
          <w:sz w:val="24"/>
          <w:szCs w:val="24"/>
        </w:rPr>
      </w:pPr>
    </w:p>
    <w:p w:rsidR="00167FA5" w:rsidRPr="009E6383" w:rsidRDefault="00167FA5" w:rsidP="00167FA5">
      <w:pPr>
        <w:spacing w:after="0" w:line="240" w:lineRule="auto"/>
        <w:ind w:firstLine="709"/>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8</w:t>
      </w:r>
      <w:r w:rsidRPr="009E6383">
        <w:rPr>
          <w:rFonts w:ascii="Times New Roman" w:eastAsia="Times New Roman" w:hAnsi="Times New Roman" w:cs="Times New Roman"/>
          <w:color w:val="000000"/>
          <w:sz w:val="24"/>
          <w:szCs w:val="24"/>
        </w:rPr>
        <w:t xml:space="preserve">.  </w:t>
      </w:r>
      <w:r w:rsidRPr="009E6383">
        <w:rPr>
          <w:rFonts w:ascii="Times New Roman" w:eastAsia="Times New Roman" w:hAnsi="Times New Roman" w:cs="Times New Roman"/>
          <w:bCs/>
          <w:color w:val="000000"/>
          <w:sz w:val="24"/>
          <w:szCs w:val="24"/>
        </w:rPr>
        <w:t>ВЪЗЛОЖИТЕЛЯТ</w:t>
      </w:r>
      <w:r w:rsidRPr="009E6383">
        <w:rPr>
          <w:rFonts w:ascii="Times New Roman" w:eastAsia="Times New Roman" w:hAnsi="Times New Roman" w:cs="Times New Roman"/>
          <w:color w:val="000000"/>
          <w:sz w:val="24"/>
          <w:szCs w:val="24"/>
        </w:rPr>
        <w:t xml:space="preserve"> има право:</w:t>
      </w:r>
    </w:p>
    <w:p w:rsidR="00167FA5" w:rsidRPr="009E6383" w:rsidRDefault="00167FA5" w:rsidP="007C05F5">
      <w:pPr>
        <w:numPr>
          <w:ilvl w:val="0"/>
          <w:numId w:val="69"/>
        </w:numPr>
        <w:spacing w:after="0" w:line="240" w:lineRule="auto"/>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Да приеме доставката от ИЗПЪЛНИТЕЛЯ, съответстваща на заявените вид, количество и качество съгласно техническ</w:t>
      </w:r>
      <w:r w:rsidR="00FE0C5D">
        <w:rPr>
          <w:rFonts w:ascii="Times New Roman" w:eastAsia="Times New Roman" w:hAnsi="Times New Roman" w:cs="Times New Roman"/>
          <w:color w:val="000000"/>
          <w:sz w:val="24"/>
          <w:szCs w:val="24"/>
        </w:rPr>
        <w:t>ите изисквания по Приложение № 3</w:t>
      </w:r>
      <w:r w:rsidRPr="009E6383">
        <w:rPr>
          <w:rFonts w:ascii="Times New Roman" w:eastAsia="Times New Roman" w:hAnsi="Times New Roman" w:cs="Times New Roman"/>
          <w:color w:val="000000"/>
          <w:sz w:val="24"/>
          <w:szCs w:val="24"/>
        </w:rPr>
        <w:t xml:space="preserve"> към обособените позиции;</w:t>
      </w:r>
    </w:p>
    <w:p w:rsidR="00167FA5" w:rsidRPr="009E6383" w:rsidRDefault="00167FA5" w:rsidP="007C05F5">
      <w:pPr>
        <w:numPr>
          <w:ilvl w:val="0"/>
          <w:numId w:val="69"/>
        </w:numPr>
        <w:spacing w:after="0" w:line="240" w:lineRule="auto"/>
        <w:ind w:left="0" w:firstLine="426"/>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Да изисква от ИЗПЪЛНИТЕЛЯ да отстрани недостатъци, грешки и дефекти, свързани с изпълнението на предмета на договора,  установени при приемането, в случаите, когато доставеното не съответства по вид, количество и качество на изискванията на ВЪЗЛОЖИТЕЛЯ;</w:t>
      </w:r>
    </w:p>
    <w:p w:rsidR="00167FA5" w:rsidRPr="009E6383" w:rsidRDefault="00167FA5" w:rsidP="00167FA5">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color w:val="000000"/>
          <w:sz w:val="24"/>
          <w:szCs w:val="24"/>
        </w:rPr>
        <w:t>Чл. 9.</w:t>
      </w:r>
      <w:r w:rsidRPr="009E6383">
        <w:rPr>
          <w:rFonts w:ascii="Times New Roman" w:eastAsia="Times New Roman" w:hAnsi="Times New Roman" w:cs="Times New Roman"/>
          <w:color w:val="000000"/>
          <w:sz w:val="24"/>
          <w:szCs w:val="24"/>
        </w:rPr>
        <w:t xml:space="preserve">  </w:t>
      </w:r>
      <w:r w:rsidRPr="009E6383">
        <w:rPr>
          <w:rFonts w:ascii="Times New Roman" w:eastAsia="Times New Roman" w:hAnsi="Times New Roman" w:cs="Times New Roman"/>
          <w:bCs/>
          <w:color w:val="000000"/>
          <w:sz w:val="24"/>
          <w:szCs w:val="24"/>
        </w:rPr>
        <w:t>ВЪЗЛОЖИТЕЛЯТ</w:t>
      </w:r>
      <w:r w:rsidRPr="009E6383">
        <w:rPr>
          <w:rFonts w:ascii="Times New Roman" w:eastAsia="Times New Roman" w:hAnsi="Times New Roman" w:cs="Times New Roman"/>
          <w:color w:val="000000"/>
          <w:sz w:val="24"/>
          <w:szCs w:val="24"/>
        </w:rPr>
        <w:t xml:space="preserve"> се задължава: </w:t>
      </w:r>
    </w:p>
    <w:p w:rsidR="00167FA5" w:rsidRPr="009E6383" w:rsidRDefault="00167FA5" w:rsidP="007C05F5">
      <w:pPr>
        <w:numPr>
          <w:ilvl w:val="0"/>
          <w:numId w:val="70"/>
        </w:numPr>
        <w:spacing w:after="0" w:line="240" w:lineRule="auto"/>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color w:val="000000"/>
          <w:sz w:val="24"/>
          <w:szCs w:val="24"/>
        </w:rPr>
        <w:t xml:space="preserve">Да съдейства на  ИЗПЪЛНИТЕЛЯ при изпълнение  на  доставката  по този договор; </w:t>
      </w:r>
    </w:p>
    <w:p w:rsidR="00167FA5" w:rsidRPr="009E6383" w:rsidRDefault="00167FA5" w:rsidP="007C05F5">
      <w:pPr>
        <w:numPr>
          <w:ilvl w:val="0"/>
          <w:numId w:val="70"/>
        </w:numPr>
        <w:spacing w:after="0" w:line="240" w:lineRule="auto"/>
        <w:ind w:left="0" w:firstLine="709"/>
        <w:jc w:val="both"/>
        <w:rPr>
          <w:rFonts w:ascii="Times New Roman" w:eastAsia="Times New Roman" w:hAnsi="Times New Roman" w:cs="Times New Roman"/>
          <w:sz w:val="24"/>
          <w:szCs w:val="24"/>
        </w:rPr>
      </w:pPr>
      <w:r w:rsidRPr="009E6383">
        <w:rPr>
          <w:rFonts w:ascii="Times New Roman" w:eastAsia="Times New Roman" w:hAnsi="Times New Roman" w:cs="Times New Roman"/>
          <w:color w:val="000000"/>
          <w:sz w:val="24"/>
          <w:szCs w:val="24"/>
        </w:rPr>
        <w:t xml:space="preserve">Да заплати на ИЗПЪЛНИТЕЛЯ в срок дължимото възнаграждение съгласно </w:t>
      </w:r>
      <w:r w:rsidRPr="009E6383">
        <w:rPr>
          <w:rFonts w:ascii="Times New Roman" w:eastAsia="Times New Roman" w:hAnsi="Times New Roman" w:cs="Times New Roman"/>
          <w:sz w:val="24"/>
          <w:szCs w:val="24"/>
        </w:rPr>
        <w:t>чл. 4</w:t>
      </w: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от договора.</w:t>
      </w:r>
    </w:p>
    <w:p w:rsidR="00167FA5" w:rsidRPr="009E6383" w:rsidRDefault="00167FA5" w:rsidP="00167FA5">
      <w:pPr>
        <w:spacing w:after="0" w:line="240" w:lineRule="auto"/>
        <w:jc w:val="both"/>
        <w:rPr>
          <w:rFonts w:ascii="Times New Roman" w:eastAsia="Times New Roman" w:hAnsi="Times New Roman" w:cs="Times New Roman"/>
          <w:b/>
          <w:bCs/>
          <w:color w:val="000000"/>
          <w:sz w:val="28"/>
          <w:szCs w:val="28"/>
        </w:rPr>
      </w:pPr>
    </w:p>
    <w:p w:rsidR="00167FA5" w:rsidRPr="009E6383" w:rsidRDefault="00167FA5" w:rsidP="00167FA5">
      <w:pPr>
        <w:spacing w:after="0" w:line="240" w:lineRule="auto"/>
        <w:ind w:left="360"/>
        <w:jc w:val="center"/>
        <w:rPr>
          <w:rFonts w:ascii="Times New Roman" w:eastAsia="Times New Roman" w:hAnsi="Times New Roman" w:cs="Times New Roman"/>
          <w:b/>
          <w:bCs/>
          <w:color w:val="000000"/>
          <w:sz w:val="24"/>
          <w:szCs w:val="24"/>
        </w:rPr>
      </w:pPr>
      <w:r w:rsidRPr="009E6383">
        <w:rPr>
          <w:rFonts w:ascii="Times New Roman" w:eastAsia="Times New Roman" w:hAnsi="Times New Roman" w:cs="Times New Roman"/>
          <w:b/>
          <w:bCs/>
          <w:color w:val="000000"/>
          <w:sz w:val="24"/>
          <w:szCs w:val="24"/>
          <w:lang w:val="en-US"/>
        </w:rPr>
        <w:t>IX</w:t>
      </w:r>
      <w:r w:rsidRPr="009E6383">
        <w:rPr>
          <w:rFonts w:ascii="Times New Roman" w:eastAsia="Times New Roman" w:hAnsi="Times New Roman" w:cs="Times New Roman"/>
          <w:b/>
          <w:bCs/>
          <w:color w:val="000000"/>
          <w:sz w:val="24"/>
          <w:szCs w:val="24"/>
        </w:rPr>
        <w:t>.ПРАВА И ЗАДЪЛЖЕНИЯ НА ИЗПЪЛНИТЕЛЯ</w:t>
      </w:r>
    </w:p>
    <w:p w:rsidR="00167FA5" w:rsidRPr="009E6383" w:rsidRDefault="00167FA5" w:rsidP="00167FA5">
      <w:pPr>
        <w:shd w:val="clear" w:color="auto" w:fill="FFFFFF"/>
        <w:tabs>
          <w:tab w:val="left" w:pos="0"/>
          <w:tab w:val="left" w:pos="1985"/>
        </w:tabs>
        <w:spacing w:after="0" w:line="274" w:lineRule="exact"/>
        <w:ind w:left="357" w:right="-11"/>
        <w:jc w:val="both"/>
        <w:rPr>
          <w:rFonts w:ascii="Times New Roman" w:eastAsia="Times New Roman" w:hAnsi="Times New Roman" w:cs="Times New Roman"/>
          <w:bCs/>
          <w:color w:val="000000"/>
          <w:sz w:val="28"/>
          <w:szCs w:val="28"/>
        </w:rPr>
      </w:pPr>
    </w:p>
    <w:p w:rsidR="00167FA5" w:rsidRPr="009E6383" w:rsidRDefault="00167FA5" w:rsidP="00167FA5">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10.</w:t>
      </w:r>
      <w:r w:rsidRPr="009E6383">
        <w:rPr>
          <w:rFonts w:ascii="Times New Roman" w:eastAsia="Times New Roman" w:hAnsi="Times New Roman" w:cs="Times New Roman"/>
          <w:sz w:val="24"/>
          <w:szCs w:val="24"/>
        </w:rPr>
        <w:t xml:space="preserve"> (1) </w:t>
      </w:r>
      <w:r w:rsidRPr="009E6383">
        <w:rPr>
          <w:rFonts w:ascii="Times New Roman" w:eastAsia="Times New Roman" w:hAnsi="Times New Roman" w:cs="Times New Roman"/>
          <w:bCs/>
          <w:sz w:val="24"/>
          <w:szCs w:val="24"/>
        </w:rPr>
        <w:t>ИЗПЪЛНИТЕЛЯТ</w:t>
      </w:r>
      <w:r w:rsidRPr="009E6383">
        <w:rPr>
          <w:rFonts w:ascii="Times New Roman" w:eastAsia="Times New Roman" w:hAnsi="Times New Roman" w:cs="Times New Roman"/>
          <w:sz w:val="24"/>
          <w:szCs w:val="24"/>
        </w:rPr>
        <w:t xml:space="preserve"> има право:</w:t>
      </w:r>
    </w:p>
    <w:p w:rsidR="00167FA5" w:rsidRPr="009E6383" w:rsidRDefault="00167FA5" w:rsidP="00C023EA">
      <w:pPr>
        <w:numPr>
          <w:ilvl w:val="0"/>
          <w:numId w:val="67"/>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получи уговореното възнаграждение в размера, сроковете и при условията по чл. 4;</w:t>
      </w:r>
    </w:p>
    <w:p w:rsidR="00167FA5" w:rsidRPr="00846F71" w:rsidRDefault="00167FA5" w:rsidP="00C023EA">
      <w:pPr>
        <w:numPr>
          <w:ilvl w:val="0"/>
          <w:numId w:val="67"/>
        </w:numPr>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иска от ВЪЗЛОЖИТЕЛЯ съдействие и информация, необходими му за качественото извършване на доставката по този договор.</w:t>
      </w:r>
    </w:p>
    <w:p w:rsidR="00167FA5" w:rsidRPr="009E6383" w:rsidRDefault="00167FA5" w:rsidP="00167FA5">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 11</w:t>
      </w:r>
      <w:r w:rsidRPr="009E6383">
        <w:rPr>
          <w:rFonts w:ascii="Times New Roman" w:eastAsia="Times New Roman" w:hAnsi="Times New Roman" w:cs="Times New Roman"/>
          <w:sz w:val="24"/>
          <w:szCs w:val="24"/>
        </w:rPr>
        <w:t xml:space="preserve">. (1) </w:t>
      </w:r>
      <w:r w:rsidRPr="009E6383">
        <w:rPr>
          <w:rFonts w:ascii="Times New Roman" w:eastAsia="Times New Roman" w:hAnsi="Times New Roman" w:cs="Times New Roman"/>
          <w:bCs/>
          <w:sz w:val="24"/>
          <w:szCs w:val="24"/>
        </w:rPr>
        <w:t>ИЗПЪЛНИТЕЛЯТ</w:t>
      </w:r>
      <w:r w:rsidRPr="009E6383">
        <w:rPr>
          <w:rFonts w:ascii="Times New Roman" w:eastAsia="Times New Roman" w:hAnsi="Times New Roman" w:cs="Times New Roman"/>
          <w:sz w:val="24"/>
          <w:szCs w:val="24"/>
        </w:rPr>
        <w:t xml:space="preserve"> се задължава:</w:t>
      </w:r>
    </w:p>
    <w:p w:rsidR="00167FA5" w:rsidRPr="009E6383" w:rsidRDefault="00167FA5" w:rsidP="00C023EA">
      <w:pPr>
        <w:numPr>
          <w:ilvl w:val="0"/>
          <w:numId w:val="66"/>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извърши доставката на  заявените от ВЪЗЛОЖИТЕЛЯ вид и количества консумативи качествено и в срока по договора според изискванията на ВЪЗЛОЖИТЕЛЯ,  като се стреми тя да бъде извършена по най- високите стандарти на професионална компетентност, етичност и почтеност;</w:t>
      </w:r>
    </w:p>
    <w:p w:rsidR="00167FA5" w:rsidRPr="009E6383" w:rsidRDefault="00167FA5" w:rsidP="00C023EA">
      <w:pPr>
        <w:numPr>
          <w:ilvl w:val="0"/>
          <w:numId w:val="66"/>
        </w:numPr>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Да извършва доставката по чл. 1 в срок до ………..астрономически часа от получаване на заявката от страна на ВЪЗЛОЖИТЕЛЯ съгласно техническата оферта на ИЗПЪЛНИТЕЛЯ. </w:t>
      </w:r>
    </w:p>
    <w:p w:rsidR="00167FA5" w:rsidRPr="009E6383" w:rsidRDefault="00167FA5" w:rsidP="00C023EA">
      <w:pPr>
        <w:numPr>
          <w:ilvl w:val="0"/>
          <w:numId w:val="66"/>
        </w:numPr>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ИЗПЪЛНИТЕЛЯТ е длъжен да спазва срока за реакция от 1 (един) астрономически час, посочен в техническата си оферта. </w:t>
      </w:r>
    </w:p>
    <w:p w:rsidR="00167FA5" w:rsidRPr="009E6383" w:rsidRDefault="00167FA5" w:rsidP="00C023EA">
      <w:pPr>
        <w:numPr>
          <w:ilvl w:val="0"/>
          <w:numId w:val="66"/>
        </w:numPr>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Да отстрани недостатъци, грешки и дефекти, свързани с изпълнението на предмета на договора  в указан от ВЪЗЛОЖИТЕЛЯ срок, изцяло за своя сметка;</w:t>
      </w:r>
    </w:p>
    <w:p w:rsidR="00167FA5" w:rsidRPr="009E6383" w:rsidRDefault="00167FA5" w:rsidP="00C023EA">
      <w:pPr>
        <w:numPr>
          <w:ilvl w:val="0"/>
          <w:numId w:val="66"/>
        </w:numPr>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Да информира своевременно ВЪЗЛОЖИТЕЛЯ за всички пречки, възникващи в хода на изпълнението на доставката и да предложи начин за отстраняването им.   </w:t>
      </w:r>
    </w:p>
    <w:p w:rsidR="00167FA5" w:rsidRPr="00846F71" w:rsidRDefault="00167FA5" w:rsidP="00167FA5">
      <w:pPr>
        <w:spacing w:after="120" w:line="240" w:lineRule="auto"/>
        <w:ind w:left="351"/>
        <w:rPr>
          <w:rFonts w:ascii="Times New Roman" w:eastAsia="Times New Roman" w:hAnsi="Times New Roman" w:cs="Times New Roman"/>
          <w:sz w:val="24"/>
          <w:szCs w:val="24"/>
        </w:rPr>
      </w:pPr>
    </w:p>
    <w:p w:rsidR="00167FA5" w:rsidRPr="004F528F" w:rsidRDefault="00167FA5" w:rsidP="00167FA5">
      <w:pPr>
        <w:spacing w:after="0" w:line="240" w:lineRule="auto"/>
        <w:ind w:firstLine="426"/>
        <w:jc w:val="center"/>
        <w:rPr>
          <w:rFonts w:ascii="Times New Roman" w:eastAsia="Times New Roman" w:hAnsi="Times New Roman" w:cs="Times New Roman"/>
          <w:b/>
          <w:sz w:val="24"/>
          <w:szCs w:val="24"/>
        </w:rPr>
      </w:pPr>
      <w:r w:rsidRPr="004F528F">
        <w:rPr>
          <w:rFonts w:ascii="Times New Roman" w:eastAsia="Times New Roman" w:hAnsi="Times New Roman" w:cs="Times New Roman"/>
          <w:b/>
          <w:sz w:val="24"/>
          <w:szCs w:val="24"/>
        </w:rPr>
        <w:t>X. ДОГОВОР ЗА ПОДИЗПЪЛНЕНИЕ</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12.</w:t>
      </w:r>
      <w:r w:rsidRPr="00846F71">
        <w:rPr>
          <w:rFonts w:ascii="Times New Roman" w:eastAsia="Times New Roman" w:hAnsi="Times New Roman" w:cs="Times New Roman"/>
          <w:sz w:val="24"/>
          <w:szCs w:val="24"/>
        </w:rPr>
        <w:t xml:space="preserve"> Изпълнителите сключват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с подизпълнителите, посочени в офертата. Сключването на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не освобождава изпълнителя от отговорността му за изпълнение на договора за обществена поръчка.</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13.</w:t>
      </w:r>
      <w:r w:rsidRPr="00846F71">
        <w:rPr>
          <w:rFonts w:ascii="Times New Roman" w:eastAsia="Times New Roman" w:hAnsi="Times New Roman" w:cs="Times New Roman"/>
          <w:sz w:val="24"/>
          <w:szCs w:val="24"/>
        </w:rPr>
        <w:t xml:space="preserve">  Изпълнителите нямат право да:</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 xml:space="preserve">(1) сключват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с лице, за което е налице обстоятелство по чл. 47, ал. 1 или 5;</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(2) възлагат изпълнението на една или повече от дейностите, включени в предмета на обществената поръчка, на лица, които не са подизпълнители;</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(3) заменят посочен в офертата подизпълнител, освен когато:</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1. за предложения подизпълнител е налице или възникне обстоятелство по чл. 47, ал. 1 или 5;</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 xml:space="preserve">2.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846F71">
        <w:rPr>
          <w:rFonts w:ascii="Times New Roman" w:eastAsia="Times New Roman" w:hAnsi="Times New Roman" w:cs="Times New Roman"/>
          <w:sz w:val="24"/>
          <w:szCs w:val="24"/>
        </w:rPr>
        <w:t xml:space="preserve">3.  договорът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е прекратен по вина на подизпълнителя,</w:t>
      </w:r>
      <w:r>
        <w:rPr>
          <w:rFonts w:ascii="Times New Roman" w:eastAsia="Times New Roman" w:hAnsi="Times New Roman" w:cs="Times New Roman"/>
          <w:sz w:val="24"/>
          <w:szCs w:val="24"/>
        </w:rPr>
        <w:t xml:space="preserve"> включително в случаите по ал. 3</w:t>
      </w:r>
      <w:r w:rsidRPr="00846F71">
        <w:rPr>
          <w:rFonts w:ascii="Times New Roman" w:eastAsia="Times New Roman" w:hAnsi="Times New Roman" w:cs="Times New Roman"/>
          <w:sz w:val="24"/>
          <w:szCs w:val="24"/>
        </w:rPr>
        <w:t>.</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14.</w:t>
      </w:r>
      <w:r w:rsidRPr="00846F71">
        <w:rPr>
          <w:rFonts w:ascii="Times New Roman" w:eastAsia="Times New Roman" w:hAnsi="Times New Roman" w:cs="Times New Roman"/>
          <w:sz w:val="24"/>
          <w:szCs w:val="24"/>
        </w:rPr>
        <w:t xml:space="preserve">  В срок до три дни от сключването на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15.</w:t>
      </w:r>
      <w:r w:rsidRPr="00846F71">
        <w:rPr>
          <w:rFonts w:ascii="Times New Roman" w:eastAsia="Times New Roman" w:hAnsi="Times New Roman" w:cs="Times New Roman"/>
          <w:sz w:val="24"/>
          <w:szCs w:val="24"/>
        </w:rPr>
        <w:t xml:space="preserve">  Подизпълнителите нямат право да </w:t>
      </w:r>
      <w:proofErr w:type="spellStart"/>
      <w:r w:rsidRPr="00846F71">
        <w:rPr>
          <w:rFonts w:ascii="Times New Roman" w:eastAsia="Times New Roman" w:hAnsi="Times New Roman" w:cs="Times New Roman"/>
          <w:sz w:val="24"/>
          <w:szCs w:val="24"/>
        </w:rPr>
        <w:t>превъзлагат</w:t>
      </w:r>
      <w:proofErr w:type="spellEnd"/>
      <w:r w:rsidRPr="00846F71">
        <w:rPr>
          <w:rFonts w:ascii="Times New Roman" w:eastAsia="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16.</w:t>
      </w:r>
      <w:r w:rsidRPr="00846F71">
        <w:rPr>
          <w:rFonts w:ascii="Times New Roman" w:eastAsia="Times New Roman" w:hAnsi="Times New Roman" w:cs="Times New Roman"/>
          <w:sz w:val="24"/>
          <w:szCs w:val="24"/>
        </w:rPr>
        <w:t xml:space="preserve"> Не е нарушение на забраната по чл.13, ал. 2 и по чл. 15 доставката на стоки, материали или оборудване, необходими за изпълнението на обществената поръчка, </w:t>
      </w:r>
      <w:r w:rsidRPr="00846F71">
        <w:rPr>
          <w:rFonts w:ascii="Times New Roman" w:eastAsia="Times New Roman" w:hAnsi="Times New Roman" w:cs="Times New Roman"/>
          <w:sz w:val="24"/>
          <w:szCs w:val="24"/>
        </w:rPr>
        <w:lastRenderedPageBreak/>
        <w:t xml:space="preserve">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17.</w:t>
      </w:r>
      <w:r w:rsidRPr="00846F71">
        <w:rPr>
          <w:rFonts w:ascii="Times New Roman" w:eastAsia="Times New Roman" w:hAnsi="Times New Roman" w:cs="Times New Roman"/>
          <w:sz w:val="24"/>
          <w:szCs w:val="24"/>
        </w:rPr>
        <w:t xml:space="preserve"> Изпълнителят е длъжен да прекрати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 изпълнителят сключва нов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при спазване на условията и изискванията на ал. 1 - 5.</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18.</w:t>
      </w:r>
      <w:r w:rsidRPr="00846F71">
        <w:rPr>
          <w:rFonts w:ascii="Times New Roman" w:eastAsia="Times New Roman" w:hAnsi="Times New Roman" w:cs="Times New Roman"/>
          <w:sz w:val="24"/>
          <w:szCs w:val="24"/>
        </w:rPr>
        <w:t xml:space="preserve"> Възложителят приема изпълнението на дейност по договора за обществена поръчка, за която изпълнителят е сключил договор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в присъствието на изпълнителя и на подизпълнителя.</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19.</w:t>
      </w:r>
      <w:r w:rsidRPr="00846F71">
        <w:rPr>
          <w:rFonts w:ascii="Times New Roman" w:eastAsia="Times New Roman" w:hAnsi="Times New Roman" w:cs="Times New Roman"/>
          <w:sz w:val="24"/>
          <w:szCs w:val="24"/>
        </w:rPr>
        <w:t xml:space="preserve"> При приемането на работата изпълнителят може да представи на възложителя доказателства, че договорът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xml:space="preserve"> е прекратен, или работата или част от нея не е извършена от подизпълнителя.</w:t>
      </w:r>
    </w:p>
    <w:p w:rsidR="00167FA5" w:rsidRPr="00846F71" w:rsidRDefault="00167FA5" w:rsidP="00167FA5">
      <w:pPr>
        <w:spacing w:after="0" w:line="240" w:lineRule="auto"/>
        <w:ind w:firstLine="426"/>
        <w:jc w:val="both"/>
        <w:rPr>
          <w:rFonts w:ascii="Times New Roman" w:eastAsia="Times New Roman" w:hAnsi="Times New Roman" w:cs="Times New Roman"/>
          <w:sz w:val="24"/>
          <w:szCs w:val="24"/>
        </w:rPr>
      </w:pPr>
      <w:r w:rsidRPr="004F528F">
        <w:rPr>
          <w:rFonts w:ascii="Times New Roman" w:eastAsia="Times New Roman" w:hAnsi="Times New Roman" w:cs="Times New Roman"/>
          <w:b/>
          <w:sz w:val="24"/>
          <w:szCs w:val="24"/>
        </w:rPr>
        <w:t>Чл. 20.</w:t>
      </w:r>
      <w:r w:rsidRPr="00846F71">
        <w:rPr>
          <w:rFonts w:ascii="Times New Roman" w:eastAsia="Times New Roman" w:hAnsi="Times New Roman" w:cs="Times New Roman"/>
          <w:sz w:val="24"/>
          <w:szCs w:val="24"/>
        </w:rPr>
        <w:t xml:space="preserve"> Възложителят извършва окончателното плащане по договор за обществена поръчка, за който има сключени договори за </w:t>
      </w:r>
      <w:proofErr w:type="spellStart"/>
      <w:r w:rsidRPr="00846F71">
        <w:rPr>
          <w:rFonts w:ascii="Times New Roman" w:eastAsia="Times New Roman" w:hAnsi="Times New Roman" w:cs="Times New Roman"/>
          <w:sz w:val="24"/>
          <w:szCs w:val="24"/>
        </w:rPr>
        <w:t>подизпълнение</w:t>
      </w:r>
      <w:proofErr w:type="spellEnd"/>
      <w:r w:rsidRPr="00846F71">
        <w:rPr>
          <w:rFonts w:ascii="Times New Roman" w:eastAsia="Times New Roman" w:hAnsi="Times New Roman" w:cs="Times New Roman"/>
          <w:sz w:val="24"/>
          <w:szCs w:val="24"/>
        </w:rPr>
        <w:t>, след като получи от изпълнителя доказателства, че е заплатил на подизпълнителите всички работи.</w:t>
      </w:r>
    </w:p>
    <w:p w:rsidR="00167FA5" w:rsidRPr="009E6383" w:rsidRDefault="00167FA5" w:rsidP="00167FA5">
      <w:pPr>
        <w:spacing w:after="120" w:line="240" w:lineRule="auto"/>
        <w:ind w:left="351"/>
        <w:rPr>
          <w:rFonts w:ascii="Times New Roman" w:eastAsia="Times New Roman" w:hAnsi="Times New Roman" w:cs="Times New Roman"/>
          <w:sz w:val="24"/>
          <w:szCs w:val="24"/>
        </w:rPr>
      </w:pPr>
    </w:p>
    <w:p w:rsidR="00167FA5" w:rsidRPr="009E6383" w:rsidRDefault="00167FA5" w:rsidP="00167FA5">
      <w:pPr>
        <w:spacing w:after="0" w:line="240" w:lineRule="auto"/>
        <w:ind w:left="360"/>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w:t>
      </w:r>
      <w:r w:rsidRPr="009E6383">
        <w:rPr>
          <w:rFonts w:ascii="Times New Roman" w:eastAsia="Times New Roman" w:hAnsi="Times New Roman" w:cs="Times New Roman"/>
          <w:b/>
          <w:sz w:val="24"/>
          <w:szCs w:val="24"/>
        </w:rPr>
        <w:t>.ПОСЛЕДИЦИ ОТ НЕИЗПЪЛНЕНИЕТО НА ДОГОВОРА</w:t>
      </w:r>
    </w:p>
    <w:p w:rsidR="00167FA5" w:rsidRPr="009E6383" w:rsidRDefault="00167FA5" w:rsidP="00167FA5">
      <w:pPr>
        <w:spacing w:after="0" w:line="240" w:lineRule="auto"/>
        <w:jc w:val="both"/>
        <w:rPr>
          <w:rFonts w:ascii="Times New Roman" w:eastAsia="Times New Roman" w:hAnsi="Times New Roman" w:cs="Times New Roman"/>
          <w:sz w:val="24"/>
          <w:szCs w:val="24"/>
        </w:rPr>
      </w:pPr>
    </w:p>
    <w:p w:rsidR="00167FA5" w:rsidRPr="009E6383" w:rsidRDefault="00167FA5" w:rsidP="00167FA5">
      <w:pPr>
        <w:spacing w:after="0" w:line="240" w:lineRule="auto"/>
        <w:ind w:firstLine="360"/>
        <w:jc w:val="both"/>
        <w:rPr>
          <w:rFonts w:ascii="Times New Roman" w:eastAsia="Times New Roman" w:hAnsi="Times New Roman" w:cs="Times New Roman"/>
          <w:color w:val="000000"/>
          <w:sz w:val="24"/>
          <w:szCs w:val="24"/>
        </w:rPr>
      </w:pPr>
      <w:r w:rsidRPr="009E6383">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21</w:t>
      </w:r>
      <w:r w:rsidRPr="009E6383">
        <w:rPr>
          <w:rFonts w:ascii="Times New Roman" w:eastAsia="Times New Roman" w:hAnsi="Times New Roman" w:cs="Times New Roman"/>
          <w:sz w:val="24"/>
          <w:szCs w:val="24"/>
        </w:rPr>
        <w:t>. (1)</w:t>
      </w:r>
      <w:r w:rsidRPr="009E6383">
        <w:rPr>
          <w:rFonts w:ascii="Times New Roman" w:eastAsia="Times New Roman" w:hAnsi="Times New Roman" w:cs="Times New Roman"/>
          <w:color w:val="000000"/>
          <w:sz w:val="24"/>
          <w:szCs w:val="24"/>
        </w:rPr>
        <w:t xml:space="preserve"> Ако ИЗПЪЛНИТЕЛЯТ не изпълни доставката на заявените по вид, количество и качество консумат</w:t>
      </w:r>
      <w:r w:rsidR="00FE0C5D">
        <w:rPr>
          <w:rFonts w:ascii="Times New Roman" w:eastAsia="Times New Roman" w:hAnsi="Times New Roman" w:cs="Times New Roman"/>
          <w:color w:val="000000"/>
          <w:sz w:val="24"/>
          <w:szCs w:val="24"/>
        </w:rPr>
        <w:t xml:space="preserve">иви съгласно Приложение № 3 </w:t>
      </w:r>
      <w:r>
        <w:rPr>
          <w:rFonts w:ascii="Times New Roman" w:eastAsia="Times New Roman" w:hAnsi="Times New Roman" w:cs="Times New Roman"/>
          <w:color w:val="000000"/>
          <w:sz w:val="24"/>
          <w:szCs w:val="24"/>
        </w:rPr>
        <w:t xml:space="preserve">към заданието за обществена поръчка </w:t>
      </w:r>
      <w:r w:rsidRPr="009E6383">
        <w:rPr>
          <w:rFonts w:ascii="Times New Roman" w:eastAsia="Times New Roman" w:hAnsi="Times New Roman" w:cs="Times New Roman"/>
          <w:color w:val="000000"/>
          <w:sz w:val="24"/>
          <w:szCs w:val="24"/>
        </w:rPr>
        <w:t>или не изпълни други договорени дейности в установения по договора срок, същият дължи на ВЪЗЛОЖИТЕЛЯ неустойка в размер на 0.1 на сто от стойността на договора за всеки просрочен ден.</w:t>
      </w:r>
    </w:p>
    <w:p w:rsidR="00167FA5" w:rsidRPr="009E6383" w:rsidRDefault="00167FA5" w:rsidP="00167FA5">
      <w:pPr>
        <w:tabs>
          <w:tab w:val="num" w:pos="360"/>
        </w:tabs>
        <w:spacing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ab/>
      </w:r>
      <w:r w:rsidRPr="009E6383">
        <w:rPr>
          <w:rFonts w:ascii="Times New Roman" w:eastAsia="Times New Roman" w:hAnsi="Times New Roman" w:cs="Times New Roman"/>
          <w:bCs/>
          <w:sz w:val="24"/>
          <w:szCs w:val="24"/>
          <w:lang w:val="en-US"/>
        </w:rPr>
        <w:t xml:space="preserve"> (</w:t>
      </w:r>
      <w:r w:rsidRPr="009E6383">
        <w:rPr>
          <w:rFonts w:ascii="Times New Roman" w:eastAsia="Times New Roman" w:hAnsi="Times New Roman" w:cs="Times New Roman"/>
          <w:bCs/>
          <w:sz w:val="24"/>
          <w:szCs w:val="24"/>
        </w:rPr>
        <w:t>2</w:t>
      </w:r>
      <w:r w:rsidRPr="009E6383">
        <w:rPr>
          <w:rFonts w:ascii="Times New Roman" w:eastAsia="Times New Roman" w:hAnsi="Times New Roman" w:cs="Times New Roman"/>
          <w:bCs/>
          <w:sz w:val="24"/>
          <w:szCs w:val="24"/>
          <w:lang w:val="en-US"/>
        </w:rPr>
        <w:t>)</w:t>
      </w:r>
      <w:r w:rsidRPr="009E6383">
        <w:rPr>
          <w:rFonts w:ascii="Times New Roman" w:eastAsia="Times New Roman" w:hAnsi="Times New Roman" w:cs="Times New Roman"/>
          <w:bCs/>
          <w:color w:val="FF0000"/>
          <w:sz w:val="24"/>
          <w:szCs w:val="24"/>
        </w:rPr>
        <w:t xml:space="preserve"> </w:t>
      </w:r>
      <w:r w:rsidRPr="009E6383">
        <w:rPr>
          <w:rFonts w:ascii="Times New Roman" w:eastAsia="Times New Roman" w:hAnsi="Times New Roman" w:cs="Times New Roman"/>
          <w:color w:val="000000"/>
          <w:sz w:val="24"/>
          <w:szCs w:val="24"/>
        </w:rPr>
        <w:t>Ако в резултат от неизпълнение на задължение по договора от страна на ИЗПЪЛНИТЕЛЯ бъде заведен иск срещу ВЪЗЛОЖИТЕЛЯ от трета страна, ИЗПЪЛНИТЕЛЯТ ще възстанови на ВЪЗЛОЖИТЕЛЯ всички претърпени от него вреди, разноски и/или разходи.</w:t>
      </w:r>
    </w:p>
    <w:p w:rsidR="00167FA5" w:rsidRPr="009E6383" w:rsidRDefault="00167FA5" w:rsidP="00167FA5">
      <w:pPr>
        <w:spacing w:after="0" w:line="240" w:lineRule="auto"/>
        <w:rPr>
          <w:rFonts w:ascii="Times New Roman" w:eastAsia="Times New Roman" w:hAnsi="Times New Roman" w:cs="Times New Roman"/>
          <w:b/>
          <w:sz w:val="24"/>
          <w:szCs w:val="24"/>
        </w:rPr>
      </w:pPr>
    </w:p>
    <w:p w:rsidR="00167FA5" w:rsidRPr="009E6383" w:rsidRDefault="00167FA5" w:rsidP="00167FA5">
      <w:pPr>
        <w:spacing w:after="0" w:line="240" w:lineRule="auto"/>
        <w:ind w:left="360"/>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XI</w:t>
      </w:r>
      <w:r w:rsidRPr="009E6383">
        <w:rPr>
          <w:rFonts w:ascii="Times New Roman" w:eastAsia="Times New Roman" w:hAnsi="Times New Roman" w:cs="Times New Roman"/>
          <w:b/>
          <w:sz w:val="24"/>
          <w:szCs w:val="24"/>
        </w:rPr>
        <w:t xml:space="preserve">.НЕПРЕДВИДЕНИ ОБСТОЯТЕЛСТВА И НЕПРЕОДОЛИМА СИЛА </w:t>
      </w:r>
    </w:p>
    <w:p w:rsidR="00167FA5" w:rsidRPr="009E6383" w:rsidRDefault="00167FA5" w:rsidP="00167FA5">
      <w:pPr>
        <w:spacing w:after="0" w:line="240" w:lineRule="auto"/>
        <w:jc w:val="both"/>
        <w:rPr>
          <w:rFonts w:ascii="Times New Roman" w:eastAsia="Times New Roman" w:hAnsi="Times New Roman" w:cs="Times New Roman"/>
          <w:sz w:val="24"/>
          <w:szCs w:val="24"/>
        </w:rPr>
      </w:pPr>
    </w:p>
    <w:p w:rsidR="00167FA5" w:rsidRPr="009E6383" w:rsidRDefault="00167FA5" w:rsidP="00167FA5">
      <w:pPr>
        <w:spacing w:after="0" w:line="240" w:lineRule="auto"/>
        <w:ind w:firstLine="360"/>
        <w:jc w:val="both"/>
        <w:rPr>
          <w:rFonts w:ascii="Times New Roman" w:eastAsia="Times New Roman" w:hAnsi="Times New Roman" w:cs="Times New Roman"/>
          <w:bCs/>
          <w:sz w:val="24"/>
          <w:szCs w:val="24"/>
        </w:rPr>
      </w:pPr>
      <w:r w:rsidRPr="009E6383">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22</w:t>
      </w:r>
      <w:r w:rsidRPr="009E6383">
        <w:rPr>
          <w:rFonts w:ascii="Times New Roman" w:eastAsia="Times New Roman" w:hAnsi="Times New Roman" w:cs="Times New Roman"/>
          <w:sz w:val="24"/>
          <w:szCs w:val="24"/>
        </w:rPr>
        <w:t xml:space="preserve">. (1) </w:t>
      </w:r>
      <w:r w:rsidRPr="009E6383">
        <w:rPr>
          <w:rFonts w:ascii="Times New Roman" w:eastAsia="Times New Roman" w:hAnsi="Times New Roman" w:cs="Times New Roman"/>
          <w:spacing w:val="-4"/>
          <w:sz w:val="24"/>
          <w:szCs w:val="24"/>
        </w:rPr>
        <w:t>Страните се освобождават от отговорност за неизпълнение на задълженията</w:t>
      </w:r>
      <w:r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bCs/>
          <w:sz w:val="24"/>
          <w:szCs w:val="24"/>
        </w:rPr>
        <w:t>по настоящия договор, ако това се явява следствие от появата на непредвидени обстоятелства или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167FA5" w:rsidRPr="009E6383" w:rsidRDefault="00167FA5" w:rsidP="00167FA5">
      <w:pPr>
        <w:spacing w:after="0" w:line="240" w:lineRule="auto"/>
        <w:ind w:firstLine="360"/>
        <w:jc w:val="both"/>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 xml:space="preserve">(2) </w:t>
      </w:r>
      <w:r w:rsidRPr="009E6383">
        <w:rPr>
          <w:rFonts w:ascii="Times New Roman" w:eastAsia="Times New Roman" w:hAnsi="Times New Roman" w:cs="Times New Roman"/>
          <w:bCs/>
          <w:sz w:val="24"/>
          <w:szCs w:val="24"/>
        </w:rPr>
        <w:t>Страната, която се намира в невъзможност да изпълнява задълженията си по този договор поради непредвидени обстоятелства или непреодолима сила е длъжна незабавно:</w:t>
      </w:r>
    </w:p>
    <w:p w:rsidR="00167FA5" w:rsidRPr="009E6383" w:rsidRDefault="00167FA5" w:rsidP="00C023EA">
      <w:pPr>
        <w:numPr>
          <w:ilvl w:val="0"/>
          <w:numId w:val="63"/>
        </w:num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rsidR="00167FA5" w:rsidRPr="009E6383" w:rsidRDefault="00167FA5" w:rsidP="00C023EA">
      <w:pPr>
        <w:numPr>
          <w:ilvl w:val="0"/>
          <w:numId w:val="63"/>
        </w:num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Да положи всички разумни усилия, за да избегне, отстрани или ограничи до минимум понесените вреди и загуби.</w:t>
      </w:r>
    </w:p>
    <w:p w:rsidR="00167FA5" w:rsidRPr="009E6383" w:rsidRDefault="00167FA5" w:rsidP="00167FA5">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lastRenderedPageBreak/>
        <w:t>(3)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167FA5" w:rsidRPr="009E6383" w:rsidRDefault="00167FA5" w:rsidP="00167FA5">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(4) Липсата на парични средства не представлява непреодолима сила.</w:t>
      </w:r>
    </w:p>
    <w:p w:rsidR="00167FA5" w:rsidRPr="009E6383" w:rsidRDefault="00167FA5" w:rsidP="00167FA5">
      <w:pPr>
        <w:spacing w:after="120" w:line="240" w:lineRule="auto"/>
        <w:ind w:firstLine="360"/>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(5) Определено събитие не може да се квалифицира като „непреодолима  сила”, ако:</w:t>
      </w:r>
    </w:p>
    <w:p w:rsidR="00167FA5" w:rsidRPr="009E6383" w:rsidRDefault="00167FA5" w:rsidP="00C023EA">
      <w:pPr>
        <w:numPr>
          <w:ilvl w:val="0"/>
          <w:numId w:val="65"/>
        </w:num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Ефектът от това събитие е могъл да се избегне, ако някоя от страните е изпълнявала добросъвестно задълженията си по този договор.</w:t>
      </w:r>
    </w:p>
    <w:p w:rsidR="00167FA5" w:rsidRPr="009E6383" w:rsidRDefault="00167FA5" w:rsidP="00C023EA">
      <w:pPr>
        <w:numPr>
          <w:ilvl w:val="0"/>
          <w:numId w:val="65"/>
        </w:numPr>
        <w:spacing w:after="0" w:line="240" w:lineRule="auto"/>
        <w:ind w:left="0" w:firstLine="426"/>
        <w:jc w:val="both"/>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Ефектът от това събитие е могъл да бъде избегнат или намален с полагането на  всички разумни грижи.</w:t>
      </w:r>
    </w:p>
    <w:p w:rsidR="00167FA5" w:rsidRPr="009E6383" w:rsidRDefault="00167FA5" w:rsidP="00167FA5">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23</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В случай на възникването на непреодолима сила, изпълнението на съответното задължение по този договор се спира.</w:t>
      </w:r>
    </w:p>
    <w:p w:rsidR="00167FA5" w:rsidRPr="009E6383" w:rsidRDefault="00167FA5" w:rsidP="00167FA5">
      <w:pPr>
        <w:spacing w:after="0" w:line="240" w:lineRule="auto"/>
        <w:jc w:val="both"/>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ab/>
      </w:r>
    </w:p>
    <w:p w:rsidR="00167FA5" w:rsidRPr="009E6383" w:rsidRDefault="00167FA5" w:rsidP="00167FA5">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XII</w:t>
      </w:r>
      <w:r w:rsidRPr="009E6383">
        <w:rPr>
          <w:rFonts w:ascii="Times New Roman" w:eastAsia="Times New Roman" w:hAnsi="Times New Roman" w:cs="Times New Roman"/>
          <w:b/>
          <w:sz w:val="24"/>
          <w:szCs w:val="24"/>
        </w:rPr>
        <w:t>.ИЗМЕНЕНИЕ НА ДОГОВОРА</w:t>
      </w:r>
    </w:p>
    <w:p w:rsidR="00167FA5" w:rsidRPr="009E6383" w:rsidRDefault="00167FA5" w:rsidP="00167FA5">
      <w:pPr>
        <w:spacing w:after="0" w:line="240" w:lineRule="auto"/>
        <w:jc w:val="both"/>
        <w:rPr>
          <w:rFonts w:ascii="Times New Roman" w:eastAsia="Times New Roman" w:hAnsi="Times New Roman" w:cs="Times New Roman"/>
          <w:sz w:val="24"/>
          <w:szCs w:val="24"/>
        </w:rPr>
      </w:pPr>
    </w:p>
    <w:p w:rsidR="00167FA5" w:rsidRPr="009E6383" w:rsidRDefault="00167FA5" w:rsidP="00167FA5">
      <w:pPr>
        <w:spacing w:after="0" w:line="240" w:lineRule="auto"/>
        <w:ind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24</w:t>
      </w:r>
      <w:r w:rsidRPr="009E6383">
        <w:rPr>
          <w:rFonts w:ascii="Times New Roman" w:eastAsia="Times New Roman" w:hAnsi="Times New Roman" w:cs="Times New Roman"/>
          <w:sz w:val="24"/>
          <w:szCs w:val="24"/>
        </w:rPr>
        <w:t>. (1) Страните по този договор не могат да го изменят.</w:t>
      </w:r>
    </w:p>
    <w:p w:rsidR="00167FA5" w:rsidRPr="009E6383" w:rsidRDefault="00167FA5" w:rsidP="00167FA5">
      <w:pPr>
        <w:widowControl w:val="0"/>
        <w:autoSpaceDE w:val="0"/>
        <w:autoSpaceDN w:val="0"/>
        <w:adjustRightInd w:val="0"/>
        <w:spacing w:after="0" w:line="240" w:lineRule="auto"/>
        <w:ind w:right="140" w:firstLine="426"/>
        <w:jc w:val="both"/>
        <w:rPr>
          <w:rFonts w:ascii="Times New Roman" w:eastAsia="Times New Roman" w:hAnsi="Times New Roman" w:cs="Times New Roman"/>
          <w:sz w:val="24"/>
          <w:szCs w:val="24"/>
          <w:lang w:eastAsia="bg-BG"/>
        </w:rPr>
      </w:pPr>
      <w:r w:rsidRPr="009E6383">
        <w:rPr>
          <w:rFonts w:ascii="Times New Roman" w:eastAsia="Times New Roman" w:hAnsi="Times New Roman" w:cs="Times New Roman"/>
          <w:sz w:val="24"/>
          <w:szCs w:val="24"/>
          <w:lang w:eastAsia="bg-BG"/>
        </w:rPr>
        <w:t>(2) Изменение на договора се допуска по изключение при условията на чл. 43, ал.2 от ЗОП.</w:t>
      </w:r>
    </w:p>
    <w:p w:rsidR="00167FA5" w:rsidRPr="009E6383" w:rsidRDefault="00167FA5" w:rsidP="00167FA5">
      <w:pPr>
        <w:spacing w:after="0" w:line="240" w:lineRule="auto"/>
        <w:rPr>
          <w:rFonts w:ascii="Times New Roman" w:eastAsia="Times New Roman" w:hAnsi="Times New Roman" w:cs="Times New Roman"/>
          <w:sz w:val="24"/>
          <w:szCs w:val="24"/>
        </w:rPr>
      </w:pPr>
    </w:p>
    <w:p w:rsidR="00167FA5" w:rsidRPr="009E6383" w:rsidRDefault="00167FA5" w:rsidP="00167FA5">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XIII</w:t>
      </w:r>
      <w:r w:rsidRPr="009E6383">
        <w:rPr>
          <w:rFonts w:ascii="Times New Roman" w:eastAsia="Times New Roman" w:hAnsi="Times New Roman" w:cs="Times New Roman"/>
          <w:b/>
          <w:sz w:val="24"/>
          <w:szCs w:val="24"/>
        </w:rPr>
        <w:t>.УСЛОВИЯ ЗА ПРЕКРАТЯВАНЕ НА ДОГОВОРА</w:t>
      </w:r>
    </w:p>
    <w:p w:rsidR="00167FA5" w:rsidRPr="009E6383" w:rsidRDefault="00167FA5" w:rsidP="00167FA5">
      <w:pPr>
        <w:spacing w:after="0" w:line="240" w:lineRule="auto"/>
        <w:jc w:val="both"/>
        <w:rPr>
          <w:rFonts w:ascii="Times New Roman" w:eastAsia="Times New Roman" w:hAnsi="Times New Roman" w:cs="Times New Roman"/>
          <w:sz w:val="24"/>
          <w:szCs w:val="24"/>
        </w:rPr>
      </w:pPr>
    </w:p>
    <w:p w:rsidR="00167FA5" w:rsidRPr="009E6383" w:rsidRDefault="00167FA5" w:rsidP="00167FA5">
      <w:pPr>
        <w:spacing w:after="0" w:line="240" w:lineRule="auto"/>
        <w:ind w:firstLine="360"/>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25</w:t>
      </w:r>
      <w:r w:rsidRPr="009E6383">
        <w:rPr>
          <w:rFonts w:ascii="Times New Roman" w:eastAsia="Times New Roman" w:hAnsi="Times New Roman" w:cs="Times New Roman"/>
          <w:sz w:val="24"/>
          <w:szCs w:val="24"/>
        </w:rPr>
        <w:t>.  Настоящият  договор се прекратява:</w:t>
      </w:r>
    </w:p>
    <w:p w:rsidR="00167FA5" w:rsidRPr="009E6383" w:rsidRDefault="00167FA5" w:rsidP="00C023EA">
      <w:pPr>
        <w:numPr>
          <w:ilvl w:val="0"/>
          <w:numId w:val="64"/>
        </w:num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С изтичане на срока по чл. 2;</w:t>
      </w:r>
    </w:p>
    <w:p w:rsidR="00167FA5" w:rsidRPr="009E6383" w:rsidRDefault="00167FA5" w:rsidP="00C023EA">
      <w:pPr>
        <w:numPr>
          <w:ilvl w:val="0"/>
          <w:numId w:val="64"/>
        </w:numPr>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По взаимно съгласие между страните, изразено в писмена форма;</w:t>
      </w:r>
    </w:p>
    <w:p w:rsidR="00167FA5" w:rsidRPr="009E6383" w:rsidRDefault="00167FA5" w:rsidP="00C023EA">
      <w:pPr>
        <w:numPr>
          <w:ilvl w:val="0"/>
          <w:numId w:val="64"/>
        </w:numPr>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lang w:val="en-US"/>
        </w:rPr>
        <w:t xml:space="preserve"> </w:t>
      </w:r>
      <w:r w:rsidRPr="009E6383">
        <w:rPr>
          <w:rFonts w:ascii="Times New Roman" w:eastAsia="Times New Roman" w:hAnsi="Times New Roman" w:cs="Times New Roman"/>
          <w:sz w:val="24"/>
          <w:szCs w:val="24"/>
        </w:rPr>
        <w:t>При виновно неизпълнение на задълженията на една от страните по договора с 10-дневно писмено предизвестие от изправната до неизправната страна;</w:t>
      </w:r>
    </w:p>
    <w:p w:rsidR="00167FA5" w:rsidRDefault="00167FA5" w:rsidP="00C023EA">
      <w:pPr>
        <w:numPr>
          <w:ilvl w:val="0"/>
          <w:numId w:val="64"/>
        </w:numPr>
        <w:spacing w:after="0" w:line="240" w:lineRule="auto"/>
        <w:ind w:left="0" w:firstLine="426"/>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При условията на чл. 43, ал. 4 от Закона за обществените поръчки; </w:t>
      </w:r>
    </w:p>
    <w:p w:rsidR="00167FA5" w:rsidRPr="00C113BF" w:rsidRDefault="00167FA5" w:rsidP="00C023EA">
      <w:pPr>
        <w:numPr>
          <w:ilvl w:val="0"/>
          <w:numId w:val="64"/>
        </w:numPr>
        <w:spacing w:after="0" w:line="240" w:lineRule="auto"/>
        <w:ind w:left="0" w:firstLine="426"/>
        <w:jc w:val="both"/>
        <w:rPr>
          <w:rFonts w:ascii="Times New Roman" w:eastAsia="Times New Roman" w:hAnsi="Times New Roman" w:cs="Times New Roman"/>
          <w:sz w:val="24"/>
          <w:szCs w:val="24"/>
        </w:rPr>
      </w:pPr>
      <w:r w:rsidRPr="00C113BF">
        <w:rPr>
          <w:rFonts w:ascii="Times New Roman" w:eastAsia="Times New Roman" w:hAnsi="Times New Roman" w:cs="Times New Roman"/>
          <w:sz w:val="24"/>
          <w:szCs w:val="24"/>
        </w:rPr>
        <w:t>С окончателното му изпълнение.</w:t>
      </w:r>
    </w:p>
    <w:p w:rsidR="00167FA5" w:rsidRPr="009E6383" w:rsidRDefault="00167FA5" w:rsidP="00167FA5">
      <w:pPr>
        <w:spacing w:after="0" w:line="240" w:lineRule="auto"/>
        <w:ind w:left="283"/>
        <w:jc w:val="both"/>
        <w:rPr>
          <w:rFonts w:ascii="Times New Roman" w:eastAsia="Times New Roman" w:hAnsi="Times New Roman" w:cs="Times New Roman"/>
          <w:sz w:val="24"/>
          <w:szCs w:val="24"/>
        </w:rPr>
      </w:pPr>
    </w:p>
    <w:p w:rsidR="00167FA5" w:rsidRPr="009E6383" w:rsidRDefault="00167FA5" w:rsidP="00167FA5">
      <w:pPr>
        <w:spacing w:after="0" w:line="240" w:lineRule="auto"/>
        <w:ind w:left="283"/>
        <w:jc w:val="center"/>
        <w:rPr>
          <w:rFonts w:ascii="Times New Roman" w:eastAsia="Times New Roman" w:hAnsi="Times New Roman" w:cs="Times New Roman"/>
          <w:b/>
          <w:sz w:val="24"/>
          <w:szCs w:val="24"/>
          <w:lang w:val="en-US"/>
        </w:rPr>
      </w:pPr>
      <w:r w:rsidRPr="009E6383">
        <w:rPr>
          <w:rFonts w:ascii="Times New Roman" w:eastAsia="Times New Roman" w:hAnsi="Times New Roman" w:cs="Times New Roman"/>
          <w:b/>
          <w:sz w:val="24"/>
          <w:szCs w:val="24"/>
          <w:lang w:val="en-US"/>
        </w:rPr>
        <w:t>XIV</w:t>
      </w:r>
      <w:r w:rsidRPr="009E6383">
        <w:rPr>
          <w:rFonts w:ascii="Times New Roman" w:eastAsia="Times New Roman" w:hAnsi="Times New Roman" w:cs="Times New Roman"/>
          <w:b/>
          <w:sz w:val="24"/>
          <w:szCs w:val="24"/>
        </w:rPr>
        <w:t>. ЕТИЧНИ КЛАУЗИ</w:t>
      </w:r>
    </w:p>
    <w:p w:rsidR="00167FA5" w:rsidRPr="009E6383" w:rsidRDefault="00167FA5" w:rsidP="00167FA5">
      <w:pPr>
        <w:spacing w:after="0" w:line="240" w:lineRule="auto"/>
        <w:ind w:left="283"/>
        <w:rPr>
          <w:rFonts w:ascii="Times New Roman" w:eastAsia="Times New Roman" w:hAnsi="Times New Roman" w:cs="Times New Roman"/>
          <w:b/>
          <w:sz w:val="24"/>
          <w:szCs w:val="24"/>
          <w:lang w:val="en-US"/>
        </w:rPr>
      </w:pPr>
    </w:p>
    <w:p w:rsidR="00167FA5" w:rsidRPr="009E6383" w:rsidRDefault="00167FA5" w:rsidP="00167FA5">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26</w:t>
      </w:r>
      <w:r w:rsidRPr="009E6383">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sz w:val="24"/>
          <w:szCs w:val="24"/>
        </w:rPr>
        <w:t>ИЗПЪЛНИТЕЛЯТ трябва да действа във всеки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и разпространяване на информация във връзка с обществената поръчка, направени без предварително одобрение на Възложителя.</w:t>
      </w:r>
    </w:p>
    <w:p w:rsidR="00167FA5" w:rsidRPr="009E6383" w:rsidRDefault="00167FA5" w:rsidP="00167FA5">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27</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не може да ангажира Възложителя с дейност без предварително писмено съгласие на последния.</w:t>
      </w:r>
    </w:p>
    <w:p w:rsidR="00167FA5" w:rsidRPr="009E6383" w:rsidRDefault="00167FA5" w:rsidP="00167FA5">
      <w:pPr>
        <w:spacing w:after="0" w:line="240" w:lineRule="auto"/>
        <w:ind w:firstLine="283"/>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28</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не може да приема други плащания във връзка с договора, освен тези, описани в самия договор.</w:t>
      </w:r>
    </w:p>
    <w:p w:rsidR="00167FA5" w:rsidRPr="009E6383" w:rsidRDefault="00167FA5" w:rsidP="00167FA5">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Чл.29</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167FA5" w:rsidRPr="009E6383" w:rsidRDefault="00167FA5" w:rsidP="00167FA5">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Чл.30</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ИЗПЪЛНИТЕЛЯТ ще се въздържа от всички взаимоотношения, които могат да компрометират неговата независимост или независимостта на служителите му.</w:t>
      </w:r>
    </w:p>
    <w:p w:rsidR="00167FA5" w:rsidRPr="009E6383" w:rsidRDefault="00167FA5" w:rsidP="00167FA5">
      <w:pPr>
        <w:keepNext/>
        <w:spacing w:after="0" w:line="240" w:lineRule="auto"/>
        <w:ind w:firstLine="709"/>
        <w:jc w:val="both"/>
        <w:outlineLvl w:val="2"/>
        <w:rPr>
          <w:rFonts w:ascii="Arial" w:eastAsia="Times New Roman" w:hAnsi="Arial" w:cs="Arial"/>
          <w:b/>
          <w:bCs/>
          <w:sz w:val="26"/>
          <w:szCs w:val="26"/>
        </w:rPr>
      </w:pPr>
      <w:r w:rsidRPr="009E6383">
        <w:rPr>
          <w:rFonts w:ascii="Arial" w:eastAsia="Times New Roman" w:hAnsi="Arial" w:cs="Arial"/>
          <w:b/>
          <w:bCs/>
          <w:sz w:val="26"/>
          <w:szCs w:val="26"/>
        </w:rPr>
        <w:t xml:space="preserve">                 </w:t>
      </w:r>
    </w:p>
    <w:p w:rsidR="00167FA5" w:rsidRPr="009E6383" w:rsidRDefault="00167FA5" w:rsidP="00167FA5">
      <w:pPr>
        <w:spacing w:after="0" w:line="240" w:lineRule="auto"/>
        <w:jc w:val="center"/>
        <w:rPr>
          <w:rFonts w:ascii="Times New Roman" w:eastAsia="Times New Roman" w:hAnsi="Times New Roman" w:cs="Times New Roman"/>
          <w:b/>
          <w:sz w:val="24"/>
          <w:szCs w:val="24"/>
        </w:rPr>
      </w:pPr>
      <w:r w:rsidRPr="009E6383">
        <w:rPr>
          <w:rFonts w:ascii="Times New Roman" w:eastAsia="Times New Roman" w:hAnsi="Times New Roman" w:cs="Times New Roman"/>
          <w:b/>
          <w:sz w:val="24"/>
          <w:szCs w:val="24"/>
          <w:lang w:val="en-US"/>
        </w:rPr>
        <w:t>XV</w:t>
      </w:r>
      <w:r w:rsidRPr="009E6383">
        <w:rPr>
          <w:rFonts w:ascii="Times New Roman" w:eastAsia="Times New Roman" w:hAnsi="Times New Roman" w:cs="Times New Roman"/>
          <w:b/>
          <w:sz w:val="24"/>
          <w:szCs w:val="24"/>
        </w:rPr>
        <w:t>.ЗАКЛЮЧИТЕЛНИ РАЗПОРЕДБИ</w:t>
      </w:r>
    </w:p>
    <w:p w:rsidR="00167FA5" w:rsidRPr="009E6383" w:rsidRDefault="00167FA5" w:rsidP="00167FA5">
      <w:pPr>
        <w:spacing w:after="0" w:line="240" w:lineRule="auto"/>
        <w:jc w:val="both"/>
        <w:rPr>
          <w:rFonts w:ascii="Times New Roman" w:eastAsia="Times New Roman" w:hAnsi="Times New Roman" w:cs="Times New Roman"/>
          <w:b/>
          <w:sz w:val="24"/>
          <w:szCs w:val="24"/>
        </w:rPr>
      </w:pPr>
    </w:p>
    <w:p w:rsidR="00167FA5" w:rsidRPr="009E6383" w:rsidRDefault="00167FA5" w:rsidP="00167FA5">
      <w:pPr>
        <w:spacing w:after="0" w:line="240" w:lineRule="auto"/>
        <w:jc w:val="both"/>
        <w:rPr>
          <w:rFonts w:ascii="Times New Roman" w:eastAsia="Times New Roman" w:hAnsi="Times New Roman" w:cs="Times New Roman"/>
          <w:sz w:val="24"/>
          <w:szCs w:val="24"/>
        </w:rPr>
      </w:pPr>
    </w:p>
    <w:p w:rsidR="003E448B" w:rsidRDefault="00167FA5" w:rsidP="00167FA5">
      <w:pPr>
        <w:spacing w:after="0" w:line="240" w:lineRule="auto"/>
        <w:ind w:firstLine="567"/>
        <w:jc w:val="both"/>
        <w:rPr>
          <w:rFonts w:ascii="Times New Roman" w:eastAsia="Times New Roman" w:hAnsi="Times New Roman" w:cs="Times New Roman"/>
          <w:sz w:val="24"/>
          <w:szCs w:val="24"/>
          <w:lang w:val="en-US"/>
        </w:rPr>
      </w:pPr>
      <w:r w:rsidRPr="009E6383">
        <w:rPr>
          <w:rFonts w:ascii="Times New Roman" w:eastAsia="Times New Roman" w:hAnsi="Times New Roman" w:cs="Times New Roman"/>
          <w:b/>
          <w:sz w:val="24"/>
          <w:szCs w:val="24"/>
        </w:rPr>
        <w:t>Чл.</w:t>
      </w:r>
      <w:r>
        <w:rPr>
          <w:rFonts w:ascii="Times New Roman" w:eastAsia="Times New Roman" w:hAnsi="Times New Roman" w:cs="Times New Roman"/>
          <w:b/>
          <w:sz w:val="24"/>
          <w:szCs w:val="24"/>
        </w:rPr>
        <w:t>31</w:t>
      </w:r>
      <w:r w:rsidRPr="009E6383">
        <w:rPr>
          <w:rFonts w:ascii="Times New Roman" w:eastAsia="Times New Roman" w:hAnsi="Times New Roman" w:cs="Times New Roman"/>
          <w:sz w:val="24"/>
          <w:szCs w:val="24"/>
        </w:rPr>
        <w:t xml:space="preserve">. ВЪЗЛОЖИТЕЛЯТ не носи отговорност, произтичащата от искове или жалби вследствие нарушение на нормативни изисквания от страна на ИЗПЪЛНИТЕЛЯ, </w:t>
      </w:r>
    </w:p>
    <w:p w:rsidR="00167FA5" w:rsidRPr="009E6383" w:rsidRDefault="00167FA5" w:rsidP="003E448B">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lastRenderedPageBreak/>
        <w:t>неговите служители или лица, подчинени на неговите служители, или в резултат на нарушение на правата на трето лице.</w:t>
      </w:r>
    </w:p>
    <w:p w:rsidR="003E448B" w:rsidRDefault="00167FA5" w:rsidP="003E448B">
      <w:pPr>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Чл. 32</w:t>
      </w:r>
      <w:r w:rsidRPr="009E6383">
        <w:rPr>
          <w:rFonts w:ascii="Times New Roman" w:eastAsia="Times New Roman" w:hAnsi="Times New Roman" w:cs="Times New Roman"/>
          <w:sz w:val="24"/>
          <w:szCs w:val="24"/>
        </w:rPr>
        <w:t xml:space="preserve">. Комуникацията по този договор се осъществява в писмена форма. Писмената форма се счита за спазена и когато съобщенията са отправени по факс. При </w:t>
      </w:r>
    </w:p>
    <w:p w:rsidR="00167FA5" w:rsidRPr="009E6383" w:rsidRDefault="00167FA5" w:rsidP="003E448B">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промяна на данните за кореспонденция всяка от страните е длъжна да уведоми другата в седемдневен срок от настъпване на промяната.</w:t>
      </w:r>
    </w:p>
    <w:p w:rsidR="00167FA5" w:rsidRPr="009E6383" w:rsidRDefault="00167FA5" w:rsidP="00167F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Чл.33</w:t>
      </w:r>
      <w:r w:rsidRPr="009E6383">
        <w:rPr>
          <w:rFonts w:ascii="Times New Roman" w:eastAsia="Times New Roman" w:hAnsi="Times New Roman" w:cs="Times New Roman"/>
          <w:sz w:val="24"/>
          <w:szCs w:val="24"/>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167FA5" w:rsidRPr="009E6383" w:rsidRDefault="00167FA5" w:rsidP="00167FA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Чл.34</w:t>
      </w:r>
      <w:r w:rsidRPr="009E6383">
        <w:rPr>
          <w:rFonts w:ascii="Times New Roman" w:eastAsia="Times New Roman" w:hAnsi="Times New Roman" w:cs="Times New Roman"/>
          <w:b/>
          <w:sz w:val="24"/>
          <w:szCs w:val="24"/>
        </w:rPr>
        <w:t>.</w:t>
      </w:r>
      <w:r w:rsidRPr="009E6383">
        <w:rPr>
          <w:rFonts w:ascii="Times New Roman" w:eastAsia="Times New Roman" w:hAnsi="Times New Roman" w:cs="Times New Roman"/>
          <w:sz w:val="24"/>
          <w:szCs w:val="24"/>
        </w:rPr>
        <w:t xml:space="preserve">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rsidR="00167FA5" w:rsidRPr="009E6383" w:rsidRDefault="00167FA5" w:rsidP="00167FA5">
      <w:pPr>
        <w:spacing w:after="0" w:line="240" w:lineRule="auto"/>
        <w:jc w:val="both"/>
        <w:rPr>
          <w:rFonts w:ascii="Times New Roman" w:eastAsia="Times New Roman" w:hAnsi="Times New Roman" w:cs="Times New Roman"/>
          <w:sz w:val="24"/>
          <w:szCs w:val="24"/>
        </w:rPr>
      </w:pPr>
    </w:p>
    <w:p w:rsidR="00167FA5" w:rsidRPr="009E6383" w:rsidRDefault="00167FA5" w:rsidP="00167FA5">
      <w:pPr>
        <w:spacing w:after="0" w:line="240" w:lineRule="auto"/>
        <w:ind w:firstLine="54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За неуредените в настоящия договор въпроси се прилагат разпоредбите на Търговския закон, Закона за задълженията и договорите, Закона за обществените поръчки  и останалото действащо българско законодателство.</w:t>
      </w:r>
    </w:p>
    <w:p w:rsidR="00167FA5" w:rsidRPr="009E6383" w:rsidRDefault="00167FA5" w:rsidP="00167FA5">
      <w:pPr>
        <w:spacing w:after="0" w:line="240" w:lineRule="auto"/>
        <w:jc w:val="both"/>
        <w:rPr>
          <w:rFonts w:ascii="Times New Roman" w:eastAsia="Times New Roman" w:hAnsi="Times New Roman" w:cs="Times New Roman"/>
          <w:sz w:val="24"/>
          <w:szCs w:val="24"/>
        </w:rPr>
      </w:pPr>
    </w:p>
    <w:p w:rsidR="00167FA5" w:rsidRPr="009E6383" w:rsidRDefault="00167FA5" w:rsidP="00167FA5">
      <w:pPr>
        <w:spacing w:after="0" w:line="240" w:lineRule="auto"/>
        <w:ind w:firstLine="540"/>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Настоящия договор се подписа в </w:t>
      </w:r>
      <w:r>
        <w:rPr>
          <w:rFonts w:ascii="Times New Roman" w:eastAsia="Times New Roman" w:hAnsi="Times New Roman" w:cs="Times New Roman"/>
          <w:sz w:val="24"/>
          <w:szCs w:val="24"/>
        </w:rPr>
        <w:t>три еднообразни екземпляра -</w:t>
      </w:r>
      <w:r w:rsidRPr="009E6383">
        <w:rPr>
          <w:rFonts w:ascii="Times New Roman" w:eastAsia="Times New Roman" w:hAnsi="Times New Roman" w:cs="Times New Roman"/>
          <w:sz w:val="24"/>
          <w:szCs w:val="24"/>
        </w:rPr>
        <w:t xml:space="preserve"> един за ИЗПЪЛНИТЕЛЯ и </w:t>
      </w:r>
      <w:r>
        <w:rPr>
          <w:rFonts w:ascii="Times New Roman" w:eastAsia="Times New Roman" w:hAnsi="Times New Roman" w:cs="Times New Roman"/>
          <w:sz w:val="24"/>
          <w:szCs w:val="24"/>
        </w:rPr>
        <w:t>два</w:t>
      </w:r>
      <w:r w:rsidRPr="009E6383">
        <w:rPr>
          <w:rFonts w:ascii="Times New Roman" w:eastAsia="Times New Roman" w:hAnsi="Times New Roman" w:cs="Times New Roman"/>
          <w:sz w:val="24"/>
          <w:szCs w:val="24"/>
        </w:rPr>
        <w:t xml:space="preserve"> за ВЪЗЛОЖИТЕЛЯ.</w:t>
      </w:r>
    </w:p>
    <w:p w:rsidR="00167FA5" w:rsidRPr="009E6383" w:rsidRDefault="00167FA5" w:rsidP="00167FA5">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 xml:space="preserve">             </w:t>
      </w:r>
    </w:p>
    <w:p w:rsidR="00167FA5" w:rsidRPr="009E6383" w:rsidRDefault="00167FA5" w:rsidP="00167FA5">
      <w:pPr>
        <w:spacing w:after="0" w:line="240" w:lineRule="auto"/>
        <w:rPr>
          <w:rFonts w:ascii="Times New Roman" w:eastAsia="Times New Roman" w:hAnsi="Times New Roman" w:cs="Times New Roman"/>
          <w:bCs/>
          <w:sz w:val="24"/>
          <w:szCs w:val="24"/>
        </w:rPr>
      </w:pPr>
      <w:r w:rsidRPr="009E6383">
        <w:rPr>
          <w:rFonts w:ascii="Times New Roman" w:eastAsia="Times New Roman" w:hAnsi="Times New Roman" w:cs="Times New Roman"/>
          <w:sz w:val="24"/>
          <w:szCs w:val="24"/>
        </w:rPr>
        <w:t xml:space="preserve">                     </w:t>
      </w:r>
      <w:r w:rsidRPr="009E6383">
        <w:rPr>
          <w:rFonts w:ascii="Times New Roman" w:eastAsia="Times New Roman" w:hAnsi="Times New Roman" w:cs="Times New Roman"/>
          <w:bCs/>
          <w:sz w:val="24"/>
          <w:szCs w:val="24"/>
        </w:rPr>
        <w:t>Лице за контакт от страна на ВЪЗЛОЖИТЕЛЯ: .....................................................................................................................................................</w:t>
      </w:r>
    </w:p>
    <w:p w:rsidR="00167FA5" w:rsidRPr="009E6383" w:rsidRDefault="00167FA5" w:rsidP="00167FA5">
      <w:pPr>
        <w:tabs>
          <w:tab w:val="left" w:pos="0"/>
          <w:tab w:val="left" w:pos="720"/>
          <w:tab w:val="left" w:pos="900"/>
        </w:tabs>
        <w:spacing w:after="0" w:line="240" w:lineRule="auto"/>
        <w:rPr>
          <w:rFonts w:ascii="Times New Roman" w:eastAsia="Times New Roman" w:hAnsi="Times New Roman" w:cs="Times New Roman"/>
          <w:bCs/>
          <w:sz w:val="24"/>
          <w:szCs w:val="24"/>
        </w:rPr>
      </w:pPr>
      <w:r w:rsidRPr="009E6383">
        <w:rPr>
          <w:rFonts w:ascii="Times New Roman" w:eastAsia="Times New Roman" w:hAnsi="Times New Roman" w:cs="Times New Roman"/>
          <w:bCs/>
          <w:sz w:val="24"/>
          <w:szCs w:val="24"/>
        </w:rPr>
        <w:t xml:space="preserve">                     Лице за контакт от страна на ИЗПЪЛНИТЕЛЯ: ......................................................................................................................................................</w:t>
      </w:r>
    </w:p>
    <w:p w:rsidR="00167FA5" w:rsidRPr="009E6383" w:rsidRDefault="00167FA5" w:rsidP="00167FA5">
      <w:pPr>
        <w:spacing w:after="0" w:line="240" w:lineRule="auto"/>
        <w:jc w:val="both"/>
        <w:rPr>
          <w:rFonts w:ascii="Times New Roman" w:eastAsia="Times New Roman" w:hAnsi="Times New Roman" w:cs="Times New Roman"/>
          <w:sz w:val="24"/>
          <w:szCs w:val="24"/>
        </w:rPr>
      </w:pPr>
    </w:p>
    <w:p w:rsidR="00167FA5" w:rsidRPr="009E6383" w:rsidRDefault="00167FA5" w:rsidP="00167FA5">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sz w:val="24"/>
          <w:szCs w:val="24"/>
        </w:rPr>
        <w:t>Неразделна част от настоящия договор са следните приложения:</w:t>
      </w:r>
    </w:p>
    <w:p w:rsidR="00167FA5" w:rsidRPr="009E6383" w:rsidRDefault="00167FA5" w:rsidP="00167FA5">
      <w:pPr>
        <w:spacing w:after="0" w:line="240" w:lineRule="auto"/>
        <w:jc w:val="both"/>
        <w:rPr>
          <w:rFonts w:ascii="Times New Roman" w:eastAsia="Times New Roman" w:hAnsi="Times New Roman" w:cs="Times New Roman"/>
          <w:sz w:val="24"/>
          <w:szCs w:val="24"/>
        </w:rPr>
      </w:pPr>
    </w:p>
    <w:p w:rsidR="00167FA5" w:rsidRPr="00FC7CAE" w:rsidRDefault="00167FA5" w:rsidP="00167F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Приложение № 1: </w:t>
      </w:r>
      <w:r w:rsidRPr="00FC7CAE">
        <w:rPr>
          <w:rFonts w:ascii="Times New Roman" w:eastAsia="Times New Roman" w:hAnsi="Times New Roman" w:cs="Times New Roman"/>
          <w:sz w:val="24"/>
          <w:szCs w:val="24"/>
        </w:rPr>
        <w:t>Техническо задание за обществена поръчка</w:t>
      </w:r>
      <w:r>
        <w:rPr>
          <w:rFonts w:ascii="Times New Roman" w:eastAsia="Times New Roman" w:hAnsi="Times New Roman" w:cs="Times New Roman"/>
          <w:sz w:val="24"/>
          <w:szCs w:val="24"/>
        </w:rPr>
        <w:t>;</w:t>
      </w:r>
    </w:p>
    <w:p w:rsidR="00167FA5" w:rsidRPr="009E6383" w:rsidRDefault="00167FA5" w:rsidP="00167FA5">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Приложение</w:t>
      </w:r>
      <w:r>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9E6383">
        <w:rPr>
          <w:rFonts w:ascii="Times New Roman" w:eastAsia="Times New Roman" w:hAnsi="Times New Roman" w:cs="Times New Roman"/>
          <w:sz w:val="24"/>
          <w:szCs w:val="24"/>
        </w:rPr>
        <w:t xml:space="preserve">: Техническата оферта на Изпълнителя; </w:t>
      </w:r>
    </w:p>
    <w:p w:rsidR="00167FA5" w:rsidRDefault="00167FA5" w:rsidP="00167FA5">
      <w:pPr>
        <w:spacing w:after="0" w:line="240" w:lineRule="auto"/>
        <w:jc w:val="both"/>
        <w:rPr>
          <w:rFonts w:ascii="Times New Roman" w:eastAsia="Times New Roman" w:hAnsi="Times New Roman" w:cs="Times New Roman"/>
          <w:sz w:val="24"/>
          <w:szCs w:val="24"/>
        </w:rPr>
      </w:pPr>
      <w:r w:rsidRPr="009E6383">
        <w:rPr>
          <w:rFonts w:ascii="Times New Roman" w:eastAsia="Times New Roman" w:hAnsi="Times New Roman" w:cs="Times New Roman"/>
          <w:b/>
          <w:sz w:val="24"/>
          <w:szCs w:val="24"/>
        </w:rPr>
        <w:t>Приложение</w:t>
      </w:r>
      <w:r>
        <w:rPr>
          <w:rFonts w:ascii="Times New Roman" w:eastAsia="Times New Roman" w:hAnsi="Times New Roman" w:cs="Times New Roman"/>
          <w:b/>
          <w:sz w:val="24"/>
          <w:szCs w:val="24"/>
        </w:rPr>
        <w:t xml:space="preserve"> №</w:t>
      </w:r>
      <w:r w:rsidRPr="009E63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09E6383">
        <w:rPr>
          <w:rFonts w:ascii="Times New Roman" w:eastAsia="Times New Roman" w:hAnsi="Times New Roman" w:cs="Times New Roman"/>
          <w:b/>
          <w:sz w:val="24"/>
          <w:szCs w:val="24"/>
        </w:rPr>
        <w:t xml:space="preserve"> :</w:t>
      </w:r>
      <w:r w:rsidR="0004662A">
        <w:rPr>
          <w:rFonts w:ascii="Times New Roman" w:eastAsia="Times New Roman" w:hAnsi="Times New Roman" w:cs="Times New Roman"/>
          <w:sz w:val="24"/>
          <w:szCs w:val="24"/>
        </w:rPr>
        <w:t xml:space="preserve"> Ценовата оферта на Изпълнителя;</w:t>
      </w:r>
    </w:p>
    <w:p w:rsidR="005225E1" w:rsidRPr="005225E1" w:rsidRDefault="005225E1" w:rsidP="00167F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 4: </w:t>
      </w:r>
      <w:r>
        <w:rPr>
          <w:rFonts w:ascii="Times New Roman" w:eastAsia="Times New Roman" w:hAnsi="Times New Roman" w:cs="Times New Roman"/>
          <w:sz w:val="24"/>
          <w:szCs w:val="24"/>
        </w:rPr>
        <w:t xml:space="preserve">Списък на второстепенните разпоредители </w:t>
      </w:r>
      <w:r w:rsidRPr="009E6383">
        <w:rPr>
          <w:rFonts w:ascii="Times New Roman" w:eastAsia="Times New Roman" w:hAnsi="Times New Roman" w:cs="Times New Roman"/>
          <w:sz w:val="24"/>
          <w:szCs w:val="24"/>
        </w:rPr>
        <w:t>бюджетна издръжка, които не са самостоятелни юридически лица</w:t>
      </w:r>
      <w:r w:rsidR="0004662A">
        <w:rPr>
          <w:rFonts w:ascii="Times New Roman" w:eastAsia="Times New Roman" w:hAnsi="Times New Roman" w:cs="Times New Roman"/>
          <w:sz w:val="24"/>
          <w:szCs w:val="24"/>
        </w:rPr>
        <w:t>.</w:t>
      </w:r>
    </w:p>
    <w:p w:rsidR="00167FA5" w:rsidRPr="009E6383" w:rsidRDefault="00167FA5" w:rsidP="00167FA5">
      <w:pPr>
        <w:spacing w:after="0" w:line="240" w:lineRule="auto"/>
        <w:jc w:val="both"/>
        <w:rPr>
          <w:rFonts w:ascii="Times New Roman" w:eastAsia="Times New Roman" w:hAnsi="Times New Roman" w:cs="Times New Roman"/>
          <w:sz w:val="24"/>
          <w:szCs w:val="24"/>
        </w:rPr>
      </w:pPr>
    </w:p>
    <w:p w:rsidR="00167FA5" w:rsidRPr="009E6383" w:rsidRDefault="00167FA5" w:rsidP="00167FA5">
      <w:pPr>
        <w:contextualSpacing/>
        <w:jc w:val="both"/>
        <w:rPr>
          <w:rFonts w:ascii="Calibri" w:eastAsia="Calibri" w:hAnsi="Calibri" w:cs="Times New Roman"/>
        </w:rPr>
      </w:pPr>
    </w:p>
    <w:p w:rsidR="00167FA5" w:rsidRPr="009E6383" w:rsidRDefault="00167FA5" w:rsidP="00167FA5">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ВЪЗЛОЖИТЕЛ:</w:t>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r>
      <w:r w:rsidRPr="009E6383">
        <w:rPr>
          <w:rFonts w:ascii="Times New Roman" w:eastAsia="Times New Roman" w:hAnsi="Times New Roman" w:cs="Times New Roman"/>
          <w:b/>
          <w:sz w:val="24"/>
          <w:szCs w:val="24"/>
          <w:lang w:eastAsia="bg-BG"/>
        </w:rPr>
        <w:tab/>
        <w:t>ИЗПЪЛНИТЕЛ:</w:t>
      </w:r>
    </w:p>
    <w:p w:rsidR="00167FA5" w:rsidRPr="009E6383" w:rsidRDefault="00167FA5" w:rsidP="00167FA5">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ab/>
      </w:r>
    </w:p>
    <w:p w:rsidR="00167FA5" w:rsidRPr="009E6383" w:rsidRDefault="00167FA5" w:rsidP="00167FA5">
      <w:pPr>
        <w:spacing w:after="0" w:line="240" w:lineRule="auto"/>
        <w:ind w:firstLine="426"/>
        <w:jc w:val="both"/>
        <w:rPr>
          <w:rFonts w:ascii="Times New Roman" w:eastAsia="Times New Roman" w:hAnsi="Times New Roman" w:cs="Times New Roman"/>
          <w:b/>
          <w:sz w:val="24"/>
          <w:szCs w:val="24"/>
          <w:lang w:eastAsia="bg-BG"/>
        </w:rPr>
      </w:pPr>
    </w:p>
    <w:p w:rsidR="00167FA5" w:rsidRPr="00463302" w:rsidRDefault="00167FA5" w:rsidP="00167FA5">
      <w:pPr>
        <w:pStyle w:val="a3"/>
        <w:spacing w:after="0"/>
        <w:ind w:firstLine="426"/>
        <w:jc w:val="left"/>
        <w:rPr>
          <w:sz w:val="24"/>
          <w:szCs w:val="24"/>
          <w:lang w:val="bg-BG"/>
        </w:rPr>
      </w:pPr>
      <w:r>
        <w:rPr>
          <w:sz w:val="24"/>
          <w:szCs w:val="24"/>
          <w:lang w:val="bg-BG"/>
        </w:rPr>
        <w:t>ПЛАМЕН СТОИЛ</w:t>
      </w:r>
      <w:r w:rsidRPr="00463302">
        <w:rPr>
          <w:sz w:val="24"/>
          <w:szCs w:val="24"/>
          <w:lang w:val="bg-BG"/>
        </w:rPr>
        <w:t>ОВ</w:t>
      </w:r>
    </w:p>
    <w:p w:rsidR="00167FA5" w:rsidRDefault="00167FA5" w:rsidP="00167FA5">
      <w:pPr>
        <w:spacing w:after="0" w:line="240" w:lineRule="auto"/>
        <w:ind w:firstLine="426"/>
        <w:rPr>
          <w:rFonts w:ascii="Times New Roman" w:hAnsi="Times New Roman" w:cs="Times New Roman"/>
          <w:i/>
          <w:lang w:val="en-US"/>
        </w:rPr>
      </w:pPr>
      <w:r>
        <w:rPr>
          <w:rFonts w:ascii="Times New Roman" w:hAnsi="Times New Roman" w:cs="Times New Roman"/>
          <w:i/>
        </w:rPr>
        <w:t>Кмет на Община Русе</w:t>
      </w:r>
    </w:p>
    <w:p w:rsidR="00167FA5" w:rsidRPr="009E6383" w:rsidRDefault="00167FA5" w:rsidP="00167FA5">
      <w:pPr>
        <w:spacing w:after="0" w:line="240" w:lineRule="auto"/>
        <w:ind w:firstLine="426"/>
        <w:jc w:val="both"/>
        <w:rPr>
          <w:rFonts w:ascii="Times New Roman" w:eastAsia="Times New Roman" w:hAnsi="Times New Roman" w:cs="Times New Roman"/>
          <w:sz w:val="24"/>
          <w:szCs w:val="24"/>
          <w:lang w:eastAsia="bg-BG"/>
        </w:rPr>
      </w:pP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sz w:val="24"/>
          <w:szCs w:val="24"/>
          <w:lang w:eastAsia="bg-BG"/>
        </w:rPr>
        <w:tab/>
      </w:r>
      <w:r w:rsidRPr="009E6383">
        <w:rPr>
          <w:rFonts w:ascii="Times New Roman" w:eastAsia="Times New Roman" w:hAnsi="Times New Roman" w:cs="Times New Roman"/>
          <w:sz w:val="24"/>
          <w:szCs w:val="24"/>
          <w:lang w:eastAsia="bg-BG"/>
        </w:rPr>
        <w:tab/>
      </w:r>
      <w:r w:rsidRPr="009E6383">
        <w:rPr>
          <w:rFonts w:ascii="Times New Roman" w:eastAsia="Times New Roman" w:hAnsi="Times New Roman" w:cs="Times New Roman"/>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i/>
          <w:sz w:val="24"/>
          <w:szCs w:val="24"/>
          <w:lang w:eastAsia="bg-BG"/>
        </w:rPr>
        <w:tab/>
      </w:r>
      <w:r w:rsidRPr="009E6383">
        <w:rPr>
          <w:rFonts w:ascii="Times New Roman" w:eastAsia="Times New Roman" w:hAnsi="Times New Roman" w:cs="Times New Roman"/>
          <w:sz w:val="24"/>
          <w:szCs w:val="24"/>
          <w:lang w:eastAsia="bg-BG"/>
        </w:rPr>
        <w:tab/>
      </w:r>
    </w:p>
    <w:p w:rsidR="00167FA5" w:rsidRDefault="00167FA5" w:rsidP="00167FA5">
      <w:pPr>
        <w:spacing w:after="0" w:line="240" w:lineRule="auto"/>
        <w:ind w:firstLine="426"/>
        <w:jc w:val="both"/>
        <w:rPr>
          <w:rFonts w:ascii="Times New Roman" w:eastAsia="Times New Roman" w:hAnsi="Times New Roman" w:cs="Times New Roman"/>
          <w:b/>
          <w:sz w:val="24"/>
          <w:szCs w:val="24"/>
          <w:lang w:eastAsia="bg-BG"/>
        </w:rPr>
      </w:pPr>
    </w:p>
    <w:p w:rsidR="00167FA5" w:rsidRPr="009E6383" w:rsidRDefault="00167FA5" w:rsidP="00167FA5">
      <w:pPr>
        <w:spacing w:after="0" w:line="240" w:lineRule="auto"/>
        <w:ind w:firstLine="426"/>
        <w:jc w:val="both"/>
        <w:rPr>
          <w:rFonts w:ascii="Times New Roman" w:eastAsia="Times New Roman" w:hAnsi="Times New Roman" w:cs="Times New Roman"/>
          <w:b/>
          <w:sz w:val="24"/>
          <w:szCs w:val="24"/>
          <w:lang w:eastAsia="bg-BG"/>
        </w:rPr>
      </w:pPr>
      <w:r w:rsidRPr="009E6383">
        <w:rPr>
          <w:rFonts w:ascii="Times New Roman" w:eastAsia="Times New Roman" w:hAnsi="Times New Roman" w:cs="Times New Roman"/>
          <w:b/>
          <w:sz w:val="24"/>
          <w:szCs w:val="24"/>
          <w:lang w:eastAsia="bg-BG"/>
        </w:rPr>
        <w:t>САБИНА МИНКОВСКА</w:t>
      </w:r>
    </w:p>
    <w:p w:rsidR="007278BE" w:rsidRDefault="00167FA5" w:rsidP="00167FA5">
      <w:pPr>
        <w:spacing w:after="0" w:line="240" w:lineRule="auto"/>
        <w:ind w:firstLine="426"/>
        <w:jc w:val="both"/>
        <w:rPr>
          <w:rFonts w:ascii="Times New Roman" w:eastAsia="Times New Roman" w:hAnsi="Times New Roman" w:cs="Times New Roman"/>
          <w:i/>
          <w:sz w:val="24"/>
          <w:szCs w:val="24"/>
          <w:lang w:eastAsia="bg-BG"/>
        </w:rPr>
      </w:pPr>
      <w:r w:rsidRPr="009E6383">
        <w:rPr>
          <w:rFonts w:ascii="Times New Roman" w:eastAsia="Times New Roman" w:hAnsi="Times New Roman" w:cs="Times New Roman"/>
          <w:i/>
          <w:sz w:val="24"/>
          <w:szCs w:val="24"/>
          <w:lang w:eastAsia="bg-BG"/>
        </w:rPr>
        <w:t>Началник отдел ФС</w:t>
      </w:r>
    </w:p>
    <w:p w:rsidR="007278BE" w:rsidRDefault="007278BE" w:rsidP="007278BE">
      <w:pPr>
        <w:rPr>
          <w:lang w:eastAsia="bg-BG"/>
        </w:rPr>
      </w:pPr>
      <w:r>
        <w:rPr>
          <w:lang w:eastAsia="bg-BG"/>
        </w:rPr>
        <w:br w:type="page"/>
      </w:r>
    </w:p>
    <w:p w:rsidR="007A3216" w:rsidRDefault="007A3216" w:rsidP="009E6383">
      <w:pPr>
        <w:ind w:left="426"/>
      </w:pPr>
    </w:p>
    <w:sectPr w:rsidR="007A3216" w:rsidSect="00453A7D">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B8" w:rsidRDefault="006833B8" w:rsidP="00050F7F">
      <w:pPr>
        <w:spacing w:after="0" w:line="240" w:lineRule="auto"/>
      </w:pPr>
      <w:r>
        <w:separator/>
      </w:r>
    </w:p>
  </w:endnote>
  <w:endnote w:type="continuationSeparator" w:id="0">
    <w:p w:rsidR="006833B8" w:rsidRDefault="006833B8" w:rsidP="0005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B8" w:rsidRDefault="006833B8" w:rsidP="00050F7F">
      <w:pPr>
        <w:spacing w:after="0" w:line="240" w:lineRule="auto"/>
      </w:pPr>
      <w:r>
        <w:separator/>
      </w:r>
    </w:p>
  </w:footnote>
  <w:footnote w:type="continuationSeparator" w:id="0">
    <w:p w:rsidR="006833B8" w:rsidRDefault="006833B8" w:rsidP="00050F7F">
      <w:pPr>
        <w:spacing w:after="0" w:line="240" w:lineRule="auto"/>
      </w:pPr>
      <w:r>
        <w:continuationSeparator/>
      </w:r>
    </w:p>
  </w:footnote>
  <w:footnote w:id="1">
    <w:p w:rsidR="00F90585" w:rsidRPr="0082599E" w:rsidRDefault="00F90585" w:rsidP="0082599E">
      <w:pPr>
        <w:spacing w:after="0" w:line="240" w:lineRule="auto"/>
        <w:jc w:val="both"/>
        <w:rPr>
          <w:rFonts w:ascii="Times New Roman" w:eastAsia="Times New Roman" w:hAnsi="Times New Roman" w:cs="Times New Roman"/>
          <w:i/>
          <w:sz w:val="20"/>
          <w:szCs w:val="24"/>
          <w:lang w:eastAsia="bg-BG"/>
        </w:rPr>
      </w:pPr>
      <w:r w:rsidRPr="0082599E">
        <w:rPr>
          <w:rFonts w:ascii="Times New Roman" w:eastAsia="Times New Roman" w:hAnsi="Times New Roman" w:cs="Times New Roman"/>
          <w:i/>
          <w:sz w:val="20"/>
          <w:szCs w:val="24"/>
          <w:lang w:eastAsia="bg-BG"/>
        </w:rPr>
        <w:t xml:space="preserve">Всеки участник прилага едно общо представяне, в което се включва декларацията по чл. 47, ал. 9 от ЗОП. Декларацията се попълва от всяко едно лице, представляващо участника в съответствие с чл. 47, ал. 4 ЗОП, както и от всяко едно лице представляващо лице, включено в участник-обединение, което не е юридическо лице в съответствие с чл. 47, ал. 4 ЗОП. </w:t>
      </w:r>
    </w:p>
    <w:p w:rsidR="00F90585" w:rsidRPr="005E6956" w:rsidRDefault="00F90585" w:rsidP="00050F7F">
      <w:pPr>
        <w:pStyle w:val="ae"/>
        <w:jc w:val="both"/>
        <w:rPr>
          <w:b/>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5"/>
      </v:shape>
    </w:pict>
  </w:numPicBullet>
  <w:abstractNum w:abstractNumId="0">
    <w:nsid w:val="013D3BC3"/>
    <w:multiLevelType w:val="hybridMultilevel"/>
    <w:tmpl w:val="C9846A9C"/>
    <w:lvl w:ilvl="0" w:tplc="9108533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023D9A"/>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5DA238E"/>
    <w:multiLevelType w:val="hybridMultilevel"/>
    <w:tmpl w:val="CF74382E"/>
    <w:lvl w:ilvl="0" w:tplc="1BA00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C2A61"/>
    <w:multiLevelType w:val="hybridMultilevel"/>
    <w:tmpl w:val="BB60C5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B5E3B8E"/>
    <w:multiLevelType w:val="hybridMultilevel"/>
    <w:tmpl w:val="1C44B124"/>
    <w:lvl w:ilvl="0" w:tplc="9634C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47D95"/>
    <w:multiLevelType w:val="hybridMultilevel"/>
    <w:tmpl w:val="23C82BF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FE03767"/>
    <w:multiLevelType w:val="hybridMultilevel"/>
    <w:tmpl w:val="4092AA3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02178AB"/>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2074F5A"/>
    <w:multiLevelType w:val="hybridMultilevel"/>
    <w:tmpl w:val="23C82BF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2B67C22"/>
    <w:multiLevelType w:val="hybridMultilevel"/>
    <w:tmpl w:val="FB36FE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2C12B8A"/>
    <w:multiLevelType w:val="hybridMultilevel"/>
    <w:tmpl w:val="FE0E2B8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14134146"/>
    <w:multiLevelType w:val="hybridMultilevel"/>
    <w:tmpl w:val="6F4E9C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143A383F"/>
    <w:multiLevelType w:val="hybridMultilevel"/>
    <w:tmpl w:val="6F4E9C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189C5A6A"/>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91C738F"/>
    <w:multiLevelType w:val="multilevel"/>
    <w:tmpl w:val="F41426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4B7B9B"/>
    <w:multiLevelType w:val="hybridMultilevel"/>
    <w:tmpl w:val="77A680F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D4E63D9"/>
    <w:multiLevelType w:val="hybridMultilevel"/>
    <w:tmpl w:val="9140E4A0"/>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8">
    <w:nsid w:val="1F180A27"/>
    <w:multiLevelType w:val="hybridMultilevel"/>
    <w:tmpl w:val="DF9E47C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1F984007"/>
    <w:multiLevelType w:val="hybridMultilevel"/>
    <w:tmpl w:val="3A88ED06"/>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0">
    <w:nsid w:val="20466340"/>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0947299"/>
    <w:multiLevelType w:val="hybridMultilevel"/>
    <w:tmpl w:val="4CC45BE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20AD480B"/>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0FD3422"/>
    <w:multiLevelType w:val="hybridMultilevel"/>
    <w:tmpl w:val="8BC46B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16B3701"/>
    <w:multiLevelType w:val="hybridMultilevel"/>
    <w:tmpl w:val="CF74382E"/>
    <w:lvl w:ilvl="0" w:tplc="1BA00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5B1B96"/>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4AA3AD6"/>
    <w:multiLevelType w:val="hybridMultilevel"/>
    <w:tmpl w:val="C542209E"/>
    <w:lvl w:ilvl="0" w:tplc="0402000B">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287F43D6"/>
    <w:multiLevelType w:val="hybridMultilevel"/>
    <w:tmpl w:val="3BA69FF4"/>
    <w:lvl w:ilvl="0" w:tplc="3816197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2D9C64D8"/>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2FA51C5B"/>
    <w:multiLevelType w:val="hybridMultilevel"/>
    <w:tmpl w:val="BB60C5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33213A5D"/>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348A5C24"/>
    <w:multiLevelType w:val="hybridMultilevel"/>
    <w:tmpl w:val="1898BD0E"/>
    <w:lvl w:ilvl="0" w:tplc="9108533E">
      <w:start w:val="1"/>
      <w:numFmt w:val="bullet"/>
      <w:lvlText w:val=""/>
      <w:lvlJc w:val="left"/>
      <w:pPr>
        <w:ind w:left="1706" w:hanging="360"/>
      </w:pPr>
      <w:rPr>
        <w:rFonts w:ascii="Symbol" w:hAnsi="Symbol" w:hint="default"/>
      </w:rPr>
    </w:lvl>
    <w:lvl w:ilvl="1" w:tplc="04020003" w:tentative="1">
      <w:start w:val="1"/>
      <w:numFmt w:val="bullet"/>
      <w:lvlText w:val="o"/>
      <w:lvlJc w:val="left"/>
      <w:pPr>
        <w:ind w:left="2426" w:hanging="360"/>
      </w:pPr>
      <w:rPr>
        <w:rFonts w:ascii="Courier New" w:hAnsi="Courier New" w:cs="Courier New" w:hint="default"/>
      </w:rPr>
    </w:lvl>
    <w:lvl w:ilvl="2" w:tplc="04020005" w:tentative="1">
      <w:start w:val="1"/>
      <w:numFmt w:val="bullet"/>
      <w:lvlText w:val=""/>
      <w:lvlJc w:val="left"/>
      <w:pPr>
        <w:ind w:left="3146" w:hanging="360"/>
      </w:pPr>
      <w:rPr>
        <w:rFonts w:ascii="Wingdings" w:hAnsi="Wingdings" w:hint="default"/>
      </w:rPr>
    </w:lvl>
    <w:lvl w:ilvl="3" w:tplc="04020001" w:tentative="1">
      <w:start w:val="1"/>
      <w:numFmt w:val="bullet"/>
      <w:lvlText w:val=""/>
      <w:lvlJc w:val="left"/>
      <w:pPr>
        <w:ind w:left="3866" w:hanging="360"/>
      </w:pPr>
      <w:rPr>
        <w:rFonts w:ascii="Symbol" w:hAnsi="Symbol" w:hint="default"/>
      </w:rPr>
    </w:lvl>
    <w:lvl w:ilvl="4" w:tplc="04020003" w:tentative="1">
      <w:start w:val="1"/>
      <w:numFmt w:val="bullet"/>
      <w:lvlText w:val="o"/>
      <w:lvlJc w:val="left"/>
      <w:pPr>
        <w:ind w:left="4586" w:hanging="360"/>
      </w:pPr>
      <w:rPr>
        <w:rFonts w:ascii="Courier New" w:hAnsi="Courier New" w:cs="Courier New" w:hint="default"/>
      </w:rPr>
    </w:lvl>
    <w:lvl w:ilvl="5" w:tplc="04020005" w:tentative="1">
      <w:start w:val="1"/>
      <w:numFmt w:val="bullet"/>
      <w:lvlText w:val=""/>
      <w:lvlJc w:val="left"/>
      <w:pPr>
        <w:ind w:left="5306" w:hanging="360"/>
      </w:pPr>
      <w:rPr>
        <w:rFonts w:ascii="Wingdings" w:hAnsi="Wingdings" w:hint="default"/>
      </w:rPr>
    </w:lvl>
    <w:lvl w:ilvl="6" w:tplc="04020001" w:tentative="1">
      <w:start w:val="1"/>
      <w:numFmt w:val="bullet"/>
      <w:lvlText w:val=""/>
      <w:lvlJc w:val="left"/>
      <w:pPr>
        <w:ind w:left="6026" w:hanging="360"/>
      </w:pPr>
      <w:rPr>
        <w:rFonts w:ascii="Symbol" w:hAnsi="Symbol" w:hint="default"/>
      </w:rPr>
    </w:lvl>
    <w:lvl w:ilvl="7" w:tplc="04020003" w:tentative="1">
      <w:start w:val="1"/>
      <w:numFmt w:val="bullet"/>
      <w:lvlText w:val="o"/>
      <w:lvlJc w:val="left"/>
      <w:pPr>
        <w:ind w:left="6746" w:hanging="360"/>
      </w:pPr>
      <w:rPr>
        <w:rFonts w:ascii="Courier New" w:hAnsi="Courier New" w:cs="Courier New" w:hint="default"/>
      </w:rPr>
    </w:lvl>
    <w:lvl w:ilvl="8" w:tplc="04020005" w:tentative="1">
      <w:start w:val="1"/>
      <w:numFmt w:val="bullet"/>
      <w:lvlText w:val=""/>
      <w:lvlJc w:val="left"/>
      <w:pPr>
        <w:ind w:left="7466" w:hanging="360"/>
      </w:pPr>
      <w:rPr>
        <w:rFonts w:ascii="Wingdings" w:hAnsi="Wingdings" w:hint="default"/>
      </w:rPr>
    </w:lvl>
  </w:abstractNum>
  <w:abstractNum w:abstractNumId="32">
    <w:nsid w:val="3618665D"/>
    <w:multiLevelType w:val="hybridMultilevel"/>
    <w:tmpl w:val="6F4E9C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36B63525"/>
    <w:multiLevelType w:val="hybridMultilevel"/>
    <w:tmpl w:val="80B6291A"/>
    <w:lvl w:ilvl="0" w:tplc="4DF89384">
      <w:numFmt w:val="bullet"/>
      <w:lvlText w:val="-"/>
      <w:lvlJc w:val="left"/>
      <w:pPr>
        <w:tabs>
          <w:tab w:val="num" w:pos="1065"/>
        </w:tabs>
        <w:ind w:left="1065" w:hanging="360"/>
      </w:pPr>
      <w:rPr>
        <w:rFonts w:ascii="Times New Roman" w:eastAsia="Times New Roman" w:hAnsi="Times New Roman" w:cs="Times New Roman" w:hint="default"/>
      </w:rPr>
    </w:lvl>
    <w:lvl w:ilvl="1" w:tplc="0402000F">
      <w:start w:val="1"/>
      <w:numFmt w:val="decimal"/>
      <w:lvlText w:val="%2."/>
      <w:lvlJc w:val="left"/>
      <w:pPr>
        <w:tabs>
          <w:tab w:val="num" w:pos="1785"/>
        </w:tabs>
        <w:ind w:left="1785" w:hanging="360"/>
      </w:pPr>
      <w:rPr>
        <w:rFonts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34">
    <w:nsid w:val="37E57913"/>
    <w:multiLevelType w:val="hybridMultilevel"/>
    <w:tmpl w:val="4CC45BE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381F4A3B"/>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383927B4"/>
    <w:multiLevelType w:val="multilevel"/>
    <w:tmpl w:val="9716AF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B6C69CE"/>
    <w:multiLevelType w:val="hybridMultilevel"/>
    <w:tmpl w:val="93D02F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3C066252"/>
    <w:multiLevelType w:val="hybridMultilevel"/>
    <w:tmpl w:val="6A92FFC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3D145DCE"/>
    <w:multiLevelType w:val="hybridMultilevel"/>
    <w:tmpl w:val="1C44B124"/>
    <w:lvl w:ilvl="0" w:tplc="9634C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8B32FD"/>
    <w:multiLevelType w:val="hybridMultilevel"/>
    <w:tmpl w:val="137E26D8"/>
    <w:lvl w:ilvl="0" w:tplc="546C40E6">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42D10186"/>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43875579"/>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43F438E4"/>
    <w:multiLevelType w:val="hybridMultilevel"/>
    <w:tmpl w:val="EDD460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5">
    <w:nsid w:val="457556BE"/>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46F612E2"/>
    <w:multiLevelType w:val="hybridMultilevel"/>
    <w:tmpl w:val="F2DEB550"/>
    <w:lvl w:ilvl="0" w:tplc="84C284B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47">
    <w:nsid w:val="480C4925"/>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4AFD005F"/>
    <w:multiLevelType w:val="hybridMultilevel"/>
    <w:tmpl w:val="CC1849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4B8C7F0B"/>
    <w:multiLevelType w:val="hybridMultilevel"/>
    <w:tmpl w:val="6A92FFC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0">
    <w:nsid w:val="4BA375BA"/>
    <w:multiLevelType w:val="hybridMultilevel"/>
    <w:tmpl w:val="4CC45BE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1">
    <w:nsid w:val="4D2A795F"/>
    <w:multiLevelType w:val="hybridMultilevel"/>
    <w:tmpl w:val="EDD460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2">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53">
    <w:nsid w:val="53732A49"/>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555C006E"/>
    <w:multiLevelType w:val="hybridMultilevel"/>
    <w:tmpl w:val="C43264C2"/>
    <w:lvl w:ilvl="0" w:tplc="7368C05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5">
    <w:nsid w:val="573C71E8"/>
    <w:multiLevelType w:val="hybridMultilevel"/>
    <w:tmpl w:val="571C5A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5C673765"/>
    <w:multiLevelType w:val="hybridMultilevel"/>
    <w:tmpl w:val="23C82BF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7">
    <w:nsid w:val="5CD827B2"/>
    <w:multiLevelType w:val="multilevel"/>
    <w:tmpl w:val="27625716"/>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8">
    <w:nsid w:val="5D013B39"/>
    <w:multiLevelType w:val="hybridMultilevel"/>
    <w:tmpl w:val="6A92FFC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9">
    <w:nsid w:val="5E2465DF"/>
    <w:multiLevelType w:val="hybridMultilevel"/>
    <w:tmpl w:val="DF9E47C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0">
    <w:nsid w:val="5F7132B1"/>
    <w:multiLevelType w:val="hybridMultilevel"/>
    <w:tmpl w:val="5852A948"/>
    <w:lvl w:ilvl="0" w:tplc="319A5904">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61247AD9"/>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623275CA"/>
    <w:multiLevelType w:val="hybridMultilevel"/>
    <w:tmpl w:val="CF74382E"/>
    <w:lvl w:ilvl="0" w:tplc="1BA00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6B235C"/>
    <w:multiLevelType w:val="hybridMultilevel"/>
    <w:tmpl w:val="EDD460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4">
    <w:nsid w:val="6EF16B50"/>
    <w:multiLevelType w:val="hybridMultilevel"/>
    <w:tmpl w:val="BB60C5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5">
    <w:nsid w:val="6F915221"/>
    <w:multiLevelType w:val="hybridMultilevel"/>
    <w:tmpl w:val="EA22CCF0"/>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1B21292"/>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75760090"/>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nsid w:val="75FD2E41"/>
    <w:multiLevelType w:val="hybridMultilevel"/>
    <w:tmpl w:val="726AB6FA"/>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9">
    <w:nsid w:val="797132F4"/>
    <w:multiLevelType w:val="hybridMultilevel"/>
    <w:tmpl w:val="013476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7AF974FC"/>
    <w:multiLevelType w:val="hybridMultilevel"/>
    <w:tmpl w:val="C150C2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nsid w:val="7D433576"/>
    <w:multiLevelType w:val="hybridMultilevel"/>
    <w:tmpl w:val="DF9E47C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0"/>
  </w:num>
  <w:num w:numId="2">
    <w:abstractNumId w:val="17"/>
  </w:num>
  <w:num w:numId="3">
    <w:abstractNumId w:val="19"/>
  </w:num>
  <w:num w:numId="4">
    <w:abstractNumId w:val="54"/>
  </w:num>
  <w:num w:numId="5">
    <w:abstractNumId w:val="36"/>
  </w:num>
  <w:num w:numId="6">
    <w:abstractNumId w:val="68"/>
  </w:num>
  <w:num w:numId="7">
    <w:abstractNumId w:val="55"/>
  </w:num>
  <w:num w:numId="8">
    <w:abstractNumId w:val="26"/>
  </w:num>
  <w:num w:numId="9">
    <w:abstractNumId w:val="9"/>
  </w:num>
  <w:num w:numId="10">
    <w:abstractNumId w:val="69"/>
  </w:num>
  <w:num w:numId="11">
    <w:abstractNumId w:val="23"/>
  </w:num>
  <w:num w:numId="12">
    <w:abstractNumId w:val="48"/>
  </w:num>
  <w:num w:numId="13">
    <w:abstractNumId w:val="38"/>
  </w:num>
  <w:num w:numId="14">
    <w:abstractNumId w:val="27"/>
  </w:num>
  <w:num w:numId="15">
    <w:abstractNumId w:val="41"/>
  </w:num>
  <w:num w:numId="16">
    <w:abstractNumId w:val="37"/>
  </w:num>
  <w:num w:numId="17">
    <w:abstractNumId w:val="65"/>
  </w:num>
  <w:num w:numId="18">
    <w:abstractNumId w:val="46"/>
  </w:num>
  <w:num w:numId="19">
    <w:abstractNumId w:val="31"/>
  </w:num>
  <w:num w:numId="20">
    <w:abstractNumId w:val="14"/>
  </w:num>
  <w:num w:numId="21">
    <w:abstractNumId w:val="10"/>
  </w:num>
  <w:num w:numId="22">
    <w:abstractNumId w:val="15"/>
  </w:num>
  <w:num w:numId="23">
    <w:abstractNumId w:val="6"/>
  </w:num>
  <w:num w:numId="24">
    <w:abstractNumId w:val="16"/>
  </w:num>
  <w:num w:numId="25">
    <w:abstractNumId w:val="52"/>
  </w:num>
  <w:num w:numId="26">
    <w:abstractNumId w:val="33"/>
  </w:num>
  <w:num w:numId="27">
    <w:abstractNumId w:val="40"/>
  </w:num>
  <w:num w:numId="28">
    <w:abstractNumId w:val="64"/>
  </w:num>
  <w:num w:numId="29">
    <w:abstractNumId w:val="2"/>
  </w:num>
  <w:num w:numId="30">
    <w:abstractNumId w:val="5"/>
  </w:num>
  <w:num w:numId="31">
    <w:abstractNumId w:val="12"/>
  </w:num>
  <w:num w:numId="32">
    <w:abstractNumId w:val="58"/>
  </w:num>
  <w:num w:numId="33">
    <w:abstractNumId w:val="51"/>
  </w:num>
  <w:num w:numId="34">
    <w:abstractNumId w:val="34"/>
  </w:num>
  <w:num w:numId="35">
    <w:abstractNumId w:val="59"/>
  </w:num>
  <w:num w:numId="36">
    <w:abstractNumId w:val="32"/>
  </w:num>
  <w:num w:numId="37">
    <w:abstractNumId w:val="49"/>
  </w:num>
  <w:num w:numId="38">
    <w:abstractNumId w:val="3"/>
  </w:num>
  <w:num w:numId="39">
    <w:abstractNumId w:val="56"/>
  </w:num>
  <w:num w:numId="40">
    <w:abstractNumId w:val="44"/>
  </w:num>
  <w:num w:numId="41">
    <w:abstractNumId w:val="18"/>
  </w:num>
  <w:num w:numId="42">
    <w:abstractNumId w:val="62"/>
  </w:num>
  <w:num w:numId="43">
    <w:abstractNumId w:val="21"/>
  </w:num>
  <w:num w:numId="44">
    <w:abstractNumId w:val="57"/>
  </w:num>
  <w:num w:numId="45">
    <w:abstractNumId w:val="22"/>
  </w:num>
  <w:num w:numId="46">
    <w:abstractNumId w:val="45"/>
  </w:num>
  <w:num w:numId="47">
    <w:abstractNumId w:val="53"/>
  </w:num>
  <w:num w:numId="48">
    <w:abstractNumId w:val="25"/>
  </w:num>
  <w:num w:numId="49">
    <w:abstractNumId w:val="0"/>
  </w:num>
  <w:num w:numId="50">
    <w:abstractNumId w:val="28"/>
  </w:num>
  <w:num w:numId="51">
    <w:abstractNumId w:val="61"/>
  </w:num>
  <w:num w:numId="52">
    <w:abstractNumId w:val="13"/>
  </w:num>
  <w:num w:numId="53">
    <w:abstractNumId w:val="30"/>
  </w:num>
  <w:num w:numId="54">
    <w:abstractNumId w:val="43"/>
  </w:num>
  <w:num w:numId="55">
    <w:abstractNumId w:val="7"/>
  </w:num>
  <w:num w:numId="56">
    <w:abstractNumId w:val="70"/>
  </w:num>
  <w:num w:numId="57">
    <w:abstractNumId w:val="42"/>
  </w:num>
  <w:num w:numId="58">
    <w:abstractNumId w:val="67"/>
  </w:num>
  <w:num w:numId="59">
    <w:abstractNumId w:val="47"/>
  </w:num>
  <w:num w:numId="60">
    <w:abstractNumId w:val="35"/>
  </w:num>
  <w:num w:numId="61">
    <w:abstractNumId w:val="1"/>
  </w:num>
  <w:num w:numId="62">
    <w:abstractNumId w:val="66"/>
  </w:num>
  <w:num w:numId="63">
    <w:abstractNumId w:val="71"/>
  </w:num>
  <w:num w:numId="64">
    <w:abstractNumId w:val="50"/>
  </w:num>
  <w:num w:numId="65">
    <w:abstractNumId w:val="24"/>
  </w:num>
  <w:num w:numId="66">
    <w:abstractNumId w:val="63"/>
  </w:num>
  <w:num w:numId="67">
    <w:abstractNumId w:val="8"/>
  </w:num>
  <w:num w:numId="68">
    <w:abstractNumId w:val="29"/>
  </w:num>
  <w:num w:numId="69">
    <w:abstractNumId w:val="11"/>
  </w:num>
  <w:num w:numId="70">
    <w:abstractNumId w:val="39"/>
  </w:num>
  <w:num w:numId="71">
    <w:abstractNumId w:val="20"/>
  </w:num>
  <w:num w:numId="72">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D0"/>
    <w:rsid w:val="000070B3"/>
    <w:rsid w:val="000111D2"/>
    <w:rsid w:val="0001178B"/>
    <w:rsid w:val="00017E35"/>
    <w:rsid w:val="0003364D"/>
    <w:rsid w:val="00035DD2"/>
    <w:rsid w:val="00045C5B"/>
    <w:rsid w:val="0004662A"/>
    <w:rsid w:val="00050F7F"/>
    <w:rsid w:val="00060A98"/>
    <w:rsid w:val="00070248"/>
    <w:rsid w:val="00070B3C"/>
    <w:rsid w:val="00090248"/>
    <w:rsid w:val="0009171E"/>
    <w:rsid w:val="00094C25"/>
    <w:rsid w:val="0009580B"/>
    <w:rsid w:val="000B0A83"/>
    <w:rsid w:val="000B5545"/>
    <w:rsid w:val="000C72A5"/>
    <w:rsid w:val="000D779C"/>
    <w:rsid w:val="000E39B7"/>
    <w:rsid w:val="000E7B51"/>
    <w:rsid w:val="000F67B5"/>
    <w:rsid w:val="000F7619"/>
    <w:rsid w:val="00113E7E"/>
    <w:rsid w:val="00116EC1"/>
    <w:rsid w:val="00117561"/>
    <w:rsid w:val="00126F55"/>
    <w:rsid w:val="001548D3"/>
    <w:rsid w:val="00163389"/>
    <w:rsid w:val="00163E44"/>
    <w:rsid w:val="00167FA5"/>
    <w:rsid w:val="0017692E"/>
    <w:rsid w:val="0018152B"/>
    <w:rsid w:val="00186517"/>
    <w:rsid w:val="0019487B"/>
    <w:rsid w:val="001A1A10"/>
    <w:rsid w:val="001A1B2A"/>
    <w:rsid w:val="001A6D70"/>
    <w:rsid w:val="001B2A01"/>
    <w:rsid w:val="001B38E8"/>
    <w:rsid w:val="001D2E7B"/>
    <w:rsid w:val="001D44F1"/>
    <w:rsid w:val="001D551D"/>
    <w:rsid w:val="00200460"/>
    <w:rsid w:val="00210E80"/>
    <w:rsid w:val="00216EE8"/>
    <w:rsid w:val="00226DF2"/>
    <w:rsid w:val="00242C46"/>
    <w:rsid w:val="002475AD"/>
    <w:rsid w:val="00250003"/>
    <w:rsid w:val="0025235D"/>
    <w:rsid w:val="00276A5C"/>
    <w:rsid w:val="00287406"/>
    <w:rsid w:val="002C1A3F"/>
    <w:rsid w:val="002D2DEB"/>
    <w:rsid w:val="002F033E"/>
    <w:rsid w:val="002F2387"/>
    <w:rsid w:val="002F4CDC"/>
    <w:rsid w:val="00312D18"/>
    <w:rsid w:val="00313539"/>
    <w:rsid w:val="003252AB"/>
    <w:rsid w:val="00335877"/>
    <w:rsid w:val="00347060"/>
    <w:rsid w:val="0035404C"/>
    <w:rsid w:val="00355A21"/>
    <w:rsid w:val="00374145"/>
    <w:rsid w:val="0037766C"/>
    <w:rsid w:val="003800EF"/>
    <w:rsid w:val="0038160E"/>
    <w:rsid w:val="00385016"/>
    <w:rsid w:val="003A1326"/>
    <w:rsid w:val="003B4164"/>
    <w:rsid w:val="003B7D6C"/>
    <w:rsid w:val="003C2BB6"/>
    <w:rsid w:val="003C5FA9"/>
    <w:rsid w:val="003E448B"/>
    <w:rsid w:val="003F5D7B"/>
    <w:rsid w:val="003F61CB"/>
    <w:rsid w:val="004006BA"/>
    <w:rsid w:val="004076D9"/>
    <w:rsid w:val="00426E85"/>
    <w:rsid w:val="00430D8A"/>
    <w:rsid w:val="004362AC"/>
    <w:rsid w:val="00443B15"/>
    <w:rsid w:val="004456D5"/>
    <w:rsid w:val="00445C46"/>
    <w:rsid w:val="00453A7D"/>
    <w:rsid w:val="00462667"/>
    <w:rsid w:val="0047454A"/>
    <w:rsid w:val="00475F6C"/>
    <w:rsid w:val="004A4273"/>
    <w:rsid w:val="004B34D4"/>
    <w:rsid w:val="004B437C"/>
    <w:rsid w:val="004D24D1"/>
    <w:rsid w:val="004D64FE"/>
    <w:rsid w:val="004E5787"/>
    <w:rsid w:val="004E6613"/>
    <w:rsid w:val="004F528F"/>
    <w:rsid w:val="00502264"/>
    <w:rsid w:val="005225E1"/>
    <w:rsid w:val="00551931"/>
    <w:rsid w:val="00553B96"/>
    <w:rsid w:val="00554C18"/>
    <w:rsid w:val="005614EE"/>
    <w:rsid w:val="005702C0"/>
    <w:rsid w:val="005714BB"/>
    <w:rsid w:val="0057475F"/>
    <w:rsid w:val="00587836"/>
    <w:rsid w:val="00594D92"/>
    <w:rsid w:val="005A0195"/>
    <w:rsid w:val="005A04AD"/>
    <w:rsid w:val="005E45D0"/>
    <w:rsid w:val="005F1A0B"/>
    <w:rsid w:val="006069AC"/>
    <w:rsid w:val="00616270"/>
    <w:rsid w:val="00641FA2"/>
    <w:rsid w:val="006535B1"/>
    <w:rsid w:val="006639D7"/>
    <w:rsid w:val="006705F0"/>
    <w:rsid w:val="00674254"/>
    <w:rsid w:val="00676598"/>
    <w:rsid w:val="006833B8"/>
    <w:rsid w:val="00691DDC"/>
    <w:rsid w:val="006B2E7A"/>
    <w:rsid w:val="006B5D83"/>
    <w:rsid w:val="006B6C63"/>
    <w:rsid w:val="006C571B"/>
    <w:rsid w:val="006D20BA"/>
    <w:rsid w:val="006D4884"/>
    <w:rsid w:val="007278BE"/>
    <w:rsid w:val="00736849"/>
    <w:rsid w:val="00737A86"/>
    <w:rsid w:val="00750465"/>
    <w:rsid w:val="00750630"/>
    <w:rsid w:val="0077435F"/>
    <w:rsid w:val="0077586F"/>
    <w:rsid w:val="0078479B"/>
    <w:rsid w:val="007857FE"/>
    <w:rsid w:val="00786544"/>
    <w:rsid w:val="007A3216"/>
    <w:rsid w:val="007A38E4"/>
    <w:rsid w:val="007A4ED6"/>
    <w:rsid w:val="007A7457"/>
    <w:rsid w:val="007C05F5"/>
    <w:rsid w:val="007E5FE3"/>
    <w:rsid w:val="007F7CC0"/>
    <w:rsid w:val="00801345"/>
    <w:rsid w:val="00805654"/>
    <w:rsid w:val="008220EB"/>
    <w:rsid w:val="0082599E"/>
    <w:rsid w:val="00832EFA"/>
    <w:rsid w:val="00842EA1"/>
    <w:rsid w:val="00846F71"/>
    <w:rsid w:val="00854AE8"/>
    <w:rsid w:val="00857654"/>
    <w:rsid w:val="00884AD7"/>
    <w:rsid w:val="00890F1B"/>
    <w:rsid w:val="00892659"/>
    <w:rsid w:val="008A290F"/>
    <w:rsid w:val="008A48E5"/>
    <w:rsid w:val="008B4203"/>
    <w:rsid w:val="008C2E1A"/>
    <w:rsid w:val="008C487A"/>
    <w:rsid w:val="008D5884"/>
    <w:rsid w:val="008D7E2A"/>
    <w:rsid w:val="008E04B8"/>
    <w:rsid w:val="00907D6B"/>
    <w:rsid w:val="009124E6"/>
    <w:rsid w:val="00922C66"/>
    <w:rsid w:val="009241C6"/>
    <w:rsid w:val="009308EC"/>
    <w:rsid w:val="00944020"/>
    <w:rsid w:val="0096261C"/>
    <w:rsid w:val="00967490"/>
    <w:rsid w:val="00974289"/>
    <w:rsid w:val="00990C01"/>
    <w:rsid w:val="00997237"/>
    <w:rsid w:val="009A058D"/>
    <w:rsid w:val="009B118B"/>
    <w:rsid w:val="009C475C"/>
    <w:rsid w:val="009E6383"/>
    <w:rsid w:val="00A45634"/>
    <w:rsid w:val="00A6323C"/>
    <w:rsid w:val="00A6463E"/>
    <w:rsid w:val="00AA7072"/>
    <w:rsid w:val="00AB1741"/>
    <w:rsid w:val="00AB1990"/>
    <w:rsid w:val="00AB4A28"/>
    <w:rsid w:val="00AB6CF9"/>
    <w:rsid w:val="00AC5D33"/>
    <w:rsid w:val="00AE63ED"/>
    <w:rsid w:val="00AE6E5A"/>
    <w:rsid w:val="00AE7DA5"/>
    <w:rsid w:val="00AF234A"/>
    <w:rsid w:val="00B00242"/>
    <w:rsid w:val="00B10624"/>
    <w:rsid w:val="00B20819"/>
    <w:rsid w:val="00B35E45"/>
    <w:rsid w:val="00B36FB9"/>
    <w:rsid w:val="00B47742"/>
    <w:rsid w:val="00B61D9F"/>
    <w:rsid w:val="00B630DE"/>
    <w:rsid w:val="00B7496E"/>
    <w:rsid w:val="00B7709F"/>
    <w:rsid w:val="00BA05A4"/>
    <w:rsid w:val="00BA5AEA"/>
    <w:rsid w:val="00BB57C2"/>
    <w:rsid w:val="00BB5DFD"/>
    <w:rsid w:val="00BB76B3"/>
    <w:rsid w:val="00BD3649"/>
    <w:rsid w:val="00BE2C9C"/>
    <w:rsid w:val="00BE3AD7"/>
    <w:rsid w:val="00BE4848"/>
    <w:rsid w:val="00BF6C2A"/>
    <w:rsid w:val="00C023EA"/>
    <w:rsid w:val="00C113BF"/>
    <w:rsid w:val="00C164B7"/>
    <w:rsid w:val="00C17D90"/>
    <w:rsid w:val="00C219FA"/>
    <w:rsid w:val="00C40EEC"/>
    <w:rsid w:val="00C545B0"/>
    <w:rsid w:val="00C574C4"/>
    <w:rsid w:val="00C601FA"/>
    <w:rsid w:val="00C635F2"/>
    <w:rsid w:val="00C7570C"/>
    <w:rsid w:val="00C76579"/>
    <w:rsid w:val="00C82B3C"/>
    <w:rsid w:val="00C91CA3"/>
    <w:rsid w:val="00C93238"/>
    <w:rsid w:val="00C95AA2"/>
    <w:rsid w:val="00CA6491"/>
    <w:rsid w:val="00CC09C2"/>
    <w:rsid w:val="00CC3042"/>
    <w:rsid w:val="00CD0500"/>
    <w:rsid w:val="00CE7B15"/>
    <w:rsid w:val="00CF74FB"/>
    <w:rsid w:val="00D03F24"/>
    <w:rsid w:val="00D07F0F"/>
    <w:rsid w:val="00D15B06"/>
    <w:rsid w:val="00D41787"/>
    <w:rsid w:val="00D42061"/>
    <w:rsid w:val="00D46FDE"/>
    <w:rsid w:val="00D47A16"/>
    <w:rsid w:val="00D51467"/>
    <w:rsid w:val="00D523CA"/>
    <w:rsid w:val="00D5569D"/>
    <w:rsid w:val="00D602E4"/>
    <w:rsid w:val="00D74A2C"/>
    <w:rsid w:val="00D74E90"/>
    <w:rsid w:val="00D90982"/>
    <w:rsid w:val="00DA334C"/>
    <w:rsid w:val="00DA6C2C"/>
    <w:rsid w:val="00DD15E6"/>
    <w:rsid w:val="00DD714C"/>
    <w:rsid w:val="00DE4C55"/>
    <w:rsid w:val="00DE7435"/>
    <w:rsid w:val="00E0047B"/>
    <w:rsid w:val="00E042B5"/>
    <w:rsid w:val="00E04FEB"/>
    <w:rsid w:val="00E11727"/>
    <w:rsid w:val="00E11E0D"/>
    <w:rsid w:val="00E156D7"/>
    <w:rsid w:val="00E41B6F"/>
    <w:rsid w:val="00E43216"/>
    <w:rsid w:val="00E876C3"/>
    <w:rsid w:val="00E92B7C"/>
    <w:rsid w:val="00EA4F42"/>
    <w:rsid w:val="00EA738E"/>
    <w:rsid w:val="00EB234B"/>
    <w:rsid w:val="00EB7335"/>
    <w:rsid w:val="00EB79FC"/>
    <w:rsid w:val="00EC7CC7"/>
    <w:rsid w:val="00EE454D"/>
    <w:rsid w:val="00F00545"/>
    <w:rsid w:val="00F164A8"/>
    <w:rsid w:val="00F17803"/>
    <w:rsid w:val="00F209E8"/>
    <w:rsid w:val="00F3558C"/>
    <w:rsid w:val="00F37843"/>
    <w:rsid w:val="00F63A5D"/>
    <w:rsid w:val="00F847DB"/>
    <w:rsid w:val="00F90585"/>
    <w:rsid w:val="00F97BE0"/>
    <w:rsid w:val="00FB0CEB"/>
    <w:rsid w:val="00FC7CAE"/>
    <w:rsid w:val="00FD023E"/>
    <w:rsid w:val="00FD5822"/>
    <w:rsid w:val="00FE0C5D"/>
    <w:rsid w:val="00FF3B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F7F"/>
  </w:style>
  <w:style w:type="paragraph" w:styleId="1">
    <w:name w:val="heading 1"/>
    <w:basedOn w:val="a"/>
    <w:next w:val="a"/>
    <w:link w:val="10"/>
    <w:uiPriority w:val="9"/>
    <w:qFormat/>
    <w:rsid w:val="009E6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0F7F"/>
    <w:pPr>
      <w:keepNext/>
      <w:spacing w:after="0" w:line="240" w:lineRule="auto"/>
      <w:outlineLvl w:val="2"/>
    </w:pPr>
    <w:rPr>
      <w:rFonts w:ascii="Times New Roman" w:eastAsia="Times New Roman" w:hAnsi="Times New Roman" w:cs="Times New Roman"/>
      <w:b/>
      <w:sz w:val="24"/>
      <w:szCs w:val="20"/>
      <w:lang w:eastAsia="bg-BG"/>
    </w:rPr>
  </w:style>
  <w:style w:type="paragraph" w:styleId="5">
    <w:name w:val="heading 5"/>
    <w:basedOn w:val="a"/>
    <w:next w:val="a"/>
    <w:link w:val="50"/>
    <w:qFormat/>
    <w:rsid w:val="00050F7F"/>
    <w:pPr>
      <w:spacing w:before="240" w:after="60" w:line="240" w:lineRule="auto"/>
      <w:outlineLvl w:val="4"/>
    </w:pPr>
    <w:rPr>
      <w:rFonts w:ascii="Times New Roman" w:eastAsia="Times New Roman" w:hAnsi="Times New Roman" w:cs="Times New Roman"/>
      <w:b/>
      <w:bCs/>
      <w:i/>
      <w:iCs/>
      <w:sz w:val="26"/>
      <w:szCs w:val="26"/>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050F7F"/>
    <w:rPr>
      <w:rFonts w:ascii="Times New Roman" w:eastAsia="Times New Roman" w:hAnsi="Times New Roman" w:cs="Times New Roman"/>
      <w:b/>
      <w:sz w:val="24"/>
      <w:szCs w:val="20"/>
      <w:lang w:eastAsia="bg-BG"/>
    </w:rPr>
  </w:style>
  <w:style w:type="character" w:customStyle="1" w:styleId="50">
    <w:name w:val="Заглавие 5 Знак"/>
    <w:basedOn w:val="a0"/>
    <w:link w:val="5"/>
    <w:rsid w:val="00050F7F"/>
    <w:rPr>
      <w:rFonts w:ascii="Times New Roman" w:eastAsia="Times New Roman" w:hAnsi="Times New Roman" w:cs="Times New Roman"/>
      <w:b/>
      <w:bCs/>
      <w:i/>
      <w:iCs/>
      <w:sz w:val="26"/>
      <w:szCs w:val="26"/>
      <w:lang w:val="en-GB" w:eastAsia="bg-BG"/>
    </w:rPr>
  </w:style>
  <w:style w:type="paragraph" w:styleId="a3">
    <w:name w:val="Title"/>
    <w:aliases w:val="Char Char"/>
    <w:basedOn w:val="a"/>
    <w:next w:val="a"/>
    <w:link w:val="a4"/>
    <w:qFormat/>
    <w:rsid w:val="00050F7F"/>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4">
    <w:name w:val="Заглавие Знак"/>
    <w:aliases w:val="Char Char Знак"/>
    <w:basedOn w:val="a0"/>
    <w:link w:val="a3"/>
    <w:rsid w:val="00050F7F"/>
    <w:rPr>
      <w:rFonts w:ascii="Times New Roman" w:eastAsia="Times New Roman" w:hAnsi="Times New Roman" w:cs="Times New Roman"/>
      <w:b/>
      <w:snapToGrid w:val="0"/>
      <w:sz w:val="48"/>
      <w:szCs w:val="20"/>
      <w:lang w:val="en-AU"/>
    </w:rPr>
  </w:style>
  <w:style w:type="paragraph" w:customStyle="1" w:styleId="Title-head-text">
    <w:name w:val="Title-head-text"/>
    <w:basedOn w:val="a"/>
    <w:next w:val="a3"/>
    <w:rsid w:val="00050F7F"/>
    <w:pPr>
      <w:suppressAutoHyphens/>
      <w:spacing w:after="0" w:line="240" w:lineRule="auto"/>
      <w:jc w:val="center"/>
    </w:pPr>
    <w:rPr>
      <w:rFonts w:ascii="Arial" w:eastAsia="MS ??" w:hAnsi="Arial" w:cs="Times New Roman"/>
      <w:b/>
      <w:sz w:val="28"/>
      <w:szCs w:val="28"/>
      <w:lang w:val="ru-RU" w:eastAsia="ar-SA"/>
    </w:rPr>
  </w:style>
  <w:style w:type="paragraph" w:styleId="11">
    <w:name w:val="toc 1"/>
    <w:basedOn w:val="a"/>
    <w:next w:val="a"/>
    <w:autoRedefine/>
    <w:rsid w:val="00050F7F"/>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5">
    <w:name w:val="List Paragraph"/>
    <w:basedOn w:val="a"/>
    <w:link w:val="a6"/>
    <w:uiPriority w:val="34"/>
    <w:qFormat/>
    <w:rsid w:val="00050F7F"/>
    <w:pPr>
      <w:spacing w:after="0" w:line="240" w:lineRule="auto"/>
      <w:ind w:left="708"/>
    </w:pPr>
    <w:rPr>
      <w:rFonts w:ascii="Times New Roman" w:eastAsia="Times New Roman" w:hAnsi="Times New Roman" w:cs="Times New Roman"/>
      <w:sz w:val="24"/>
      <w:szCs w:val="24"/>
      <w:lang w:eastAsia="bg-BG"/>
    </w:rPr>
  </w:style>
  <w:style w:type="character" w:styleId="a7">
    <w:name w:val="Strong"/>
    <w:qFormat/>
    <w:rsid w:val="00050F7F"/>
    <w:rPr>
      <w:b/>
      <w:bCs/>
    </w:rPr>
  </w:style>
  <w:style w:type="paragraph" w:styleId="31">
    <w:name w:val="toc 3"/>
    <w:basedOn w:val="a"/>
    <w:next w:val="a"/>
    <w:autoRedefine/>
    <w:uiPriority w:val="39"/>
    <w:unhideWhenUsed/>
    <w:rsid w:val="00050F7F"/>
    <w:pPr>
      <w:spacing w:after="100"/>
      <w:ind w:left="440"/>
    </w:pPr>
  </w:style>
  <w:style w:type="character" w:styleId="a8">
    <w:name w:val="Hyperlink"/>
    <w:basedOn w:val="a0"/>
    <w:uiPriority w:val="99"/>
    <w:unhideWhenUsed/>
    <w:rsid w:val="00050F7F"/>
    <w:rPr>
      <w:strike w:val="0"/>
      <w:dstrike w:val="0"/>
      <w:color w:val="000000"/>
      <w:u w:val="none"/>
      <w:effect w:val="none"/>
    </w:rPr>
  </w:style>
  <w:style w:type="paragraph" w:styleId="a9">
    <w:name w:val="Normal (Web)"/>
    <w:basedOn w:val="a"/>
    <w:uiPriority w:val="99"/>
    <w:semiHidden/>
    <w:unhideWhenUsed/>
    <w:rsid w:val="00050F7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050F7F"/>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a0"/>
    <w:rsid w:val="00050F7F"/>
    <w:rPr>
      <w:rFonts w:ascii="Times New Roman" w:hAnsi="Times New Roman" w:cs="Times New Roman" w:hint="default"/>
      <w:color w:val="0000FF"/>
      <w:sz w:val="24"/>
      <w:szCs w:val="24"/>
    </w:rPr>
  </w:style>
  <w:style w:type="paragraph" w:styleId="aa">
    <w:name w:val="Body Text"/>
    <w:aliases w:val="heading_txt,CV Body Text,bodytxy2,jtext,John1,One Page Summary,bt,Starbucks Body Text,heading3,3 indent,heading31,body text1,3 indent1,heading32,body text2,3 indent2,heading33,body text3,3 indent3,heading34,body text4,3 indent4,t"/>
    <w:basedOn w:val="a"/>
    <w:link w:val="ab"/>
    <w:rsid w:val="00050F7F"/>
    <w:pPr>
      <w:spacing w:after="120" w:line="240" w:lineRule="auto"/>
    </w:pPr>
    <w:rPr>
      <w:rFonts w:ascii="Times New Roman" w:eastAsia="Times New Roman" w:hAnsi="Times New Roman" w:cs="Times New Roman"/>
      <w:sz w:val="24"/>
      <w:szCs w:val="24"/>
      <w:lang w:eastAsia="bg-BG"/>
    </w:rPr>
  </w:style>
  <w:style w:type="character" w:customStyle="1" w:styleId="ab">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a"/>
    <w:rsid w:val="00050F7F"/>
    <w:rPr>
      <w:rFonts w:ascii="Times New Roman" w:eastAsia="Times New Roman" w:hAnsi="Times New Roman" w:cs="Times New Roman"/>
      <w:sz w:val="24"/>
      <w:szCs w:val="24"/>
      <w:lang w:eastAsia="bg-BG"/>
    </w:rPr>
  </w:style>
  <w:style w:type="paragraph" w:styleId="ac">
    <w:name w:val="Balloon Text"/>
    <w:basedOn w:val="a"/>
    <w:link w:val="ad"/>
    <w:uiPriority w:val="99"/>
    <w:semiHidden/>
    <w:unhideWhenUsed/>
    <w:rsid w:val="00050F7F"/>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050F7F"/>
    <w:rPr>
      <w:rFonts w:ascii="Tahoma" w:hAnsi="Tahoma" w:cs="Tahoma"/>
      <w:sz w:val="16"/>
      <w:szCs w:val="16"/>
    </w:rPr>
  </w:style>
  <w:style w:type="paragraph" w:styleId="ae">
    <w:name w:val="footnote text"/>
    <w:basedOn w:val="a"/>
    <w:link w:val="af"/>
    <w:rsid w:val="00050F7F"/>
    <w:pPr>
      <w:spacing w:after="0" w:line="240" w:lineRule="auto"/>
    </w:pPr>
    <w:rPr>
      <w:rFonts w:ascii="Times New Roman" w:eastAsia="Times New Roman" w:hAnsi="Times New Roman" w:cs="Times New Roman"/>
      <w:sz w:val="20"/>
      <w:szCs w:val="20"/>
      <w:lang w:eastAsia="bg-BG"/>
    </w:rPr>
  </w:style>
  <w:style w:type="character" w:customStyle="1" w:styleId="af">
    <w:name w:val="Текст под линия Знак"/>
    <w:basedOn w:val="a0"/>
    <w:link w:val="ae"/>
    <w:rsid w:val="00050F7F"/>
    <w:rPr>
      <w:rFonts w:ascii="Times New Roman" w:eastAsia="Times New Roman" w:hAnsi="Times New Roman" w:cs="Times New Roman"/>
      <w:sz w:val="20"/>
      <w:szCs w:val="20"/>
      <w:lang w:eastAsia="bg-BG"/>
    </w:rPr>
  </w:style>
  <w:style w:type="character" w:styleId="af0">
    <w:name w:val="footnote reference"/>
    <w:rsid w:val="00050F7F"/>
    <w:rPr>
      <w:vertAlign w:val="superscript"/>
    </w:rPr>
  </w:style>
  <w:style w:type="character" w:customStyle="1" w:styleId="legaldocreference">
    <w:name w:val="legaldocreference"/>
    <w:rsid w:val="00050F7F"/>
  </w:style>
  <w:style w:type="character" w:customStyle="1" w:styleId="samedocreference">
    <w:name w:val="samedocreference"/>
    <w:rsid w:val="00050F7F"/>
  </w:style>
  <w:style w:type="paragraph" w:styleId="af1">
    <w:name w:val="Body Text Indent"/>
    <w:basedOn w:val="a"/>
    <w:link w:val="af2"/>
    <w:rsid w:val="00050F7F"/>
    <w:pPr>
      <w:spacing w:after="120" w:line="240" w:lineRule="auto"/>
      <w:ind w:left="283"/>
    </w:pPr>
    <w:rPr>
      <w:rFonts w:ascii="Times New Roman" w:eastAsia="Times New Roman" w:hAnsi="Times New Roman" w:cs="Times New Roman"/>
      <w:sz w:val="24"/>
      <w:szCs w:val="24"/>
      <w:lang w:eastAsia="bg-BG"/>
    </w:rPr>
  </w:style>
  <w:style w:type="character" w:customStyle="1" w:styleId="af2">
    <w:name w:val="Основен текст с отстъп Знак"/>
    <w:basedOn w:val="a0"/>
    <w:link w:val="af1"/>
    <w:rsid w:val="00050F7F"/>
    <w:rPr>
      <w:rFonts w:ascii="Times New Roman" w:eastAsia="Times New Roman" w:hAnsi="Times New Roman" w:cs="Times New Roman"/>
      <w:sz w:val="24"/>
      <w:szCs w:val="24"/>
      <w:lang w:eastAsia="bg-BG"/>
    </w:rPr>
  </w:style>
  <w:style w:type="paragraph" w:customStyle="1" w:styleId="firstline">
    <w:name w:val="firstline"/>
    <w:basedOn w:val="a"/>
    <w:rsid w:val="00050F7F"/>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f3">
    <w:name w:val="Table Grid"/>
    <w:basedOn w:val="a1"/>
    <w:rsid w:val="00050F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050F7F"/>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ен текст 2 Знак"/>
    <w:basedOn w:val="a0"/>
    <w:link w:val="2"/>
    <w:rsid w:val="00050F7F"/>
    <w:rPr>
      <w:rFonts w:ascii="Times New Roman" w:eastAsia="Times New Roman" w:hAnsi="Times New Roman" w:cs="Times New Roman"/>
      <w:sz w:val="24"/>
      <w:szCs w:val="24"/>
      <w:lang w:val="x-none" w:eastAsia="x-none"/>
    </w:rPr>
  </w:style>
  <w:style w:type="paragraph" w:customStyle="1" w:styleId="buttons">
    <w:name w:val="buttons"/>
    <w:basedOn w:val="a"/>
    <w:rsid w:val="00050F7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6">
    <w:name w:val="Списък на абзаци Знак"/>
    <w:link w:val="a5"/>
    <w:uiPriority w:val="34"/>
    <w:locked/>
    <w:rsid w:val="00E11E0D"/>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9E63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F7F"/>
  </w:style>
  <w:style w:type="paragraph" w:styleId="1">
    <w:name w:val="heading 1"/>
    <w:basedOn w:val="a"/>
    <w:next w:val="a"/>
    <w:link w:val="10"/>
    <w:uiPriority w:val="9"/>
    <w:qFormat/>
    <w:rsid w:val="009E6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0F7F"/>
    <w:pPr>
      <w:keepNext/>
      <w:spacing w:after="0" w:line="240" w:lineRule="auto"/>
      <w:outlineLvl w:val="2"/>
    </w:pPr>
    <w:rPr>
      <w:rFonts w:ascii="Times New Roman" w:eastAsia="Times New Roman" w:hAnsi="Times New Roman" w:cs="Times New Roman"/>
      <w:b/>
      <w:sz w:val="24"/>
      <w:szCs w:val="20"/>
      <w:lang w:eastAsia="bg-BG"/>
    </w:rPr>
  </w:style>
  <w:style w:type="paragraph" w:styleId="5">
    <w:name w:val="heading 5"/>
    <w:basedOn w:val="a"/>
    <w:next w:val="a"/>
    <w:link w:val="50"/>
    <w:qFormat/>
    <w:rsid w:val="00050F7F"/>
    <w:pPr>
      <w:spacing w:before="240" w:after="60" w:line="240" w:lineRule="auto"/>
      <w:outlineLvl w:val="4"/>
    </w:pPr>
    <w:rPr>
      <w:rFonts w:ascii="Times New Roman" w:eastAsia="Times New Roman" w:hAnsi="Times New Roman" w:cs="Times New Roman"/>
      <w:b/>
      <w:bCs/>
      <w:i/>
      <w:iCs/>
      <w:sz w:val="26"/>
      <w:szCs w:val="26"/>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050F7F"/>
    <w:rPr>
      <w:rFonts w:ascii="Times New Roman" w:eastAsia="Times New Roman" w:hAnsi="Times New Roman" w:cs="Times New Roman"/>
      <w:b/>
      <w:sz w:val="24"/>
      <w:szCs w:val="20"/>
      <w:lang w:eastAsia="bg-BG"/>
    </w:rPr>
  </w:style>
  <w:style w:type="character" w:customStyle="1" w:styleId="50">
    <w:name w:val="Заглавие 5 Знак"/>
    <w:basedOn w:val="a0"/>
    <w:link w:val="5"/>
    <w:rsid w:val="00050F7F"/>
    <w:rPr>
      <w:rFonts w:ascii="Times New Roman" w:eastAsia="Times New Roman" w:hAnsi="Times New Roman" w:cs="Times New Roman"/>
      <w:b/>
      <w:bCs/>
      <w:i/>
      <w:iCs/>
      <w:sz w:val="26"/>
      <w:szCs w:val="26"/>
      <w:lang w:val="en-GB" w:eastAsia="bg-BG"/>
    </w:rPr>
  </w:style>
  <w:style w:type="paragraph" w:styleId="a3">
    <w:name w:val="Title"/>
    <w:aliases w:val="Char Char"/>
    <w:basedOn w:val="a"/>
    <w:next w:val="a"/>
    <w:link w:val="a4"/>
    <w:qFormat/>
    <w:rsid w:val="00050F7F"/>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4">
    <w:name w:val="Заглавие Знак"/>
    <w:aliases w:val="Char Char Знак"/>
    <w:basedOn w:val="a0"/>
    <w:link w:val="a3"/>
    <w:rsid w:val="00050F7F"/>
    <w:rPr>
      <w:rFonts w:ascii="Times New Roman" w:eastAsia="Times New Roman" w:hAnsi="Times New Roman" w:cs="Times New Roman"/>
      <w:b/>
      <w:snapToGrid w:val="0"/>
      <w:sz w:val="48"/>
      <w:szCs w:val="20"/>
      <w:lang w:val="en-AU"/>
    </w:rPr>
  </w:style>
  <w:style w:type="paragraph" w:customStyle="1" w:styleId="Title-head-text">
    <w:name w:val="Title-head-text"/>
    <w:basedOn w:val="a"/>
    <w:next w:val="a3"/>
    <w:rsid w:val="00050F7F"/>
    <w:pPr>
      <w:suppressAutoHyphens/>
      <w:spacing w:after="0" w:line="240" w:lineRule="auto"/>
      <w:jc w:val="center"/>
    </w:pPr>
    <w:rPr>
      <w:rFonts w:ascii="Arial" w:eastAsia="MS ??" w:hAnsi="Arial" w:cs="Times New Roman"/>
      <w:b/>
      <w:sz w:val="28"/>
      <w:szCs w:val="28"/>
      <w:lang w:val="ru-RU" w:eastAsia="ar-SA"/>
    </w:rPr>
  </w:style>
  <w:style w:type="paragraph" w:styleId="11">
    <w:name w:val="toc 1"/>
    <w:basedOn w:val="a"/>
    <w:next w:val="a"/>
    <w:autoRedefine/>
    <w:rsid w:val="00050F7F"/>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5">
    <w:name w:val="List Paragraph"/>
    <w:basedOn w:val="a"/>
    <w:link w:val="a6"/>
    <w:uiPriority w:val="34"/>
    <w:qFormat/>
    <w:rsid w:val="00050F7F"/>
    <w:pPr>
      <w:spacing w:after="0" w:line="240" w:lineRule="auto"/>
      <w:ind w:left="708"/>
    </w:pPr>
    <w:rPr>
      <w:rFonts w:ascii="Times New Roman" w:eastAsia="Times New Roman" w:hAnsi="Times New Roman" w:cs="Times New Roman"/>
      <w:sz w:val="24"/>
      <w:szCs w:val="24"/>
      <w:lang w:eastAsia="bg-BG"/>
    </w:rPr>
  </w:style>
  <w:style w:type="character" w:styleId="a7">
    <w:name w:val="Strong"/>
    <w:qFormat/>
    <w:rsid w:val="00050F7F"/>
    <w:rPr>
      <w:b/>
      <w:bCs/>
    </w:rPr>
  </w:style>
  <w:style w:type="paragraph" w:styleId="31">
    <w:name w:val="toc 3"/>
    <w:basedOn w:val="a"/>
    <w:next w:val="a"/>
    <w:autoRedefine/>
    <w:uiPriority w:val="39"/>
    <w:unhideWhenUsed/>
    <w:rsid w:val="00050F7F"/>
    <w:pPr>
      <w:spacing w:after="100"/>
      <w:ind w:left="440"/>
    </w:pPr>
  </w:style>
  <w:style w:type="character" w:styleId="a8">
    <w:name w:val="Hyperlink"/>
    <w:basedOn w:val="a0"/>
    <w:uiPriority w:val="99"/>
    <w:unhideWhenUsed/>
    <w:rsid w:val="00050F7F"/>
    <w:rPr>
      <w:strike w:val="0"/>
      <w:dstrike w:val="0"/>
      <w:color w:val="000000"/>
      <w:u w:val="none"/>
      <w:effect w:val="none"/>
    </w:rPr>
  </w:style>
  <w:style w:type="paragraph" w:styleId="a9">
    <w:name w:val="Normal (Web)"/>
    <w:basedOn w:val="a"/>
    <w:uiPriority w:val="99"/>
    <w:semiHidden/>
    <w:unhideWhenUsed/>
    <w:rsid w:val="00050F7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050F7F"/>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a0"/>
    <w:rsid w:val="00050F7F"/>
    <w:rPr>
      <w:rFonts w:ascii="Times New Roman" w:hAnsi="Times New Roman" w:cs="Times New Roman" w:hint="default"/>
      <w:color w:val="0000FF"/>
      <w:sz w:val="24"/>
      <w:szCs w:val="24"/>
    </w:rPr>
  </w:style>
  <w:style w:type="paragraph" w:styleId="aa">
    <w:name w:val="Body Text"/>
    <w:aliases w:val="heading_txt,CV Body Text,bodytxy2,jtext,John1,One Page Summary,bt,Starbucks Body Text,heading3,3 indent,heading31,body text1,3 indent1,heading32,body text2,3 indent2,heading33,body text3,3 indent3,heading34,body text4,3 indent4,t"/>
    <w:basedOn w:val="a"/>
    <w:link w:val="ab"/>
    <w:rsid w:val="00050F7F"/>
    <w:pPr>
      <w:spacing w:after="120" w:line="240" w:lineRule="auto"/>
    </w:pPr>
    <w:rPr>
      <w:rFonts w:ascii="Times New Roman" w:eastAsia="Times New Roman" w:hAnsi="Times New Roman" w:cs="Times New Roman"/>
      <w:sz w:val="24"/>
      <w:szCs w:val="24"/>
      <w:lang w:eastAsia="bg-BG"/>
    </w:rPr>
  </w:style>
  <w:style w:type="character" w:customStyle="1" w:styleId="ab">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a"/>
    <w:rsid w:val="00050F7F"/>
    <w:rPr>
      <w:rFonts w:ascii="Times New Roman" w:eastAsia="Times New Roman" w:hAnsi="Times New Roman" w:cs="Times New Roman"/>
      <w:sz w:val="24"/>
      <w:szCs w:val="24"/>
      <w:lang w:eastAsia="bg-BG"/>
    </w:rPr>
  </w:style>
  <w:style w:type="paragraph" w:styleId="ac">
    <w:name w:val="Balloon Text"/>
    <w:basedOn w:val="a"/>
    <w:link w:val="ad"/>
    <w:uiPriority w:val="99"/>
    <w:semiHidden/>
    <w:unhideWhenUsed/>
    <w:rsid w:val="00050F7F"/>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050F7F"/>
    <w:rPr>
      <w:rFonts w:ascii="Tahoma" w:hAnsi="Tahoma" w:cs="Tahoma"/>
      <w:sz w:val="16"/>
      <w:szCs w:val="16"/>
    </w:rPr>
  </w:style>
  <w:style w:type="paragraph" w:styleId="ae">
    <w:name w:val="footnote text"/>
    <w:basedOn w:val="a"/>
    <w:link w:val="af"/>
    <w:rsid w:val="00050F7F"/>
    <w:pPr>
      <w:spacing w:after="0" w:line="240" w:lineRule="auto"/>
    </w:pPr>
    <w:rPr>
      <w:rFonts w:ascii="Times New Roman" w:eastAsia="Times New Roman" w:hAnsi="Times New Roman" w:cs="Times New Roman"/>
      <w:sz w:val="20"/>
      <w:szCs w:val="20"/>
      <w:lang w:eastAsia="bg-BG"/>
    </w:rPr>
  </w:style>
  <w:style w:type="character" w:customStyle="1" w:styleId="af">
    <w:name w:val="Текст под линия Знак"/>
    <w:basedOn w:val="a0"/>
    <w:link w:val="ae"/>
    <w:rsid w:val="00050F7F"/>
    <w:rPr>
      <w:rFonts w:ascii="Times New Roman" w:eastAsia="Times New Roman" w:hAnsi="Times New Roman" w:cs="Times New Roman"/>
      <w:sz w:val="20"/>
      <w:szCs w:val="20"/>
      <w:lang w:eastAsia="bg-BG"/>
    </w:rPr>
  </w:style>
  <w:style w:type="character" w:styleId="af0">
    <w:name w:val="footnote reference"/>
    <w:rsid w:val="00050F7F"/>
    <w:rPr>
      <w:vertAlign w:val="superscript"/>
    </w:rPr>
  </w:style>
  <w:style w:type="character" w:customStyle="1" w:styleId="legaldocreference">
    <w:name w:val="legaldocreference"/>
    <w:rsid w:val="00050F7F"/>
  </w:style>
  <w:style w:type="character" w:customStyle="1" w:styleId="samedocreference">
    <w:name w:val="samedocreference"/>
    <w:rsid w:val="00050F7F"/>
  </w:style>
  <w:style w:type="paragraph" w:styleId="af1">
    <w:name w:val="Body Text Indent"/>
    <w:basedOn w:val="a"/>
    <w:link w:val="af2"/>
    <w:rsid w:val="00050F7F"/>
    <w:pPr>
      <w:spacing w:after="120" w:line="240" w:lineRule="auto"/>
      <w:ind w:left="283"/>
    </w:pPr>
    <w:rPr>
      <w:rFonts w:ascii="Times New Roman" w:eastAsia="Times New Roman" w:hAnsi="Times New Roman" w:cs="Times New Roman"/>
      <w:sz w:val="24"/>
      <w:szCs w:val="24"/>
      <w:lang w:eastAsia="bg-BG"/>
    </w:rPr>
  </w:style>
  <w:style w:type="character" w:customStyle="1" w:styleId="af2">
    <w:name w:val="Основен текст с отстъп Знак"/>
    <w:basedOn w:val="a0"/>
    <w:link w:val="af1"/>
    <w:rsid w:val="00050F7F"/>
    <w:rPr>
      <w:rFonts w:ascii="Times New Roman" w:eastAsia="Times New Roman" w:hAnsi="Times New Roman" w:cs="Times New Roman"/>
      <w:sz w:val="24"/>
      <w:szCs w:val="24"/>
      <w:lang w:eastAsia="bg-BG"/>
    </w:rPr>
  </w:style>
  <w:style w:type="paragraph" w:customStyle="1" w:styleId="firstline">
    <w:name w:val="firstline"/>
    <w:basedOn w:val="a"/>
    <w:rsid w:val="00050F7F"/>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f3">
    <w:name w:val="Table Grid"/>
    <w:basedOn w:val="a1"/>
    <w:rsid w:val="00050F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050F7F"/>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ен текст 2 Знак"/>
    <w:basedOn w:val="a0"/>
    <w:link w:val="2"/>
    <w:rsid w:val="00050F7F"/>
    <w:rPr>
      <w:rFonts w:ascii="Times New Roman" w:eastAsia="Times New Roman" w:hAnsi="Times New Roman" w:cs="Times New Roman"/>
      <w:sz w:val="24"/>
      <w:szCs w:val="24"/>
      <w:lang w:val="x-none" w:eastAsia="x-none"/>
    </w:rPr>
  </w:style>
  <w:style w:type="paragraph" w:customStyle="1" w:styleId="buttons">
    <w:name w:val="buttons"/>
    <w:basedOn w:val="a"/>
    <w:rsid w:val="00050F7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6">
    <w:name w:val="Списък на абзаци Знак"/>
    <w:link w:val="a5"/>
    <w:uiPriority w:val="34"/>
    <w:locked/>
    <w:rsid w:val="00E11E0D"/>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9E63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05202">
      <w:bodyDiv w:val="1"/>
      <w:marLeft w:val="0"/>
      <w:marRight w:val="0"/>
      <w:marTop w:val="0"/>
      <w:marBottom w:val="0"/>
      <w:divBdr>
        <w:top w:val="none" w:sz="0" w:space="0" w:color="auto"/>
        <w:left w:val="none" w:sz="0" w:space="0" w:color="auto"/>
        <w:bottom w:val="none" w:sz="0" w:space="0" w:color="auto"/>
        <w:right w:val="none" w:sz="0" w:space="0" w:color="auto"/>
      </w:divBdr>
      <w:divsChild>
        <w:div w:id="906572855">
          <w:marLeft w:val="0"/>
          <w:marRight w:val="0"/>
          <w:marTop w:val="0"/>
          <w:marBottom w:val="0"/>
          <w:divBdr>
            <w:top w:val="none" w:sz="0" w:space="0" w:color="auto"/>
            <w:left w:val="none" w:sz="0" w:space="0" w:color="auto"/>
            <w:bottom w:val="none" w:sz="0" w:space="0" w:color="auto"/>
            <w:right w:val="none" w:sz="0" w:space="0" w:color="auto"/>
          </w:divBdr>
        </w:div>
        <w:div w:id="733089597">
          <w:marLeft w:val="0"/>
          <w:marRight w:val="0"/>
          <w:marTop w:val="0"/>
          <w:marBottom w:val="0"/>
          <w:divBdr>
            <w:top w:val="none" w:sz="0" w:space="0" w:color="auto"/>
            <w:left w:val="none" w:sz="0" w:space="0" w:color="auto"/>
            <w:bottom w:val="none" w:sz="0" w:space="0" w:color="auto"/>
            <w:right w:val="none" w:sz="0" w:space="0" w:color="auto"/>
          </w:divBdr>
        </w:div>
        <w:div w:id="84679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NORM|40808|8|15|/" TargetMode="External"/><Relationship Id="rId18" Type="http://schemas.openxmlformats.org/officeDocument/2006/relationships/hyperlink" Target="apis://NORM|40377|8|70|/" TargetMode="External"/><Relationship Id="rId3" Type="http://schemas.openxmlformats.org/officeDocument/2006/relationships/styles" Target="styles.xml"/><Relationship Id="rId21" Type="http://schemas.openxmlformats.org/officeDocument/2006/relationships/hyperlink" Target="apis://NORM|40377|8|42|/" TargetMode="External"/><Relationship Id="rId7" Type="http://schemas.openxmlformats.org/officeDocument/2006/relationships/footnotes" Target="footnotes.xml"/><Relationship Id="rId12" Type="http://schemas.openxmlformats.org/officeDocument/2006/relationships/hyperlink" Target="apis://NORM|40377|8|56|/" TargetMode="External"/><Relationship Id="rId17" Type="http://schemas.openxmlformats.org/officeDocument/2006/relationships/hyperlink" Target="apis://NORM|40377|8|47|/" TargetMode="External"/><Relationship Id="rId2" Type="http://schemas.openxmlformats.org/officeDocument/2006/relationships/numbering" Target="numbering.xml"/><Relationship Id="rId16" Type="http://schemas.openxmlformats.org/officeDocument/2006/relationships/hyperlink" Target="apis://NORM|40377|8|57|/" TargetMode="External"/><Relationship Id="rId20" Type="http://schemas.openxmlformats.org/officeDocument/2006/relationships/hyperlink" Target="apis://Base=NARH&amp;DocCode=40377&amp;ToPar=Art22&#1073;_Al3&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427&amp;ToPar=Art30&amp;Type=20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pis://NORM|40377|8|47|/" TargetMode="External"/><Relationship Id="rId23" Type="http://schemas.openxmlformats.org/officeDocument/2006/relationships/fontTable" Target="fontTable.xml"/><Relationship Id="rId10" Type="http://schemas.openxmlformats.org/officeDocument/2006/relationships/hyperlink" Target="http://web.apis.bg/p.php?i=9663" TargetMode="External"/><Relationship Id="rId19" Type="http://schemas.openxmlformats.org/officeDocument/2006/relationships/hyperlink" Target="apis://NORM|40377|8|70|/" TargetMode="Externa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hyperlink" Target="apis://NORM|40377|8|56|/" TargetMode="External"/><Relationship Id="rId22" Type="http://schemas.openxmlformats.org/officeDocument/2006/relationships/hyperlink" Target="apis://NORM|40377|8|4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DA4D-3C8B-4881-9C15-40F438BD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75</Pages>
  <Words>25081</Words>
  <Characters>142964</Characters>
  <Application>Microsoft Office Word</Application>
  <DocSecurity>0</DocSecurity>
  <Lines>1191</Lines>
  <Paragraphs>335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198</cp:revision>
  <cp:lastPrinted>2015-12-01T06:53:00Z</cp:lastPrinted>
  <dcterms:created xsi:type="dcterms:W3CDTF">2015-09-14T07:08:00Z</dcterms:created>
  <dcterms:modified xsi:type="dcterms:W3CDTF">2015-12-02T15:00:00Z</dcterms:modified>
</cp:coreProperties>
</file>